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1CA2B5" w14:textId="604D8E8F" w:rsidR="005E4016" w:rsidRDefault="00545D41" w:rsidP="0021529E">
      <w:pPr>
        <w:jc w:val="center"/>
        <w:rPr>
          <w:b/>
          <w:bCs/>
          <w:sz w:val="40"/>
          <w:szCs w:val="40"/>
        </w:rPr>
      </w:pPr>
      <w:r>
        <w:rPr>
          <w:b/>
          <w:bCs/>
          <w:sz w:val="40"/>
          <w:szCs w:val="40"/>
        </w:rPr>
        <w:t>0</w:t>
      </w:r>
    </w:p>
    <w:p w14:paraId="649AADD4" w14:textId="77777777" w:rsidR="00AB3D30" w:rsidRPr="005B3466" w:rsidRDefault="0021529E" w:rsidP="0021529E">
      <w:pPr>
        <w:jc w:val="center"/>
        <w:rPr>
          <w:b/>
          <w:bCs/>
          <w:sz w:val="40"/>
          <w:szCs w:val="40"/>
        </w:rPr>
      </w:pPr>
      <w:r w:rsidRPr="005B3466">
        <w:rPr>
          <w:b/>
          <w:bCs/>
          <w:sz w:val="40"/>
          <w:szCs w:val="40"/>
        </w:rPr>
        <w:t>STRAREGIA ROZWOJU GMINY</w:t>
      </w:r>
    </w:p>
    <w:p w14:paraId="1D0B8113" w14:textId="77777777" w:rsidR="00E37F78" w:rsidRPr="005B3466" w:rsidRDefault="00F63043" w:rsidP="0021529E">
      <w:pPr>
        <w:jc w:val="center"/>
        <w:rPr>
          <w:b/>
          <w:bCs/>
          <w:sz w:val="96"/>
          <w:szCs w:val="96"/>
        </w:rPr>
      </w:pPr>
      <w:r w:rsidRPr="005B3466">
        <w:rPr>
          <w:b/>
          <w:bCs/>
          <w:sz w:val="96"/>
          <w:szCs w:val="96"/>
        </w:rPr>
        <w:t>LUBOCHNIA</w:t>
      </w:r>
    </w:p>
    <w:p w14:paraId="5D636E52" w14:textId="39CFB135" w:rsidR="0021529E" w:rsidRPr="005B3466" w:rsidRDefault="00D775E4" w:rsidP="0021529E">
      <w:pPr>
        <w:jc w:val="center"/>
        <w:rPr>
          <w:b/>
          <w:bCs/>
          <w:sz w:val="40"/>
          <w:szCs w:val="40"/>
        </w:rPr>
      </w:pPr>
      <w:r>
        <w:rPr>
          <w:b/>
          <w:bCs/>
          <w:sz w:val="40"/>
          <w:szCs w:val="40"/>
        </w:rPr>
        <w:t>NA LATA 2022 – 2040</w:t>
      </w:r>
    </w:p>
    <w:p w14:paraId="4A8C3760" w14:textId="77777777" w:rsidR="0021529E" w:rsidRDefault="0021529E" w:rsidP="0021529E">
      <w:pPr>
        <w:jc w:val="center"/>
        <w:rPr>
          <w:sz w:val="32"/>
          <w:szCs w:val="32"/>
        </w:rPr>
      </w:pPr>
    </w:p>
    <w:p w14:paraId="003533D2" w14:textId="77777777" w:rsidR="006C5384" w:rsidRDefault="00A41E21" w:rsidP="0021529E">
      <w:pPr>
        <w:jc w:val="center"/>
        <w:rPr>
          <w:sz w:val="32"/>
          <w:szCs w:val="32"/>
        </w:rPr>
      </w:pPr>
      <w:r>
        <w:rPr>
          <w:noProof/>
          <w:sz w:val="32"/>
          <w:szCs w:val="32"/>
          <w:lang w:eastAsia="pl-PL"/>
        </w:rPr>
        <w:drawing>
          <wp:inline distT="0" distB="0" distL="0" distR="0" wp14:anchorId="5EECA6B1" wp14:editId="37C3D015">
            <wp:extent cx="2562225" cy="2818448"/>
            <wp:effectExtent l="0" t="0" r="0" b="127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4929" cy="2821422"/>
                    </a:xfrm>
                    <a:prstGeom prst="rect">
                      <a:avLst/>
                    </a:prstGeom>
                    <a:noFill/>
                  </pic:spPr>
                </pic:pic>
              </a:graphicData>
            </a:graphic>
          </wp:inline>
        </w:drawing>
      </w:r>
    </w:p>
    <w:p w14:paraId="1411BFE1" w14:textId="77777777" w:rsidR="00E37F78" w:rsidRDefault="00E37F78" w:rsidP="0021529E">
      <w:pPr>
        <w:jc w:val="center"/>
        <w:rPr>
          <w:sz w:val="32"/>
          <w:szCs w:val="32"/>
        </w:rPr>
      </w:pPr>
    </w:p>
    <w:p w14:paraId="07FAE440" w14:textId="77777777" w:rsidR="0021529E" w:rsidRDefault="0021529E" w:rsidP="0021529E">
      <w:pPr>
        <w:jc w:val="center"/>
        <w:rPr>
          <w:sz w:val="32"/>
          <w:szCs w:val="32"/>
        </w:rPr>
      </w:pPr>
      <w:r w:rsidRPr="0021529E">
        <w:rPr>
          <w:sz w:val="32"/>
          <w:szCs w:val="32"/>
        </w:rPr>
        <w:t>PROJEKT</w:t>
      </w:r>
    </w:p>
    <w:p w14:paraId="3F130E00" w14:textId="77777777" w:rsidR="005E4016" w:rsidRDefault="005E4016" w:rsidP="0021529E">
      <w:pPr>
        <w:jc w:val="center"/>
        <w:rPr>
          <w:sz w:val="32"/>
          <w:szCs w:val="32"/>
        </w:rPr>
      </w:pPr>
      <w:r>
        <w:rPr>
          <w:sz w:val="32"/>
          <w:szCs w:val="32"/>
        </w:rPr>
        <w:t>(do konsultacji społecznych)</w:t>
      </w:r>
    </w:p>
    <w:p w14:paraId="590CDC1D" w14:textId="77777777" w:rsidR="005E4016" w:rsidRDefault="005E4016" w:rsidP="0021529E">
      <w:pPr>
        <w:jc w:val="center"/>
        <w:rPr>
          <w:sz w:val="32"/>
          <w:szCs w:val="32"/>
        </w:rPr>
      </w:pPr>
      <w:r>
        <w:rPr>
          <w:noProof/>
          <w:sz w:val="32"/>
          <w:szCs w:val="32"/>
          <w:lang w:eastAsia="pl-PL"/>
        </w:rPr>
        <w:drawing>
          <wp:inline distT="0" distB="0" distL="0" distR="0" wp14:anchorId="6E12922A" wp14:editId="597E3B9C">
            <wp:extent cx="4057650" cy="1545132"/>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65506" cy="1548123"/>
                    </a:xfrm>
                    <a:prstGeom prst="rect">
                      <a:avLst/>
                    </a:prstGeom>
                    <a:noFill/>
                    <a:ln>
                      <a:noFill/>
                    </a:ln>
                  </pic:spPr>
                </pic:pic>
              </a:graphicData>
            </a:graphic>
          </wp:inline>
        </w:drawing>
      </w:r>
    </w:p>
    <w:p w14:paraId="5D6526D7" w14:textId="77777777" w:rsidR="004F3A7C" w:rsidRPr="005B3466" w:rsidRDefault="006C5384" w:rsidP="00681935">
      <w:pPr>
        <w:jc w:val="center"/>
        <w:rPr>
          <w:b/>
          <w:bCs/>
          <w:sz w:val="32"/>
          <w:szCs w:val="32"/>
        </w:rPr>
      </w:pPr>
      <w:r w:rsidRPr="005B3466">
        <w:rPr>
          <w:b/>
          <w:bCs/>
          <w:sz w:val="32"/>
          <w:szCs w:val="32"/>
        </w:rPr>
        <w:t>LUBOCHNIA</w:t>
      </w:r>
      <w:r w:rsidR="00E37F78" w:rsidRPr="005B3466">
        <w:rPr>
          <w:b/>
          <w:bCs/>
          <w:sz w:val="32"/>
          <w:szCs w:val="32"/>
        </w:rPr>
        <w:t xml:space="preserve">, </w:t>
      </w:r>
      <w:r w:rsidR="005E4016">
        <w:rPr>
          <w:b/>
          <w:bCs/>
          <w:sz w:val="32"/>
          <w:szCs w:val="32"/>
        </w:rPr>
        <w:t>grudzień</w:t>
      </w:r>
      <w:r w:rsidR="00E37F78" w:rsidRPr="005B3466">
        <w:rPr>
          <w:b/>
          <w:bCs/>
          <w:sz w:val="32"/>
          <w:szCs w:val="32"/>
        </w:rPr>
        <w:t xml:space="preserve"> </w:t>
      </w:r>
      <w:r w:rsidR="00AB3D30" w:rsidRPr="005B3466">
        <w:rPr>
          <w:b/>
          <w:bCs/>
          <w:sz w:val="32"/>
          <w:szCs w:val="32"/>
        </w:rPr>
        <w:t>202</w:t>
      </w:r>
      <w:r w:rsidR="000118B5" w:rsidRPr="005B3466">
        <w:rPr>
          <w:b/>
          <w:bCs/>
          <w:sz w:val="32"/>
          <w:szCs w:val="32"/>
        </w:rPr>
        <w:t>2</w:t>
      </w:r>
    </w:p>
    <w:p w14:paraId="0C8FEBF0" w14:textId="77777777" w:rsidR="002A4937" w:rsidRPr="005B3466" w:rsidRDefault="002A4937" w:rsidP="002A4937">
      <w:pPr>
        <w:jc w:val="center"/>
        <w:rPr>
          <w:b/>
          <w:bCs/>
          <w:sz w:val="32"/>
          <w:szCs w:val="32"/>
        </w:rPr>
      </w:pPr>
      <w:r w:rsidRPr="005B3466">
        <w:rPr>
          <w:b/>
          <w:bCs/>
          <w:sz w:val="32"/>
          <w:szCs w:val="32"/>
        </w:rPr>
        <w:lastRenderedPageBreak/>
        <w:t>WPROWADZENIE</w:t>
      </w:r>
    </w:p>
    <w:p w14:paraId="085B03E6" w14:textId="77777777" w:rsidR="006324AF" w:rsidRDefault="006324AF" w:rsidP="00474F66">
      <w:pPr>
        <w:jc w:val="both"/>
        <w:rPr>
          <w:sz w:val="32"/>
          <w:szCs w:val="32"/>
        </w:rPr>
      </w:pPr>
    </w:p>
    <w:p w14:paraId="26B13A64" w14:textId="77777777" w:rsidR="00891143" w:rsidRDefault="00891143" w:rsidP="002F4D2E">
      <w:pPr>
        <w:ind w:firstLine="708"/>
        <w:jc w:val="both"/>
        <w:rPr>
          <w:sz w:val="24"/>
          <w:szCs w:val="24"/>
        </w:rPr>
      </w:pPr>
      <w:r>
        <w:rPr>
          <w:sz w:val="24"/>
          <w:szCs w:val="24"/>
        </w:rPr>
        <w:t xml:space="preserve">Strategia </w:t>
      </w:r>
      <w:r w:rsidR="002A1544">
        <w:rPr>
          <w:sz w:val="24"/>
          <w:szCs w:val="24"/>
        </w:rPr>
        <w:t xml:space="preserve">to ogólny program działań, mający na celu jak najlepsze wykorzystanie posiadanego potencjału i zasobów dla osiągnięcia wyznaczonych celów. Strategia rozwoju to proces powiązanych ze sobą czynności, które mają w konsekwencji doprowadzić do wzmocnienia i </w:t>
      </w:r>
      <w:r>
        <w:rPr>
          <w:sz w:val="24"/>
          <w:szCs w:val="24"/>
        </w:rPr>
        <w:t>rozwoj</w:t>
      </w:r>
      <w:r w:rsidR="002A1544">
        <w:rPr>
          <w:sz w:val="24"/>
          <w:szCs w:val="24"/>
        </w:rPr>
        <w:t>u</w:t>
      </w:r>
      <w:r>
        <w:rPr>
          <w:sz w:val="24"/>
          <w:szCs w:val="24"/>
        </w:rPr>
        <w:t xml:space="preserve"> </w:t>
      </w:r>
      <w:r w:rsidR="002A1544">
        <w:rPr>
          <w:sz w:val="24"/>
          <w:szCs w:val="24"/>
        </w:rPr>
        <w:t xml:space="preserve">organizacji w dłuższym okresie. Strategia rozwoju powinna </w:t>
      </w:r>
      <w:r>
        <w:rPr>
          <w:sz w:val="24"/>
          <w:szCs w:val="24"/>
        </w:rPr>
        <w:t>zawiera</w:t>
      </w:r>
      <w:r w:rsidR="002A1544">
        <w:rPr>
          <w:sz w:val="24"/>
          <w:szCs w:val="24"/>
        </w:rPr>
        <w:t>ć</w:t>
      </w:r>
      <w:r>
        <w:rPr>
          <w:sz w:val="24"/>
          <w:szCs w:val="24"/>
        </w:rPr>
        <w:t xml:space="preserve"> </w:t>
      </w:r>
      <w:r w:rsidR="00157D59">
        <w:rPr>
          <w:sz w:val="24"/>
          <w:szCs w:val="24"/>
        </w:rPr>
        <w:br/>
      </w:r>
      <w:r>
        <w:rPr>
          <w:sz w:val="24"/>
          <w:szCs w:val="24"/>
        </w:rPr>
        <w:t>w sobie elementy:</w:t>
      </w:r>
    </w:p>
    <w:p w14:paraId="7819CBC4" w14:textId="77777777" w:rsidR="00891143" w:rsidRDefault="00891143">
      <w:pPr>
        <w:pStyle w:val="Akapitzlist"/>
        <w:numPr>
          <w:ilvl w:val="0"/>
          <w:numId w:val="13"/>
        </w:numPr>
        <w:jc w:val="both"/>
        <w:rPr>
          <w:sz w:val="24"/>
          <w:szCs w:val="24"/>
        </w:rPr>
      </w:pPr>
      <w:r>
        <w:rPr>
          <w:sz w:val="24"/>
          <w:szCs w:val="24"/>
        </w:rPr>
        <w:t>planistyczne, czyli odpowi</w:t>
      </w:r>
      <w:r w:rsidR="006324AF">
        <w:rPr>
          <w:sz w:val="24"/>
          <w:szCs w:val="24"/>
        </w:rPr>
        <w:t>adający</w:t>
      </w:r>
      <w:r>
        <w:rPr>
          <w:sz w:val="24"/>
          <w:szCs w:val="24"/>
        </w:rPr>
        <w:t xml:space="preserve"> na pytanie, co chcemy osiągnąć w przyszłości,</w:t>
      </w:r>
    </w:p>
    <w:p w14:paraId="10AB1C50" w14:textId="77777777" w:rsidR="00891143" w:rsidRDefault="00891143">
      <w:pPr>
        <w:pStyle w:val="Akapitzlist"/>
        <w:numPr>
          <w:ilvl w:val="0"/>
          <w:numId w:val="13"/>
        </w:numPr>
        <w:jc w:val="both"/>
        <w:rPr>
          <w:sz w:val="24"/>
          <w:szCs w:val="24"/>
        </w:rPr>
      </w:pPr>
      <w:r>
        <w:rPr>
          <w:sz w:val="24"/>
          <w:szCs w:val="24"/>
        </w:rPr>
        <w:t>organizacyjne, czyli jak połączyć posiadane zasoby dla osiągnięcia zakładanych celów,</w:t>
      </w:r>
    </w:p>
    <w:p w14:paraId="0F69D127" w14:textId="77777777" w:rsidR="00891143" w:rsidRDefault="00891143">
      <w:pPr>
        <w:pStyle w:val="Akapitzlist"/>
        <w:numPr>
          <w:ilvl w:val="0"/>
          <w:numId w:val="13"/>
        </w:numPr>
        <w:jc w:val="both"/>
        <w:rPr>
          <w:sz w:val="24"/>
          <w:szCs w:val="24"/>
        </w:rPr>
      </w:pPr>
      <w:r>
        <w:rPr>
          <w:sz w:val="24"/>
          <w:szCs w:val="24"/>
        </w:rPr>
        <w:t>decyzyjne, czyli jakie działania i w jakim czasie będ</w:t>
      </w:r>
      <w:r w:rsidR="006324AF">
        <w:rPr>
          <w:sz w:val="24"/>
          <w:szCs w:val="24"/>
        </w:rPr>
        <w:t>ą</w:t>
      </w:r>
      <w:r>
        <w:rPr>
          <w:sz w:val="24"/>
          <w:szCs w:val="24"/>
        </w:rPr>
        <w:t xml:space="preserve"> realizowa</w:t>
      </w:r>
      <w:r w:rsidR="006324AF">
        <w:rPr>
          <w:sz w:val="24"/>
          <w:szCs w:val="24"/>
        </w:rPr>
        <w:t>ne</w:t>
      </w:r>
      <w:r>
        <w:rPr>
          <w:sz w:val="24"/>
          <w:szCs w:val="24"/>
        </w:rPr>
        <w:t>,</w:t>
      </w:r>
    </w:p>
    <w:p w14:paraId="69897F76" w14:textId="77777777" w:rsidR="00891143" w:rsidRDefault="00891143">
      <w:pPr>
        <w:pStyle w:val="Akapitzlist"/>
        <w:numPr>
          <w:ilvl w:val="0"/>
          <w:numId w:val="13"/>
        </w:numPr>
        <w:jc w:val="both"/>
        <w:rPr>
          <w:sz w:val="24"/>
          <w:szCs w:val="24"/>
        </w:rPr>
      </w:pPr>
      <w:r>
        <w:rPr>
          <w:sz w:val="24"/>
          <w:szCs w:val="24"/>
        </w:rPr>
        <w:t xml:space="preserve">motywacyjne, czyli jak zaktywizować </w:t>
      </w:r>
      <w:r w:rsidR="002A1544">
        <w:rPr>
          <w:sz w:val="24"/>
          <w:szCs w:val="24"/>
        </w:rPr>
        <w:t>zespół</w:t>
      </w:r>
      <w:r w:rsidR="006324AF">
        <w:rPr>
          <w:sz w:val="24"/>
          <w:szCs w:val="24"/>
        </w:rPr>
        <w:t xml:space="preserve"> dla osiągnięcia lepszych efektów działań,</w:t>
      </w:r>
    </w:p>
    <w:p w14:paraId="5AEBB7D8" w14:textId="77777777" w:rsidR="006324AF" w:rsidRPr="00891143" w:rsidRDefault="006324AF">
      <w:pPr>
        <w:pStyle w:val="Akapitzlist"/>
        <w:numPr>
          <w:ilvl w:val="0"/>
          <w:numId w:val="13"/>
        </w:numPr>
        <w:jc w:val="both"/>
        <w:rPr>
          <w:sz w:val="24"/>
          <w:szCs w:val="24"/>
        </w:rPr>
      </w:pPr>
      <w:r>
        <w:rPr>
          <w:sz w:val="24"/>
          <w:szCs w:val="24"/>
        </w:rPr>
        <w:t>kontrolne, czyli sprawdzające jak działania są realizowane i czy przynoszą spodziewane efekty.</w:t>
      </w:r>
    </w:p>
    <w:p w14:paraId="1FF8BB7A" w14:textId="77777777" w:rsidR="002A1544" w:rsidRDefault="002A1544" w:rsidP="002F4D2E">
      <w:pPr>
        <w:ind w:firstLine="708"/>
        <w:jc w:val="both"/>
        <w:rPr>
          <w:sz w:val="24"/>
          <w:szCs w:val="24"/>
        </w:rPr>
      </w:pPr>
      <w:r>
        <w:rPr>
          <w:sz w:val="24"/>
          <w:szCs w:val="24"/>
        </w:rPr>
        <w:t xml:space="preserve">Strategia Rozwoju Gminy to koncepcja długofalowego działania na rzecz rozwoju najniższego szczebla samorządu lokalnego, która poprzez racjonalne gospodarowanie zasobami ma przyczynić się do podniesienia jakości życia mieszkańców. Strategia Rozwoju Gminy powinna odnosić się do idei </w:t>
      </w:r>
      <w:r w:rsidR="002E62AE">
        <w:rPr>
          <w:sz w:val="24"/>
          <w:szCs w:val="24"/>
        </w:rPr>
        <w:t>zrównoważonego rozwoju, czyli zintegrowanego planowania w obszarze społecznym, gospodarczym, środowiskowym i przestrzennym, prowadzącego do rozwiązania problemów lub wzmocnienia posiadanych potencjałów.</w:t>
      </w:r>
    </w:p>
    <w:p w14:paraId="243D0147" w14:textId="77777777" w:rsidR="00891143" w:rsidRDefault="006324AF" w:rsidP="002F4D2E">
      <w:pPr>
        <w:ind w:firstLine="708"/>
        <w:jc w:val="both"/>
        <w:rPr>
          <w:sz w:val="24"/>
          <w:szCs w:val="24"/>
        </w:rPr>
      </w:pPr>
      <w:r>
        <w:rPr>
          <w:sz w:val="24"/>
          <w:szCs w:val="24"/>
        </w:rPr>
        <w:t xml:space="preserve">Efektem </w:t>
      </w:r>
      <w:r w:rsidR="00891143">
        <w:rPr>
          <w:sz w:val="24"/>
          <w:szCs w:val="24"/>
        </w:rPr>
        <w:t>Strategi</w:t>
      </w:r>
      <w:r>
        <w:rPr>
          <w:sz w:val="24"/>
          <w:szCs w:val="24"/>
        </w:rPr>
        <w:t>i</w:t>
      </w:r>
      <w:r w:rsidR="00891143">
        <w:rPr>
          <w:sz w:val="24"/>
          <w:szCs w:val="24"/>
        </w:rPr>
        <w:t xml:space="preserve"> Rozwoju Gminy</w:t>
      </w:r>
      <w:r>
        <w:rPr>
          <w:sz w:val="24"/>
          <w:szCs w:val="24"/>
        </w:rPr>
        <w:t xml:space="preserve"> powinno być podniesienie jakości życia mieszkańców, mierzone następującymi efektami:</w:t>
      </w:r>
    </w:p>
    <w:p w14:paraId="5366BEFC" w14:textId="77777777" w:rsidR="006324AF" w:rsidRPr="006C2A4A" w:rsidRDefault="006324AF">
      <w:pPr>
        <w:pStyle w:val="Akapitzlist"/>
        <w:numPr>
          <w:ilvl w:val="0"/>
          <w:numId w:val="14"/>
        </w:numPr>
        <w:jc w:val="both"/>
        <w:rPr>
          <w:sz w:val="24"/>
          <w:szCs w:val="24"/>
        </w:rPr>
      </w:pPr>
      <w:r>
        <w:rPr>
          <w:sz w:val="24"/>
          <w:szCs w:val="24"/>
        </w:rPr>
        <w:t>wzrostem wykorzystania posiadanych zasobów,</w:t>
      </w:r>
    </w:p>
    <w:p w14:paraId="27B99A3F" w14:textId="77777777" w:rsidR="006324AF" w:rsidRDefault="006324AF">
      <w:pPr>
        <w:pStyle w:val="Akapitzlist"/>
        <w:numPr>
          <w:ilvl w:val="0"/>
          <w:numId w:val="14"/>
        </w:numPr>
        <w:jc w:val="both"/>
        <w:rPr>
          <w:sz w:val="24"/>
          <w:szCs w:val="24"/>
        </w:rPr>
      </w:pPr>
      <w:r>
        <w:rPr>
          <w:sz w:val="24"/>
          <w:szCs w:val="24"/>
        </w:rPr>
        <w:t>poprawą stanu środowiska naturalnego,</w:t>
      </w:r>
    </w:p>
    <w:p w14:paraId="165F2E6B" w14:textId="77777777" w:rsidR="006324AF" w:rsidRDefault="006C2A4A">
      <w:pPr>
        <w:pStyle w:val="Akapitzlist"/>
        <w:numPr>
          <w:ilvl w:val="0"/>
          <w:numId w:val="14"/>
        </w:numPr>
        <w:jc w:val="both"/>
        <w:rPr>
          <w:sz w:val="24"/>
          <w:szCs w:val="24"/>
        </w:rPr>
      </w:pPr>
      <w:r>
        <w:rPr>
          <w:sz w:val="24"/>
          <w:szCs w:val="24"/>
        </w:rPr>
        <w:t>wzrostem i różnorodnością działalności gospodarczej,</w:t>
      </w:r>
    </w:p>
    <w:p w14:paraId="5C8475F1" w14:textId="77777777" w:rsidR="006C2A4A" w:rsidRDefault="006C2A4A">
      <w:pPr>
        <w:pStyle w:val="Akapitzlist"/>
        <w:numPr>
          <w:ilvl w:val="0"/>
          <w:numId w:val="14"/>
        </w:numPr>
        <w:jc w:val="both"/>
        <w:rPr>
          <w:sz w:val="24"/>
          <w:szCs w:val="24"/>
        </w:rPr>
      </w:pPr>
      <w:r>
        <w:rPr>
          <w:sz w:val="24"/>
          <w:szCs w:val="24"/>
        </w:rPr>
        <w:t>wzrostem dochodów mieszkańców i budżetu gminy,</w:t>
      </w:r>
    </w:p>
    <w:p w14:paraId="60AD8BCB" w14:textId="77777777" w:rsidR="006C2A4A" w:rsidRDefault="006C2A4A">
      <w:pPr>
        <w:pStyle w:val="Akapitzlist"/>
        <w:numPr>
          <w:ilvl w:val="0"/>
          <w:numId w:val="14"/>
        </w:numPr>
        <w:jc w:val="both"/>
        <w:rPr>
          <w:sz w:val="24"/>
          <w:szCs w:val="24"/>
        </w:rPr>
      </w:pPr>
      <w:r>
        <w:rPr>
          <w:sz w:val="24"/>
          <w:szCs w:val="24"/>
        </w:rPr>
        <w:t>podniesieniem atrakcyjności gminy dla nowych mieszkańców i inwestorów,</w:t>
      </w:r>
    </w:p>
    <w:p w14:paraId="7CD8E480" w14:textId="77777777" w:rsidR="00891143" w:rsidRDefault="006C2A4A">
      <w:pPr>
        <w:pStyle w:val="Akapitzlist"/>
        <w:numPr>
          <w:ilvl w:val="0"/>
          <w:numId w:val="14"/>
        </w:numPr>
        <w:jc w:val="both"/>
        <w:rPr>
          <w:sz w:val="24"/>
          <w:szCs w:val="24"/>
        </w:rPr>
      </w:pPr>
      <w:r>
        <w:rPr>
          <w:sz w:val="24"/>
          <w:szCs w:val="24"/>
        </w:rPr>
        <w:t>stworzenie warunków dla kreatywności i innowacyjności mieszkańców.</w:t>
      </w:r>
    </w:p>
    <w:p w14:paraId="27C30913" w14:textId="77777777" w:rsidR="000C4D56" w:rsidRDefault="002E62AE" w:rsidP="00002A80">
      <w:pPr>
        <w:ind w:firstLine="708"/>
        <w:jc w:val="both"/>
        <w:rPr>
          <w:sz w:val="24"/>
          <w:szCs w:val="24"/>
        </w:rPr>
      </w:pPr>
      <w:r w:rsidRPr="002E62AE">
        <w:rPr>
          <w:sz w:val="24"/>
          <w:szCs w:val="24"/>
        </w:rPr>
        <w:t>Przy budowie Strategii Rozwoju Gminy należy mieć świadomość, że chociaż jest ona kompromisem pomiędzy chęciami i możliwościami, to musi być inspirująca i innowacyjna. Nie może służyć wszystkim interesom, ale musi przekładać się na podniesieni jakości życia wszystkich mieszkańców. Chociaż dokument przyjmowany jest na okres kilku lat, to realizacja strategii odbywa się w warunkach ciągłej zmiany, zarówno wewnątrz gminy, jak i w jej otoczeniu, dlatego należy zaplanować moment jej sprawdzenia i korekty.</w:t>
      </w:r>
    </w:p>
    <w:p w14:paraId="003FDA13" w14:textId="77777777" w:rsidR="000C4D56" w:rsidRPr="000C4D56" w:rsidRDefault="000C4D56" w:rsidP="000C4D56">
      <w:pPr>
        <w:jc w:val="both"/>
        <w:rPr>
          <w:sz w:val="24"/>
          <w:szCs w:val="24"/>
        </w:rPr>
      </w:pPr>
      <w:r w:rsidRPr="000C4D56">
        <w:rPr>
          <w:sz w:val="24"/>
          <w:szCs w:val="24"/>
        </w:rPr>
        <w:tab/>
        <w:t xml:space="preserve">Obecnie obowiązujący Program Rozwoju Gminy Lubochnia na lata 2015-2020 został przyjęty uchwałą nr XIX/131/2016 Rady Gminy </w:t>
      </w:r>
      <w:r w:rsidR="00BB7D0B">
        <w:rPr>
          <w:sz w:val="24"/>
          <w:szCs w:val="24"/>
        </w:rPr>
        <w:t>Lubochnia</w:t>
      </w:r>
      <w:r w:rsidRPr="000C4D56">
        <w:rPr>
          <w:sz w:val="24"/>
          <w:szCs w:val="24"/>
        </w:rPr>
        <w:t xml:space="preserve"> z dnia 27 stycznia 2016 roku i od tego czasu nie był aktualizowany. W oparciu o przeprowadzoną wówczas diagnozę oraz analizę potrzeb, zdefiniowano misję gminy Lubochnia, która brzmi:</w:t>
      </w:r>
    </w:p>
    <w:p w14:paraId="2C9DB8E9" w14:textId="77777777" w:rsidR="00BB7D0B" w:rsidRDefault="00BB7D0B" w:rsidP="00BB7D0B">
      <w:pPr>
        <w:spacing w:after="0" w:line="276" w:lineRule="auto"/>
        <w:jc w:val="center"/>
        <w:rPr>
          <w:i/>
          <w:iCs/>
          <w:sz w:val="24"/>
          <w:szCs w:val="24"/>
        </w:rPr>
      </w:pPr>
    </w:p>
    <w:p w14:paraId="39CB8A5A" w14:textId="77777777" w:rsidR="00BB7D0B" w:rsidRDefault="00DC0BFD" w:rsidP="00BB7D0B">
      <w:pPr>
        <w:spacing w:after="0" w:line="276" w:lineRule="auto"/>
        <w:jc w:val="center"/>
        <w:rPr>
          <w:i/>
          <w:iCs/>
          <w:sz w:val="24"/>
          <w:szCs w:val="24"/>
        </w:rPr>
      </w:pPr>
      <w:r>
        <w:rPr>
          <w:i/>
          <w:iCs/>
          <w:sz w:val="24"/>
          <w:szCs w:val="24"/>
        </w:rPr>
        <w:lastRenderedPageBreak/>
        <w:t>„S</w:t>
      </w:r>
      <w:r w:rsidR="000C4D56" w:rsidRPr="000C4D56">
        <w:rPr>
          <w:i/>
          <w:iCs/>
          <w:sz w:val="24"/>
          <w:szCs w:val="24"/>
        </w:rPr>
        <w:t xml:space="preserve">tworzenie obszaru przyjaznego dla mieszkańców gminy </w:t>
      </w:r>
    </w:p>
    <w:p w14:paraId="50878067" w14:textId="77777777" w:rsidR="00002A80" w:rsidRPr="000C4D56" w:rsidRDefault="000C4D56" w:rsidP="00BB7D0B">
      <w:pPr>
        <w:spacing w:after="0" w:line="276" w:lineRule="auto"/>
        <w:jc w:val="center"/>
        <w:rPr>
          <w:i/>
          <w:iCs/>
          <w:sz w:val="24"/>
          <w:szCs w:val="24"/>
        </w:rPr>
      </w:pPr>
      <w:r w:rsidRPr="000C4D56">
        <w:rPr>
          <w:i/>
          <w:iCs/>
          <w:sz w:val="24"/>
          <w:szCs w:val="24"/>
        </w:rPr>
        <w:t>poprzez podniesienie poziomu ich życia i zapewnienie stałego, zrównoważonego rozwoju opartego na solidnej bazie usługowo-gospodarczo-rolniczej oraz potencjale endogenicznym</w:t>
      </w:r>
      <w:r w:rsidR="00DC0BFD">
        <w:rPr>
          <w:i/>
          <w:iCs/>
          <w:sz w:val="24"/>
          <w:szCs w:val="24"/>
        </w:rPr>
        <w:t>”</w:t>
      </w:r>
    </w:p>
    <w:p w14:paraId="7955C3DC" w14:textId="77777777" w:rsidR="00002A80" w:rsidRDefault="00002A80" w:rsidP="00002A80">
      <w:pPr>
        <w:spacing w:after="0" w:line="276" w:lineRule="auto"/>
        <w:jc w:val="both"/>
        <w:rPr>
          <w:sz w:val="24"/>
          <w:szCs w:val="24"/>
        </w:rPr>
      </w:pPr>
    </w:p>
    <w:p w14:paraId="6A47C3F5" w14:textId="77777777" w:rsidR="000C4D56" w:rsidRPr="000C4D56" w:rsidRDefault="000C4D56" w:rsidP="00002A80">
      <w:pPr>
        <w:spacing w:after="0" w:line="276" w:lineRule="auto"/>
        <w:jc w:val="both"/>
        <w:rPr>
          <w:sz w:val="24"/>
          <w:szCs w:val="24"/>
        </w:rPr>
      </w:pPr>
      <w:r w:rsidRPr="000C4D56">
        <w:rPr>
          <w:sz w:val="24"/>
          <w:szCs w:val="24"/>
        </w:rPr>
        <w:t>Tak określona misja została opisana następującymi celami strategicznymi i operacyjnymi:</w:t>
      </w:r>
    </w:p>
    <w:p w14:paraId="5E3583B7" w14:textId="77777777" w:rsidR="000C4D56" w:rsidRPr="000C4D56" w:rsidRDefault="000C4D56">
      <w:pPr>
        <w:numPr>
          <w:ilvl w:val="0"/>
          <w:numId w:val="39"/>
        </w:numPr>
        <w:spacing w:after="0" w:line="276" w:lineRule="auto"/>
        <w:jc w:val="both"/>
        <w:rPr>
          <w:sz w:val="24"/>
          <w:szCs w:val="24"/>
        </w:rPr>
      </w:pPr>
      <w:r w:rsidRPr="000C4D56">
        <w:rPr>
          <w:sz w:val="24"/>
          <w:szCs w:val="24"/>
        </w:rPr>
        <w:t>Stabilny rozwój potencjału endogenicznego i technicznego gminy Lubochnia:</w:t>
      </w:r>
    </w:p>
    <w:p w14:paraId="460AEB08" w14:textId="77777777" w:rsidR="000C4D56" w:rsidRPr="000C4D56" w:rsidRDefault="000C4D56">
      <w:pPr>
        <w:numPr>
          <w:ilvl w:val="1"/>
          <w:numId w:val="39"/>
        </w:numPr>
        <w:spacing w:after="0" w:line="276" w:lineRule="auto"/>
        <w:jc w:val="both"/>
        <w:rPr>
          <w:sz w:val="24"/>
          <w:szCs w:val="24"/>
        </w:rPr>
      </w:pPr>
      <w:r w:rsidRPr="000C4D56">
        <w:rPr>
          <w:sz w:val="24"/>
          <w:szCs w:val="24"/>
        </w:rPr>
        <w:t>ochrona środowiska przyrodniczego – dbałość o zasoby naturalne gminy,</w:t>
      </w:r>
    </w:p>
    <w:p w14:paraId="2BE76CCC" w14:textId="77777777" w:rsidR="000C4D56" w:rsidRPr="000C4D56" w:rsidRDefault="000C4D56">
      <w:pPr>
        <w:numPr>
          <w:ilvl w:val="1"/>
          <w:numId w:val="39"/>
        </w:numPr>
        <w:spacing w:after="0" w:line="276" w:lineRule="auto"/>
        <w:jc w:val="both"/>
        <w:rPr>
          <w:sz w:val="24"/>
          <w:szCs w:val="24"/>
        </w:rPr>
      </w:pPr>
      <w:r w:rsidRPr="000C4D56">
        <w:rPr>
          <w:sz w:val="24"/>
          <w:szCs w:val="24"/>
        </w:rPr>
        <w:t xml:space="preserve">wysoka jakość i powszechny dostęp do infrastruktury technicznej na obszarze </w:t>
      </w:r>
      <w:r w:rsidRPr="000C4D56">
        <w:rPr>
          <w:sz w:val="24"/>
          <w:szCs w:val="24"/>
        </w:rPr>
        <w:br/>
        <w:t xml:space="preserve">     gminy.</w:t>
      </w:r>
    </w:p>
    <w:p w14:paraId="68458E3F" w14:textId="77777777" w:rsidR="000C4D56" w:rsidRPr="000C4D56" w:rsidRDefault="000C4D56">
      <w:pPr>
        <w:numPr>
          <w:ilvl w:val="0"/>
          <w:numId w:val="39"/>
        </w:numPr>
        <w:spacing w:after="0" w:line="276" w:lineRule="auto"/>
        <w:jc w:val="both"/>
        <w:rPr>
          <w:sz w:val="24"/>
          <w:szCs w:val="24"/>
        </w:rPr>
      </w:pPr>
      <w:r w:rsidRPr="000C4D56">
        <w:rPr>
          <w:sz w:val="24"/>
          <w:szCs w:val="24"/>
        </w:rPr>
        <w:t>Przeciwdziałanie depopulacji gminy Lubochnia poprzez zwiększenie jej atrakcyjności dla ogółu mieszkańców:</w:t>
      </w:r>
    </w:p>
    <w:p w14:paraId="4F6EF34F" w14:textId="77777777" w:rsidR="000C4D56" w:rsidRPr="000C4D56" w:rsidRDefault="000C4D56">
      <w:pPr>
        <w:numPr>
          <w:ilvl w:val="1"/>
          <w:numId w:val="39"/>
        </w:numPr>
        <w:spacing w:after="0" w:line="276" w:lineRule="auto"/>
        <w:jc w:val="both"/>
        <w:rPr>
          <w:sz w:val="24"/>
          <w:szCs w:val="24"/>
        </w:rPr>
      </w:pPr>
      <w:r w:rsidRPr="000C4D56">
        <w:rPr>
          <w:sz w:val="24"/>
          <w:szCs w:val="24"/>
        </w:rPr>
        <w:t xml:space="preserve">rozwój elementów strefy społecznej skierowanych do młodych mieszkańców </w:t>
      </w:r>
      <w:r w:rsidRPr="000C4D56">
        <w:rPr>
          <w:sz w:val="24"/>
          <w:szCs w:val="24"/>
        </w:rPr>
        <w:br/>
        <w:t xml:space="preserve">     gminy – edukacja, rynek pracy i tożsamość lokalna,</w:t>
      </w:r>
    </w:p>
    <w:p w14:paraId="6E78F12B" w14:textId="77777777" w:rsidR="000C4D56" w:rsidRPr="000C4D56" w:rsidRDefault="000C4D56">
      <w:pPr>
        <w:numPr>
          <w:ilvl w:val="1"/>
          <w:numId w:val="39"/>
        </w:numPr>
        <w:spacing w:after="0" w:line="276" w:lineRule="auto"/>
        <w:jc w:val="both"/>
        <w:rPr>
          <w:sz w:val="24"/>
          <w:szCs w:val="24"/>
        </w:rPr>
      </w:pPr>
      <w:r w:rsidRPr="000C4D56">
        <w:rPr>
          <w:sz w:val="24"/>
          <w:szCs w:val="24"/>
        </w:rPr>
        <w:t xml:space="preserve">Rozwój elementów sfery społecznej skierowanych do mieszkańców gminy </w:t>
      </w:r>
      <w:r w:rsidRPr="000C4D56">
        <w:rPr>
          <w:sz w:val="24"/>
          <w:szCs w:val="24"/>
        </w:rPr>
        <w:br/>
        <w:t xml:space="preserve">     znajdujących się w trudnej sytuacji – ochrona zdrowia, pomoc społeczna, </w:t>
      </w:r>
      <w:r w:rsidRPr="000C4D56">
        <w:rPr>
          <w:sz w:val="24"/>
          <w:szCs w:val="24"/>
        </w:rPr>
        <w:br/>
        <w:t xml:space="preserve">     włączenie społeczne,</w:t>
      </w:r>
      <w:r w:rsidR="006D7DD8">
        <w:rPr>
          <w:sz w:val="24"/>
          <w:szCs w:val="24"/>
        </w:rPr>
        <w:t xml:space="preserve"> przeciwdziałanie wykluczeniu komunikacyjnemu,</w:t>
      </w:r>
    </w:p>
    <w:p w14:paraId="30C8E5CC" w14:textId="77777777" w:rsidR="000C4D56" w:rsidRPr="000C4D56" w:rsidRDefault="000C4D56">
      <w:pPr>
        <w:numPr>
          <w:ilvl w:val="0"/>
          <w:numId w:val="39"/>
        </w:numPr>
        <w:spacing w:after="0" w:line="276" w:lineRule="auto"/>
        <w:jc w:val="both"/>
        <w:rPr>
          <w:sz w:val="24"/>
          <w:szCs w:val="24"/>
        </w:rPr>
      </w:pPr>
      <w:r w:rsidRPr="000C4D56">
        <w:rPr>
          <w:sz w:val="24"/>
          <w:szCs w:val="24"/>
        </w:rPr>
        <w:t>Wykorzystanie aktywności gospodarczej mieszkańców dla rozwoju ekonomicznego gminy Lubochnia:</w:t>
      </w:r>
    </w:p>
    <w:p w14:paraId="2624A199" w14:textId="77777777" w:rsidR="000C4D56" w:rsidRPr="000C4D56" w:rsidRDefault="000C4D56">
      <w:pPr>
        <w:numPr>
          <w:ilvl w:val="1"/>
          <w:numId w:val="39"/>
        </w:numPr>
        <w:spacing w:after="0" w:line="276" w:lineRule="auto"/>
        <w:jc w:val="both"/>
        <w:rPr>
          <w:sz w:val="24"/>
          <w:szCs w:val="24"/>
        </w:rPr>
      </w:pPr>
      <w:r w:rsidRPr="000C4D56">
        <w:rPr>
          <w:sz w:val="24"/>
          <w:szCs w:val="24"/>
        </w:rPr>
        <w:t xml:space="preserve">Rozwój branży rolno-spożywczej – nowoczesna i wyspecjalizowana produkcja </w:t>
      </w:r>
      <w:r w:rsidR="00BB7D0B">
        <w:rPr>
          <w:sz w:val="24"/>
          <w:szCs w:val="24"/>
        </w:rPr>
        <w:br/>
        <w:t xml:space="preserve">     </w:t>
      </w:r>
      <w:r w:rsidRPr="000C4D56">
        <w:rPr>
          <w:sz w:val="24"/>
          <w:szCs w:val="24"/>
        </w:rPr>
        <w:t>rolno-spożywcza uwzględniająca specyfikę gminy,</w:t>
      </w:r>
    </w:p>
    <w:p w14:paraId="66581FEE" w14:textId="77777777" w:rsidR="00002A80" w:rsidRDefault="000C4D56">
      <w:pPr>
        <w:numPr>
          <w:ilvl w:val="1"/>
          <w:numId w:val="39"/>
        </w:numPr>
        <w:spacing w:after="0" w:line="276" w:lineRule="auto"/>
        <w:jc w:val="both"/>
        <w:rPr>
          <w:sz w:val="24"/>
          <w:szCs w:val="24"/>
        </w:rPr>
      </w:pPr>
      <w:r w:rsidRPr="000C4D56">
        <w:rPr>
          <w:sz w:val="24"/>
          <w:szCs w:val="24"/>
        </w:rPr>
        <w:t>Dynamizacja aktywności przedsiębiorców na lokalnym rynku</w:t>
      </w:r>
      <w:r w:rsidR="00002A80">
        <w:rPr>
          <w:sz w:val="24"/>
          <w:szCs w:val="24"/>
        </w:rPr>
        <w:t>.</w:t>
      </w:r>
    </w:p>
    <w:p w14:paraId="5DCDD3E3" w14:textId="77777777" w:rsidR="00002A80" w:rsidRPr="00002A80" w:rsidRDefault="00002A80" w:rsidP="00002A80">
      <w:pPr>
        <w:spacing w:after="0" w:line="276" w:lineRule="auto"/>
        <w:jc w:val="both"/>
        <w:rPr>
          <w:sz w:val="24"/>
          <w:szCs w:val="24"/>
        </w:rPr>
      </w:pPr>
    </w:p>
    <w:p w14:paraId="3C4690EB" w14:textId="77777777" w:rsidR="00002A80" w:rsidRDefault="00002A80" w:rsidP="00002A80">
      <w:pPr>
        <w:ind w:firstLine="709"/>
        <w:jc w:val="both"/>
        <w:rPr>
          <w:sz w:val="24"/>
          <w:szCs w:val="24"/>
        </w:rPr>
      </w:pPr>
      <w:r>
        <w:rPr>
          <w:sz w:val="24"/>
          <w:szCs w:val="24"/>
        </w:rPr>
        <w:t>P</w:t>
      </w:r>
      <w:r w:rsidR="0043459C">
        <w:rPr>
          <w:sz w:val="24"/>
          <w:szCs w:val="24"/>
        </w:rPr>
        <w:t xml:space="preserve">otrzeba opracowania nowej Strategii Rozwoju Gminy </w:t>
      </w:r>
      <w:r>
        <w:rPr>
          <w:sz w:val="24"/>
          <w:szCs w:val="24"/>
        </w:rPr>
        <w:t>Lubochnia, z perspektywą</w:t>
      </w:r>
      <w:r w:rsidR="0043459C">
        <w:rPr>
          <w:sz w:val="24"/>
          <w:szCs w:val="24"/>
        </w:rPr>
        <w:t xml:space="preserve"> do roku 20</w:t>
      </w:r>
      <w:r>
        <w:rPr>
          <w:sz w:val="24"/>
          <w:szCs w:val="24"/>
        </w:rPr>
        <w:t>4</w:t>
      </w:r>
      <w:r w:rsidR="0043459C">
        <w:rPr>
          <w:sz w:val="24"/>
          <w:szCs w:val="24"/>
        </w:rPr>
        <w:t>0</w:t>
      </w:r>
      <w:r>
        <w:rPr>
          <w:sz w:val="24"/>
          <w:szCs w:val="24"/>
        </w:rPr>
        <w:t>,</w:t>
      </w:r>
      <w:r w:rsidR="0043459C">
        <w:rPr>
          <w:sz w:val="24"/>
          <w:szCs w:val="24"/>
        </w:rPr>
        <w:t xml:space="preserve"> powstała w związku z wystąpieniem kilku czynników o charakterze wewnętrzny</w:t>
      </w:r>
      <w:r w:rsidR="00847E83">
        <w:rPr>
          <w:sz w:val="24"/>
          <w:szCs w:val="24"/>
        </w:rPr>
        <w:t>m</w:t>
      </w:r>
      <w:r w:rsidR="0043459C">
        <w:rPr>
          <w:sz w:val="24"/>
          <w:szCs w:val="24"/>
        </w:rPr>
        <w:t xml:space="preserve"> i zewnętrzny</w:t>
      </w:r>
      <w:r w:rsidR="00847E83">
        <w:rPr>
          <w:sz w:val="24"/>
          <w:szCs w:val="24"/>
        </w:rPr>
        <w:t>m</w:t>
      </w:r>
      <w:r w:rsidR="0043459C">
        <w:rPr>
          <w:sz w:val="24"/>
          <w:szCs w:val="24"/>
        </w:rPr>
        <w:t xml:space="preserve">. </w:t>
      </w:r>
      <w:r w:rsidR="008E752E">
        <w:rPr>
          <w:sz w:val="24"/>
          <w:szCs w:val="24"/>
        </w:rPr>
        <w:t xml:space="preserve">Większość z nich była możliwa do przewidzenia i wynikała z przyjętej perspektywy planowania do roku 2020, wystąpiły jednak i takie czynniki, których nikt nie przewidział, i które całkowicie zmieniły system planowania. Pandemia COVID-19 </w:t>
      </w:r>
      <w:r w:rsidR="000C4D56">
        <w:rPr>
          <w:sz w:val="24"/>
          <w:szCs w:val="24"/>
        </w:rPr>
        <w:t xml:space="preserve">i trwający za naszą wschodnią granicą od lutego 2022 roku konflikt zbrojny, </w:t>
      </w:r>
      <w:r w:rsidR="008E752E">
        <w:rPr>
          <w:sz w:val="24"/>
          <w:szCs w:val="24"/>
        </w:rPr>
        <w:t>całkowicie zmienił</w:t>
      </w:r>
      <w:r>
        <w:rPr>
          <w:sz w:val="24"/>
          <w:szCs w:val="24"/>
        </w:rPr>
        <w:t>y</w:t>
      </w:r>
      <w:r w:rsidR="008E752E">
        <w:rPr>
          <w:sz w:val="24"/>
          <w:szCs w:val="24"/>
        </w:rPr>
        <w:t xml:space="preserve"> system myślenia o rozwoju</w:t>
      </w:r>
      <w:r w:rsidR="000C4D56">
        <w:rPr>
          <w:sz w:val="24"/>
          <w:szCs w:val="24"/>
        </w:rPr>
        <w:t xml:space="preserve">, nie tylko na poziomie </w:t>
      </w:r>
      <w:r w:rsidR="00946259">
        <w:rPr>
          <w:sz w:val="24"/>
          <w:szCs w:val="24"/>
        </w:rPr>
        <w:t>lokalnym</w:t>
      </w:r>
      <w:r w:rsidR="000C4D56">
        <w:rPr>
          <w:sz w:val="24"/>
          <w:szCs w:val="24"/>
        </w:rPr>
        <w:t xml:space="preserve">, wymuszając rozważanie obok scenariuszy pozytywnych, </w:t>
      </w:r>
      <w:r w:rsidR="00946259">
        <w:rPr>
          <w:sz w:val="24"/>
          <w:szCs w:val="24"/>
        </w:rPr>
        <w:t xml:space="preserve">zakładających dynamiczny rozwój, </w:t>
      </w:r>
      <w:r>
        <w:rPr>
          <w:sz w:val="24"/>
          <w:szCs w:val="24"/>
        </w:rPr>
        <w:t xml:space="preserve">także </w:t>
      </w:r>
      <w:r w:rsidR="000C4D56">
        <w:rPr>
          <w:sz w:val="24"/>
          <w:szCs w:val="24"/>
        </w:rPr>
        <w:t xml:space="preserve">strategii </w:t>
      </w:r>
      <w:r w:rsidR="00946259">
        <w:rPr>
          <w:sz w:val="24"/>
          <w:szCs w:val="24"/>
        </w:rPr>
        <w:t>konserwatywnych, a nawet defensywnych zarządzania</w:t>
      </w:r>
      <w:r w:rsidR="00847E83">
        <w:rPr>
          <w:sz w:val="24"/>
          <w:szCs w:val="24"/>
        </w:rPr>
        <w:t xml:space="preserve"> </w:t>
      </w:r>
      <w:r w:rsidR="000C4D56">
        <w:rPr>
          <w:sz w:val="24"/>
          <w:szCs w:val="24"/>
        </w:rPr>
        <w:t>gminą</w:t>
      </w:r>
      <w:r>
        <w:rPr>
          <w:sz w:val="24"/>
          <w:szCs w:val="24"/>
        </w:rPr>
        <w:t>.</w:t>
      </w:r>
    </w:p>
    <w:p w14:paraId="7A325EF6" w14:textId="77777777" w:rsidR="00E70741" w:rsidRDefault="007B03D4" w:rsidP="00002A80">
      <w:pPr>
        <w:ind w:firstLine="709"/>
        <w:jc w:val="both"/>
        <w:rPr>
          <w:sz w:val="24"/>
          <w:szCs w:val="24"/>
        </w:rPr>
      </w:pPr>
      <w:r>
        <w:rPr>
          <w:sz w:val="24"/>
          <w:szCs w:val="24"/>
        </w:rPr>
        <w:t>Zainicjowanie spodziewanej zmiany priorytetów zarządzania rozwojem lokalnym należy upatrywać w</w:t>
      </w:r>
      <w:r w:rsidR="008E752E">
        <w:rPr>
          <w:sz w:val="24"/>
          <w:szCs w:val="24"/>
        </w:rPr>
        <w:t>e wrześniu 2019 roku</w:t>
      </w:r>
      <w:r>
        <w:rPr>
          <w:sz w:val="24"/>
          <w:szCs w:val="24"/>
        </w:rPr>
        <w:t>, kiedy</w:t>
      </w:r>
      <w:r w:rsidR="008E752E">
        <w:rPr>
          <w:sz w:val="24"/>
          <w:szCs w:val="24"/>
        </w:rPr>
        <w:t xml:space="preserve"> przyjęto Krajową Strategię Rozwoju Regionalnego 2030, </w:t>
      </w:r>
      <w:r w:rsidR="00946259">
        <w:rPr>
          <w:sz w:val="24"/>
          <w:szCs w:val="24"/>
        </w:rPr>
        <w:t>która jako źródło rozwoju społecznego i terytorialn</w:t>
      </w:r>
      <w:r w:rsidR="00847E83">
        <w:rPr>
          <w:sz w:val="24"/>
          <w:szCs w:val="24"/>
        </w:rPr>
        <w:t>ie</w:t>
      </w:r>
      <w:r w:rsidR="00946259">
        <w:rPr>
          <w:sz w:val="24"/>
          <w:szCs w:val="24"/>
        </w:rPr>
        <w:t xml:space="preserve"> zrównoważonego uznała miejscowe zasoby i regionalne potencjały. Strategia wskazała m.in. te obszary, które nie mogą w pełni wykorzystywać posiadanych zasobów, gdyż utraciły swoje funkcje społeczno-gospodarcze i stały się bardziej narażone na różne zjawiska kryzysowe.</w:t>
      </w:r>
      <w:r w:rsidR="00946259" w:rsidRPr="00946259">
        <w:rPr>
          <w:sz w:val="24"/>
          <w:szCs w:val="24"/>
        </w:rPr>
        <w:t xml:space="preserve"> </w:t>
      </w:r>
      <w:r w:rsidR="00946259">
        <w:rPr>
          <w:sz w:val="24"/>
          <w:szCs w:val="24"/>
        </w:rPr>
        <w:t xml:space="preserve">Zaplanowano takie wykorzystywanie środków krajowych oraz funduszy unijnych, aby </w:t>
      </w:r>
      <w:r w:rsidR="002A5546">
        <w:rPr>
          <w:sz w:val="24"/>
          <w:szCs w:val="24"/>
        </w:rPr>
        <w:t xml:space="preserve">po pierwsze </w:t>
      </w:r>
      <w:r w:rsidR="00946259">
        <w:rPr>
          <w:sz w:val="24"/>
          <w:szCs w:val="24"/>
        </w:rPr>
        <w:t xml:space="preserve">zmniejszyć dysproporcje </w:t>
      </w:r>
      <w:r w:rsidR="002A5546">
        <w:rPr>
          <w:sz w:val="24"/>
          <w:szCs w:val="24"/>
        </w:rPr>
        <w:t>w poziomie rozwoju pomiędzy regionami, a po drugie promować mechanizmy oddolnej współpracy, które nakierowane są na rozwiązywanie lokalnych problemów.</w:t>
      </w:r>
    </w:p>
    <w:p w14:paraId="7971EA2A" w14:textId="77777777" w:rsidR="00E70741" w:rsidRDefault="00E70741" w:rsidP="0043459C">
      <w:pPr>
        <w:jc w:val="both"/>
        <w:rPr>
          <w:sz w:val="24"/>
          <w:szCs w:val="24"/>
        </w:rPr>
      </w:pPr>
      <w:r>
        <w:rPr>
          <w:sz w:val="24"/>
          <w:szCs w:val="24"/>
        </w:rPr>
        <w:lastRenderedPageBreak/>
        <w:tab/>
        <w:t>W roku 20</w:t>
      </w:r>
      <w:r w:rsidR="008C6B46">
        <w:rPr>
          <w:sz w:val="24"/>
          <w:szCs w:val="24"/>
        </w:rPr>
        <w:t>19</w:t>
      </w:r>
      <w:r>
        <w:rPr>
          <w:sz w:val="24"/>
          <w:szCs w:val="24"/>
        </w:rPr>
        <w:t xml:space="preserve"> rozpoczęły się </w:t>
      </w:r>
      <w:r w:rsidR="007B03D4">
        <w:rPr>
          <w:sz w:val="24"/>
          <w:szCs w:val="24"/>
        </w:rPr>
        <w:t xml:space="preserve">także </w:t>
      </w:r>
      <w:r>
        <w:rPr>
          <w:sz w:val="24"/>
          <w:szCs w:val="24"/>
        </w:rPr>
        <w:t>prace nad nową Strategią Rozwoju Województwa Łódzkiego 2030</w:t>
      </w:r>
      <w:r w:rsidR="008C6B46">
        <w:rPr>
          <w:sz w:val="24"/>
          <w:szCs w:val="24"/>
        </w:rPr>
        <w:t>, która miała opierać się na zaktualizowanym w 2018 roku Planie Zagospodarowania Przestrzennego Województwa Łódzkiego i</w:t>
      </w:r>
      <w:r>
        <w:rPr>
          <w:sz w:val="24"/>
          <w:szCs w:val="24"/>
        </w:rPr>
        <w:t xml:space="preserve"> miał</w:t>
      </w:r>
      <w:r w:rsidR="00847E83">
        <w:rPr>
          <w:sz w:val="24"/>
          <w:szCs w:val="24"/>
        </w:rPr>
        <w:t>a</w:t>
      </w:r>
      <w:r>
        <w:rPr>
          <w:sz w:val="24"/>
          <w:szCs w:val="24"/>
        </w:rPr>
        <w:t xml:space="preserve"> być powiązan</w:t>
      </w:r>
      <w:r w:rsidR="00847E83">
        <w:rPr>
          <w:sz w:val="24"/>
          <w:szCs w:val="24"/>
        </w:rPr>
        <w:t>a</w:t>
      </w:r>
      <w:r>
        <w:rPr>
          <w:sz w:val="24"/>
          <w:szCs w:val="24"/>
        </w:rPr>
        <w:t xml:space="preserve"> z kolejną perspektywą finansową Unii Europejskiej na lata 2021-202</w:t>
      </w:r>
      <w:r w:rsidR="007B03D4">
        <w:rPr>
          <w:sz w:val="24"/>
          <w:szCs w:val="24"/>
        </w:rPr>
        <w:t>7</w:t>
      </w:r>
      <w:r w:rsidR="00F95AEC">
        <w:rPr>
          <w:sz w:val="24"/>
          <w:szCs w:val="24"/>
        </w:rPr>
        <w:t xml:space="preserve">. </w:t>
      </w:r>
      <w:r w:rsidR="008C6B46">
        <w:rPr>
          <w:sz w:val="24"/>
          <w:szCs w:val="24"/>
        </w:rPr>
        <w:t xml:space="preserve">Przyjęta </w:t>
      </w:r>
      <w:r w:rsidR="00847E83">
        <w:rPr>
          <w:sz w:val="24"/>
          <w:szCs w:val="24"/>
        </w:rPr>
        <w:t xml:space="preserve">ostatecznie dopiero </w:t>
      </w:r>
      <w:r w:rsidR="00847E83">
        <w:rPr>
          <w:sz w:val="24"/>
          <w:szCs w:val="24"/>
        </w:rPr>
        <w:br/>
      </w:r>
      <w:r w:rsidR="008C6B46">
        <w:rPr>
          <w:sz w:val="24"/>
          <w:szCs w:val="24"/>
        </w:rPr>
        <w:t xml:space="preserve">w 2021 roku strategia rozwoju województwa sformułowała trzy cele </w:t>
      </w:r>
      <w:r w:rsidR="007B03D4">
        <w:rPr>
          <w:sz w:val="24"/>
          <w:szCs w:val="24"/>
        </w:rPr>
        <w:t>główne</w:t>
      </w:r>
      <w:r w:rsidR="008C6B46">
        <w:rPr>
          <w:sz w:val="24"/>
          <w:szCs w:val="24"/>
        </w:rPr>
        <w:t xml:space="preserve"> rozwoju:</w:t>
      </w:r>
    </w:p>
    <w:p w14:paraId="2231558E" w14:textId="77777777" w:rsidR="008C6B46" w:rsidRDefault="008C6B46">
      <w:pPr>
        <w:pStyle w:val="Akapitzlist"/>
        <w:numPr>
          <w:ilvl w:val="0"/>
          <w:numId w:val="12"/>
        </w:numPr>
        <w:jc w:val="both"/>
        <w:rPr>
          <w:sz w:val="24"/>
          <w:szCs w:val="24"/>
        </w:rPr>
      </w:pPr>
      <w:r>
        <w:rPr>
          <w:sz w:val="24"/>
          <w:szCs w:val="24"/>
        </w:rPr>
        <w:t>nowoczesna i konkurencyjna gospodarka, który</w:t>
      </w:r>
      <w:r w:rsidR="00847E83">
        <w:rPr>
          <w:sz w:val="24"/>
          <w:szCs w:val="24"/>
        </w:rPr>
        <w:t xml:space="preserve"> to cel</w:t>
      </w:r>
      <w:r>
        <w:rPr>
          <w:sz w:val="24"/>
          <w:szCs w:val="24"/>
        </w:rPr>
        <w:t xml:space="preserve"> będzie osiągnięty poprzez wspieranie procesów transformacji gospodarki i budowania wysokiej jakości kapitału ludzkiego,</w:t>
      </w:r>
    </w:p>
    <w:p w14:paraId="59ABEBA5" w14:textId="77777777" w:rsidR="008C6B46" w:rsidRDefault="008C6B46">
      <w:pPr>
        <w:pStyle w:val="Akapitzlist"/>
        <w:numPr>
          <w:ilvl w:val="0"/>
          <w:numId w:val="12"/>
        </w:numPr>
        <w:jc w:val="both"/>
        <w:rPr>
          <w:sz w:val="24"/>
          <w:szCs w:val="24"/>
        </w:rPr>
      </w:pPr>
      <w:r>
        <w:rPr>
          <w:sz w:val="24"/>
          <w:szCs w:val="24"/>
        </w:rPr>
        <w:t xml:space="preserve">obywatelskie społeczeństwo równych szans, które będzie miało zapewniony równy dostęp do infrastruktury społecznej i usług publicznych, w tym szczególnie </w:t>
      </w:r>
      <w:r w:rsidR="00CD3815">
        <w:rPr>
          <w:sz w:val="24"/>
          <w:szCs w:val="24"/>
        </w:rPr>
        <w:t>służącej poprawie zdrowia,</w:t>
      </w:r>
    </w:p>
    <w:p w14:paraId="337C0896" w14:textId="77777777" w:rsidR="008C6B46" w:rsidRDefault="008C6B46">
      <w:pPr>
        <w:pStyle w:val="Akapitzlist"/>
        <w:numPr>
          <w:ilvl w:val="0"/>
          <w:numId w:val="12"/>
        </w:numPr>
        <w:jc w:val="both"/>
        <w:rPr>
          <w:sz w:val="24"/>
          <w:szCs w:val="24"/>
        </w:rPr>
      </w:pPr>
      <w:r>
        <w:rPr>
          <w:sz w:val="24"/>
          <w:szCs w:val="24"/>
        </w:rPr>
        <w:t xml:space="preserve">atrakcyjna i dostępna przestrzeń, </w:t>
      </w:r>
      <w:r w:rsidR="00CD3815">
        <w:rPr>
          <w:sz w:val="24"/>
          <w:szCs w:val="24"/>
        </w:rPr>
        <w:t>zapewniająca wysoką jakość życia przy jednoczesnym poszanowaniu zasobów środowiska.</w:t>
      </w:r>
    </w:p>
    <w:p w14:paraId="38622EB2" w14:textId="77777777" w:rsidR="00CD3815" w:rsidRDefault="00CD3815" w:rsidP="00CD3815">
      <w:pPr>
        <w:ind w:firstLine="709"/>
        <w:jc w:val="both"/>
        <w:rPr>
          <w:sz w:val="24"/>
          <w:szCs w:val="24"/>
        </w:rPr>
      </w:pPr>
      <w:r>
        <w:rPr>
          <w:sz w:val="24"/>
          <w:szCs w:val="24"/>
        </w:rPr>
        <w:t xml:space="preserve">W 2020 roku do opracowania nowej strategii rozwoju przystąpił także Powiat Tomaszowski, którego Zarząd postanowił na nowo zdefiniować najważniejsze dążenia rozwojowe do roku 2030 w oparciu o posiadane zasoby, zebrane doświadczenia oraz pojawiające się, nowe aspiracje. W </w:t>
      </w:r>
      <w:r w:rsidR="00197B44">
        <w:rPr>
          <w:sz w:val="24"/>
          <w:szCs w:val="24"/>
        </w:rPr>
        <w:t>nowych, pandemicznych</w:t>
      </w:r>
      <w:r>
        <w:rPr>
          <w:sz w:val="24"/>
          <w:szCs w:val="24"/>
        </w:rPr>
        <w:t xml:space="preserve"> warunkach, za najważniejsze cele strategiczne uznano zwiększenie bezpieczeństwa mieszkańców oraz rozwój infrastruktury ochrony zdrowia i dostosowanie usług zdrowotnych</w:t>
      </w:r>
      <w:r w:rsidR="00847E83">
        <w:rPr>
          <w:sz w:val="24"/>
          <w:szCs w:val="24"/>
        </w:rPr>
        <w:t xml:space="preserve"> do nowych wyzwań</w:t>
      </w:r>
      <w:r>
        <w:rPr>
          <w:sz w:val="24"/>
          <w:szCs w:val="24"/>
        </w:rPr>
        <w:t>. Pozostałe cele strategiczne dotyczą edukacji i rozwoju mieszkańców, poprawy jakości powietrza i wód powierzchniowych, zwiększenia zainteresowania wśród turystów oraz dostosowania infrastruktury komunikacyjnej i usługowej do potrzeb mieszkańców.</w:t>
      </w:r>
    </w:p>
    <w:p w14:paraId="29A63217" w14:textId="77777777" w:rsidR="00775ED5" w:rsidRDefault="00775ED5" w:rsidP="00CD3815">
      <w:pPr>
        <w:ind w:firstLine="709"/>
        <w:jc w:val="both"/>
        <w:rPr>
          <w:sz w:val="24"/>
          <w:szCs w:val="24"/>
        </w:rPr>
      </w:pPr>
      <w:r>
        <w:rPr>
          <w:sz w:val="24"/>
          <w:szCs w:val="24"/>
        </w:rPr>
        <w:t xml:space="preserve">W listopadzie 2020 roku weszła także w życie </w:t>
      </w:r>
      <w:bookmarkStart w:id="0" w:name="_Hlk103630141"/>
      <w:r>
        <w:rPr>
          <w:sz w:val="24"/>
          <w:szCs w:val="24"/>
        </w:rPr>
        <w:t>nowelizacja ustawy z dnia 6 grudnia 2006 r</w:t>
      </w:r>
      <w:r w:rsidR="001715B2">
        <w:rPr>
          <w:sz w:val="24"/>
          <w:szCs w:val="24"/>
        </w:rPr>
        <w:t>oku</w:t>
      </w:r>
      <w:r>
        <w:rPr>
          <w:sz w:val="24"/>
          <w:szCs w:val="24"/>
        </w:rPr>
        <w:t xml:space="preserve"> o zasadach prowadzenia polityki rozwoju</w:t>
      </w:r>
      <w:bookmarkEnd w:id="0"/>
      <w:r>
        <w:rPr>
          <w:sz w:val="24"/>
          <w:szCs w:val="24"/>
        </w:rPr>
        <w:t xml:space="preserve">, która wprowadziła nowe obowiązki dla jednostek samorządu terytorialnego. Ich zadaniem jest integracja wymiaru społecznego, gospodarczego i przestrzennego w dokumentach strategicznych przygotowywanych na różnych poziomach administracji samorządowej. W wyniku nowelizacji ustawy, wprowadzono szczegółowe regulacje </w:t>
      </w:r>
      <w:r w:rsidR="00F0074B">
        <w:rPr>
          <w:sz w:val="24"/>
          <w:szCs w:val="24"/>
        </w:rPr>
        <w:t>dotyczące sporządzania strategii rozwoju gminy m.in. w zakresie:</w:t>
      </w:r>
    </w:p>
    <w:p w14:paraId="67DC6482" w14:textId="77777777" w:rsidR="00F0074B" w:rsidRDefault="00F0074B">
      <w:pPr>
        <w:pStyle w:val="Akapitzlist"/>
        <w:numPr>
          <w:ilvl w:val="0"/>
          <w:numId w:val="24"/>
        </w:numPr>
        <w:jc w:val="both"/>
        <w:rPr>
          <w:sz w:val="24"/>
          <w:szCs w:val="24"/>
        </w:rPr>
      </w:pPr>
      <w:r>
        <w:rPr>
          <w:sz w:val="24"/>
          <w:szCs w:val="24"/>
        </w:rPr>
        <w:t xml:space="preserve">obowiązku przyjęcia przez Radę Gminy uchwały określającej szczegółowy tryb </w:t>
      </w:r>
      <w:r>
        <w:rPr>
          <w:sz w:val="24"/>
          <w:szCs w:val="24"/>
        </w:rPr>
        <w:br/>
        <w:t>i harmonogram opracowania projektu strategii, w tym także obowiązkowych konsultacji projektu z sąsiednimi gminami, ich związkami oraz właściwym dyrektorem zarządu gospodarki wodnej,</w:t>
      </w:r>
    </w:p>
    <w:p w14:paraId="0D08CC5C" w14:textId="77777777" w:rsidR="00F0074B" w:rsidRPr="00F0074B" w:rsidRDefault="00F0074B">
      <w:pPr>
        <w:pStyle w:val="Akapitzlist"/>
        <w:numPr>
          <w:ilvl w:val="0"/>
          <w:numId w:val="24"/>
        </w:numPr>
        <w:jc w:val="both"/>
        <w:rPr>
          <w:sz w:val="24"/>
          <w:szCs w:val="24"/>
        </w:rPr>
      </w:pPr>
      <w:r>
        <w:rPr>
          <w:sz w:val="24"/>
          <w:szCs w:val="24"/>
        </w:rPr>
        <w:t>wymogu uzyskania opinii właściwego zarządu województwa w zakresie zgodności projektu strategii z zasadami regionalnej polityki przestrzennej określonej w strategii rozwoju województwa.</w:t>
      </w:r>
    </w:p>
    <w:p w14:paraId="2594A5F0" w14:textId="77777777" w:rsidR="00002A80" w:rsidRDefault="00002A80" w:rsidP="00002A80">
      <w:pPr>
        <w:ind w:firstLine="709"/>
        <w:jc w:val="both"/>
        <w:rPr>
          <w:sz w:val="24"/>
          <w:szCs w:val="24"/>
        </w:rPr>
      </w:pPr>
      <w:r>
        <w:rPr>
          <w:sz w:val="24"/>
          <w:szCs w:val="24"/>
        </w:rPr>
        <w:t>W roku 2021 rozpoczęły się prace nad utworzeniem, na podstawie zapisów nowej Strategii Rozwoju Województwa Łódzkiego</w:t>
      </w:r>
      <w:r w:rsidR="0016389F">
        <w:rPr>
          <w:sz w:val="24"/>
          <w:szCs w:val="24"/>
        </w:rPr>
        <w:t>, Miejskiego Obszaru Funkcjonalnego Tomaszów Mazowiecki – Opoczno, do którego gmina Lubochnia zgłosiła akces.</w:t>
      </w:r>
      <w:r w:rsidR="00FB4A7B">
        <w:rPr>
          <w:sz w:val="24"/>
          <w:szCs w:val="24"/>
        </w:rPr>
        <w:t xml:space="preserve"> W dniu 26 stycznia 2022 r</w:t>
      </w:r>
      <w:r w:rsidR="007B03D4">
        <w:rPr>
          <w:sz w:val="24"/>
          <w:szCs w:val="24"/>
        </w:rPr>
        <w:t>oku</w:t>
      </w:r>
      <w:r w:rsidR="00FB4A7B">
        <w:rPr>
          <w:sz w:val="24"/>
          <w:szCs w:val="24"/>
        </w:rPr>
        <w:t xml:space="preserve"> 14 samorządów podpisało porozumienie o współpracy, zobowiązując się m.in. do przygotowania listy zintegrowanych projektów odpowiadających kompleksowo na potrzeby </w:t>
      </w:r>
      <w:r w:rsidR="00FB4A7B">
        <w:rPr>
          <w:sz w:val="24"/>
          <w:szCs w:val="24"/>
        </w:rPr>
        <w:br/>
        <w:t xml:space="preserve">i problemy </w:t>
      </w:r>
      <w:r w:rsidR="00FB4A7B" w:rsidRPr="00C07675">
        <w:rPr>
          <w:sz w:val="24"/>
          <w:szCs w:val="24"/>
        </w:rPr>
        <w:t>gmin w</w:t>
      </w:r>
      <w:r w:rsidR="00FB4A7B">
        <w:rPr>
          <w:sz w:val="24"/>
          <w:szCs w:val="24"/>
        </w:rPr>
        <w:t>chodzących w skład obszaru.</w:t>
      </w:r>
    </w:p>
    <w:p w14:paraId="52AEAAB9" w14:textId="77777777" w:rsidR="003558D4" w:rsidRDefault="00775ED5" w:rsidP="00FB4A7B">
      <w:pPr>
        <w:ind w:firstLine="709"/>
        <w:jc w:val="both"/>
        <w:rPr>
          <w:sz w:val="24"/>
          <w:szCs w:val="24"/>
        </w:rPr>
      </w:pPr>
      <w:r>
        <w:rPr>
          <w:sz w:val="24"/>
          <w:szCs w:val="24"/>
        </w:rPr>
        <w:lastRenderedPageBreak/>
        <w:t xml:space="preserve">W związku z wyżej określonymi czynnikami, Wójt Gminy </w:t>
      </w:r>
      <w:r w:rsidR="00FB4A7B">
        <w:rPr>
          <w:sz w:val="24"/>
          <w:szCs w:val="24"/>
        </w:rPr>
        <w:t>Lubochnia</w:t>
      </w:r>
      <w:r>
        <w:rPr>
          <w:sz w:val="24"/>
          <w:szCs w:val="24"/>
        </w:rPr>
        <w:t xml:space="preserve"> podjął decyzję </w:t>
      </w:r>
      <w:r>
        <w:rPr>
          <w:sz w:val="24"/>
          <w:szCs w:val="24"/>
        </w:rPr>
        <w:br/>
        <w:t xml:space="preserve">o odstąpieniu od aktualizacji obowiązującego do końca 2020 roku dokumentu i konieczności opracowania nowej Strategii Rozwoju Gminy </w:t>
      </w:r>
      <w:r w:rsidR="00FB4A7B">
        <w:rPr>
          <w:sz w:val="24"/>
          <w:szCs w:val="24"/>
        </w:rPr>
        <w:t>Lubochnia z perspektywą planowania</w:t>
      </w:r>
      <w:r>
        <w:rPr>
          <w:sz w:val="24"/>
          <w:szCs w:val="24"/>
        </w:rPr>
        <w:t xml:space="preserve"> do roku 20</w:t>
      </w:r>
      <w:r w:rsidR="00FB4A7B">
        <w:rPr>
          <w:sz w:val="24"/>
          <w:szCs w:val="24"/>
        </w:rPr>
        <w:t>4</w:t>
      </w:r>
      <w:r>
        <w:rPr>
          <w:sz w:val="24"/>
          <w:szCs w:val="24"/>
        </w:rPr>
        <w:t xml:space="preserve">0. W tym celu przygotował i przedstawił Radzie Gminy </w:t>
      </w:r>
      <w:r w:rsidR="003558D4">
        <w:rPr>
          <w:sz w:val="24"/>
          <w:szCs w:val="24"/>
        </w:rPr>
        <w:t xml:space="preserve">projekt uchwały, określającej tryb </w:t>
      </w:r>
      <w:r w:rsidR="00FB4A7B">
        <w:rPr>
          <w:sz w:val="24"/>
          <w:szCs w:val="24"/>
        </w:rPr>
        <w:br/>
      </w:r>
      <w:r w:rsidR="003558D4">
        <w:rPr>
          <w:sz w:val="24"/>
          <w:szCs w:val="24"/>
        </w:rPr>
        <w:t xml:space="preserve">i harmonogram opracowania Strategii Rozwoju, w tym trybu jej konsultacji, który został przyjęty </w:t>
      </w:r>
      <w:r w:rsidR="00FB4A7B">
        <w:rPr>
          <w:sz w:val="24"/>
          <w:szCs w:val="24"/>
        </w:rPr>
        <w:t>uchwał</w:t>
      </w:r>
      <w:r w:rsidR="007B03D4">
        <w:rPr>
          <w:sz w:val="24"/>
          <w:szCs w:val="24"/>
        </w:rPr>
        <w:t>ą</w:t>
      </w:r>
      <w:r w:rsidR="00FB4A7B">
        <w:rPr>
          <w:sz w:val="24"/>
          <w:szCs w:val="24"/>
        </w:rPr>
        <w:t xml:space="preserve"> nr XLVI/284/21 </w:t>
      </w:r>
      <w:r w:rsidR="007B03D4">
        <w:rPr>
          <w:sz w:val="24"/>
          <w:szCs w:val="24"/>
        </w:rPr>
        <w:t>R</w:t>
      </w:r>
      <w:r w:rsidR="00FB4A7B">
        <w:rPr>
          <w:sz w:val="24"/>
          <w:szCs w:val="24"/>
        </w:rPr>
        <w:t xml:space="preserve">ady </w:t>
      </w:r>
      <w:r w:rsidR="007B03D4">
        <w:rPr>
          <w:sz w:val="24"/>
          <w:szCs w:val="24"/>
        </w:rPr>
        <w:t>G</w:t>
      </w:r>
      <w:r w:rsidR="00FB4A7B">
        <w:rPr>
          <w:sz w:val="24"/>
          <w:szCs w:val="24"/>
        </w:rPr>
        <w:t xml:space="preserve">miny Lubochnia z </w:t>
      </w:r>
      <w:r w:rsidR="003558D4">
        <w:rPr>
          <w:sz w:val="24"/>
          <w:szCs w:val="24"/>
        </w:rPr>
        <w:t>dni</w:t>
      </w:r>
      <w:r w:rsidR="00FB4A7B">
        <w:rPr>
          <w:sz w:val="24"/>
          <w:szCs w:val="24"/>
        </w:rPr>
        <w:t>a</w:t>
      </w:r>
      <w:r w:rsidR="003558D4">
        <w:rPr>
          <w:sz w:val="24"/>
          <w:szCs w:val="24"/>
        </w:rPr>
        <w:t xml:space="preserve"> </w:t>
      </w:r>
      <w:r w:rsidR="00FB4A7B">
        <w:rPr>
          <w:sz w:val="24"/>
          <w:szCs w:val="24"/>
        </w:rPr>
        <w:t>24 listopada</w:t>
      </w:r>
      <w:r w:rsidR="003558D4">
        <w:rPr>
          <w:sz w:val="24"/>
          <w:szCs w:val="24"/>
        </w:rPr>
        <w:t xml:space="preserve"> 2021 r</w:t>
      </w:r>
      <w:r w:rsidR="00DB493C">
        <w:rPr>
          <w:sz w:val="24"/>
          <w:szCs w:val="24"/>
        </w:rPr>
        <w:t>oku</w:t>
      </w:r>
      <w:r w:rsidR="003558D4">
        <w:rPr>
          <w:sz w:val="24"/>
          <w:szCs w:val="24"/>
        </w:rPr>
        <w:t>.</w:t>
      </w:r>
      <w:r w:rsidR="00FB4A7B">
        <w:rPr>
          <w:sz w:val="24"/>
          <w:szCs w:val="24"/>
        </w:rPr>
        <w:t xml:space="preserve"> </w:t>
      </w:r>
      <w:r w:rsidR="003558D4">
        <w:rPr>
          <w:sz w:val="24"/>
          <w:szCs w:val="24"/>
        </w:rPr>
        <w:t xml:space="preserve">Załącznik nr 1 do </w:t>
      </w:r>
      <w:r w:rsidR="00FB4A7B">
        <w:rPr>
          <w:sz w:val="24"/>
          <w:szCs w:val="24"/>
        </w:rPr>
        <w:t xml:space="preserve">w/w </w:t>
      </w:r>
      <w:r w:rsidR="003558D4">
        <w:rPr>
          <w:sz w:val="24"/>
          <w:szCs w:val="24"/>
        </w:rPr>
        <w:t xml:space="preserve">Uchwały </w:t>
      </w:r>
      <w:r w:rsidR="00FB4A7B">
        <w:rPr>
          <w:sz w:val="24"/>
          <w:szCs w:val="24"/>
        </w:rPr>
        <w:t>ok</w:t>
      </w:r>
      <w:r w:rsidR="003558D4">
        <w:rPr>
          <w:sz w:val="24"/>
          <w:szCs w:val="24"/>
        </w:rPr>
        <w:t xml:space="preserve">reśla zakres prac związanych z opracowaniem Strategii Rozwoju Gminy </w:t>
      </w:r>
      <w:r w:rsidR="00FB4A7B">
        <w:rPr>
          <w:sz w:val="24"/>
          <w:szCs w:val="24"/>
        </w:rPr>
        <w:t>Lubochnia</w:t>
      </w:r>
      <w:r w:rsidR="003558D4">
        <w:rPr>
          <w:sz w:val="24"/>
          <w:szCs w:val="24"/>
        </w:rPr>
        <w:t xml:space="preserve"> do roku 20</w:t>
      </w:r>
      <w:r w:rsidR="00FB4A7B">
        <w:rPr>
          <w:sz w:val="24"/>
          <w:szCs w:val="24"/>
        </w:rPr>
        <w:t>4</w:t>
      </w:r>
      <w:r w:rsidR="003558D4">
        <w:rPr>
          <w:sz w:val="24"/>
          <w:szCs w:val="24"/>
        </w:rPr>
        <w:t>0, w tym w szczególności:</w:t>
      </w:r>
    </w:p>
    <w:p w14:paraId="11D86070" w14:textId="77777777" w:rsidR="003558D4" w:rsidRDefault="00CD2E98">
      <w:pPr>
        <w:pStyle w:val="Akapitzlist"/>
        <w:numPr>
          <w:ilvl w:val="0"/>
          <w:numId w:val="25"/>
        </w:numPr>
        <w:jc w:val="both"/>
        <w:rPr>
          <w:sz w:val="24"/>
          <w:szCs w:val="24"/>
        </w:rPr>
      </w:pPr>
      <w:r>
        <w:rPr>
          <w:sz w:val="24"/>
          <w:szCs w:val="24"/>
        </w:rPr>
        <w:t>przeprowadzeni</w:t>
      </w:r>
      <w:r w:rsidR="00E67B14">
        <w:rPr>
          <w:sz w:val="24"/>
          <w:szCs w:val="24"/>
        </w:rPr>
        <w:t>e</w:t>
      </w:r>
      <w:r>
        <w:rPr>
          <w:sz w:val="24"/>
          <w:szCs w:val="24"/>
        </w:rPr>
        <w:t xml:space="preserve"> diagnozy społecznej, gospodarczej i przestrzennej oraz wypracowania założeń funkcjonalno-przestrzennych rozwoju,</w:t>
      </w:r>
    </w:p>
    <w:p w14:paraId="34F86B60" w14:textId="77777777" w:rsidR="00CD2E98" w:rsidRDefault="00E67B14">
      <w:pPr>
        <w:pStyle w:val="Akapitzlist"/>
        <w:numPr>
          <w:ilvl w:val="0"/>
          <w:numId w:val="25"/>
        </w:numPr>
        <w:jc w:val="both"/>
        <w:rPr>
          <w:sz w:val="24"/>
          <w:szCs w:val="24"/>
        </w:rPr>
      </w:pPr>
      <w:r>
        <w:rPr>
          <w:sz w:val="24"/>
          <w:szCs w:val="24"/>
        </w:rPr>
        <w:t xml:space="preserve">przeprowadzenie konsultacji społecznych, przygotowania raportu z ich przebiegu </w:t>
      </w:r>
      <w:r w:rsidR="00DB493C">
        <w:rPr>
          <w:sz w:val="24"/>
          <w:szCs w:val="24"/>
        </w:rPr>
        <w:br/>
      </w:r>
      <w:r>
        <w:rPr>
          <w:sz w:val="24"/>
          <w:szCs w:val="24"/>
        </w:rPr>
        <w:t>i wyników oraz jego publikacji,</w:t>
      </w:r>
    </w:p>
    <w:p w14:paraId="393C0EAD" w14:textId="77777777" w:rsidR="00E67B14" w:rsidRDefault="00E67B14">
      <w:pPr>
        <w:pStyle w:val="Akapitzlist"/>
        <w:numPr>
          <w:ilvl w:val="0"/>
          <w:numId w:val="25"/>
        </w:numPr>
        <w:jc w:val="both"/>
        <w:rPr>
          <w:sz w:val="24"/>
          <w:szCs w:val="24"/>
        </w:rPr>
      </w:pPr>
      <w:r>
        <w:rPr>
          <w:sz w:val="24"/>
          <w:szCs w:val="24"/>
        </w:rPr>
        <w:t>uzyskanie opinii Zarządu Województwa Łódzkiego w zakresie zgodności projektu strategii z zasadami regionalnej polityki przestrzennej,</w:t>
      </w:r>
    </w:p>
    <w:p w14:paraId="500BE3A8" w14:textId="77777777" w:rsidR="00E67B14" w:rsidRDefault="00E67B14">
      <w:pPr>
        <w:pStyle w:val="Akapitzlist"/>
        <w:numPr>
          <w:ilvl w:val="0"/>
          <w:numId w:val="25"/>
        </w:numPr>
        <w:jc w:val="both"/>
        <w:rPr>
          <w:sz w:val="24"/>
          <w:szCs w:val="24"/>
        </w:rPr>
      </w:pPr>
      <w:r>
        <w:rPr>
          <w:sz w:val="24"/>
          <w:szCs w:val="24"/>
        </w:rPr>
        <w:t>przygotowanie ewaluacji trafności, przewidywanej skuteczności i efektywności realizacji strategii rozwoju gminy,</w:t>
      </w:r>
    </w:p>
    <w:p w14:paraId="73297194" w14:textId="77777777" w:rsidR="00E67B14" w:rsidRDefault="00E67B14">
      <w:pPr>
        <w:pStyle w:val="Akapitzlist"/>
        <w:numPr>
          <w:ilvl w:val="0"/>
          <w:numId w:val="25"/>
        </w:numPr>
        <w:jc w:val="both"/>
        <w:rPr>
          <w:sz w:val="24"/>
          <w:szCs w:val="24"/>
        </w:rPr>
      </w:pPr>
      <w:r>
        <w:rPr>
          <w:sz w:val="24"/>
          <w:szCs w:val="24"/>
        </w:rPr>
        <w:t xml:space="preserve">przedstawienie projektu Strategii Rozwoju Gminy </w:t>
      </w:r>
      <w:r w:rsidR="00E05ADC">
        <w:rPr>
          <w:sz w:val="24"/>
          <w:szCs w:val="24"/>
        </w:rPr>
        <w:t>Lubochnia</w:t>
      </w:r>
      <w:r>
        <w:rPr>
          <w:sz w:val="24"/>
          <w:szCs w:val="24"/>
        </w:rPr>
        <w:t xml:space="preserve"> do roku 20</w:t>
      </w:r>
      <w:r w:rsidR="00E05ADC">
        <w:rPr>
          <w:sz w:val="24"/>
          <w:szCs w:val="24"/>
        </w:rPr>
        <w:t>4</w:t>
      </w:r>
      <w:r>
        <w:rPr>
          <w:sz w:val="24"/>
          <w:szCs w:val="24"/>
        </w:rPr>
        <w:t>0 do przyjęcia w drodze uchwały Radzi</w:t>
      </w:r>
      <w:r w:rsidR="00E05ADC">
        <w:rPr>
          <w:sz w:val="24"/>
          <w:szCs w:val="24"/>
        </w:rPr>
        <w:t>e</w:t>
      </w:r>
      <w:r>
        <w:rPr>
          <w:sz w:val="24"/>
          <w:szCs w:val="24"/>
        </w:rPr>
        <w:t xml:space="preserve"> Gminy </w:t>
      </w:r>
      <w:r w:rsidR="00E05ADC">
        <w:rPr>
          <w:sz w:val="24"/>
          <w:szCs w:val="24"/>
        </w:rPr>
        <w:t>Lubochnia</w:t>
      </w:r>
      <w:r>
        <w:rPr>
          <w:sz w:val="24"/>
          <w:szCs w:val="24"/>
        </w:rPr>
        <w:t>.</w:t>
      </w:r>
    </w:p>
    <w:p w14:paraId="17F73AE5" w14:textId="77777777" w:rsidR="00BD05FD" w:rsidRPr="00E67B14" w:rsidRDefault="00FB4A7B" w:rsidP="00A520BD">
      <w:pPr>
        <w:ind w:firstLine="709"/>
        <w:jc w:val="both"/>
        <w:rPr>
          <w:sz w:val="24"/>
          <w:szCs w:val="24"/>
        </w:rPr>
      </w:pPr>
      <w:r>
        <w:rPr>
          <w:sz w:val="24"/>
          <w:szCs w:val="24"/>
        </w:rPr>
        <w:t>W marcu 2022 r. podpisan</w:t>
      </w:r>
      <w:r w:rsidR="007B03D4">
        <w:rPr>
          <w:sz w:val="24"/>
          <w:szCs w:val="24"/>
        </w:rPr>
        <w:t>o</w:t>
      </w:r>
      <w:r>
        <w:rPr>
          <w:sz w:val="24"/>
          <w:szCs w:val="24"/>
        </w:rPr>
        <w:t xml:space="preserve"> umowę na opracowanie Strategii Rozwoju Gminy Lubochnia do 2040 roku, w ramach której wykonawca został </w:t>
      </w:r>
      <w:r w:rsidR="00A520BD">
        <w:rPr>
          <w:sz w:val="24"/>
          <w:szCs w:val="24"/>
        </w:rPr>
        <w:t>zobligowany do przeprowadzenia analizy ankiet, zbieranych od mieszkańców gminy Lubo</w:t>
      </w:r>
      <w:r w:rsidR="00D051F6">
        <w:rPr>
          <w:sz w:val="24"/>
          <w:szCs w:val="24"/>
        </w:rPr>
        <w:t xml:space="preserve">chnia oraz badania ankietowego </w:t>
      </w:r>
      <w:r w:rsidR="00DE285B">
        <w:rPr>
          <w:sz w:val="24"/>
          <w:szCs w:val="24"/>
        </w:rPr>
        <w:t xml:space="preserve">i wywiadów </w:t>
      </w:r>
      <w:r w:rsidR="00DE285B" w:rsidRPr="00C07675">
        <w:rPr>
          <w:sz w:val="24"/>
          <w:szCs w:val="24"/>
        </w:rPr>
        <w:t>indywidual</w:t>
      </w:r>
      <w:r w:rsidR="00A520BD" w:rsidRPr="00C07675">
        <w:rPr>
          <w:sz w:val="24"/>
          <w:szCs w:val="24"/>
        </w:rPr>
        <w:t xml:space="preserve">nych z </w:t>
      </w:r>
      <w:r w:rsidR="00A520BD">
        <w:rPr>
          <w:sz w:val="24"/>
          <w:szCs w:val="24"/>
        </w:rPr>
        <w:t xml:space="preserve">sołtysami wszystkich sołectw gminy i wskazanymi pracownikami Urzędu Gminy Lubochnia. Na tej podstawie przeprowadzona została wstępna analiza uwarunkowań zewnętrznych i określono potrzeby i kierunki rozwoju gminy Lubochnia. Równolegle przeprowadzono analizę sytuacji społecznej, gospodarczej i przestrzennej gminy Lubochnia oraz analizę wybranych wskaźników opisujących gminę Lubochnia </w:t>
      </w:r>
      <w:r w:rsidR="007B03D4">
        <w:rPr>
          <w:sz w:val="24"/>
          <w:szCs w:val="24"/>
        </w:rPr>
        <w:t>na tle</w:t>
      </w:r>
      <w:r w:rsidR="00A520BD">
        <w:rPr>
          <w:sz w:val="24"/>
          <w:szCs w:val="24"/>
        </w:rPr>
        <w:t xml:space="preserve"> grup</w:t>
      </w:r>
      <w:r w:rsidR="007B03D4">
        <w:rPr>
          <w:sz w:val="24"/>
          <w:szCs w:val="24"/>
        </w:rPr>
        <w:t>y</w:t>
      </w:r>
      <w:r w:rsidR="00A520BD">
        <w:rPr>
          <w:sz w:val="24"/>
          <w:szCs w:val="24"/>
        </w:rPr>
        <w:t xml:space="preserve"> porównawcz</w:t>
      </w:r>
      <w:r w:rsidR="007B03D4">
        <w:rPr>
          <w:sz w:val="24"/>
          <w:szCs w:val="24"/>
        </w:rPr>
        <w:t>ej</w:t>
      </w:r>
      <w:r w:rsidR="00A520BD">
        <w:rPr>
          <w:sz w:val="24"/>
          <w:szCs w:val="24"/>
        </w:rPr>
        <w:t xml:space="preserve">, w skład której weszły 3 sąsiednie </w:t>
      </w:r>
      <w:r w:rsidR="007B03D4">
        <w:rPr>
          <w:sz w:val="24"/>
          <w:szCs w:val="24"/>
        </w:rPr>
        <w:t xml:space="preserve">gminy wiejskie </w:t>
      </w:r>
      <w:r w:rsidR="00A520BD">
        <w:rPr>
          <w:sz w:val="24"/>
          <w:szCs w:val="24"/>
        </w:rPr>
        <w:t>oraz najwyżej i najniżej klasyfikowana gmina wiejska z obszaru Województwa Łódzkiego wg badania jakości życia mieszkańców z 2014 r. W oparciu o te dane wskazano obszary problemowe i potencjały rozwojowe, określono wizję i misję gminy, wskazano cele strategiczne i operacyjne oraz opisano prowadzące do ich osiągnięcia przedsięwzięcia.</w:t>
      </w:r>
    </w:p>
    <w:p w14:paraId="029B2E0D" w14:textId="77777777" w:rsidR="00FD6752" w:rsidRDefault="00FD6752" w:rsidP="00003217">
      <w:pPr>
        <w:ind w:firstLine="709"/>
        <w:jc w:val="both"/>
        <w:rPr>
          <w:sz w:val="24"/>
          <w:szCs w:val="24"/>
        </w:rPr>
      </w:pPr>
    </w:p>
    <w:p w14:paraId="16424772" w14:textId="77777777" w:rsidR="00FD6752" w:rsidRDefault="00FD6752" w:rsidP="00003217">
      <w:pPr>
        <w:ind w:firstLine="709"/>
        <w:jc w:val="both"/>
        <w:rPr>
          <w:sz w:val="24"/>
          <w:szCs w:val="24"/>
        </w:rPr>
      </w:pPr>
    </w:p>
    <w:p w14:paraId="07BBA607" w14:textId="77777777" w:rsidR="00FD6752" w:rsidRDefault="00FD6752" w:rsidP="00003217">
      <w:pPr>
        <w:ind w:firstLine="709"/>
        <w:jc w:val="both"/>
        <w:rPr>
          <w:sz w:val="24"/>
          <w:szCs w:val="24"/>
        </w:rPr>
      </w:pPr>
    </w:p>
    <w:p w14:paraId="44DD1B35" w14:textId="77777777" w:rsidR="00FD6752" w:rsidRDefault="00FD6752" w:rsidP="00003217">
      <w:pPr>
        <w:ind w:firstLine="709"/>
        <w:jc w:val="both"/>
        <w:rPr>
          <w:sz w:val="24"/>
          <w:szCs w:val="24"/>
        </w:rPr>
      </w:pPr>
    </w:p>
    <w:p w14:paraId="716990B9" w14:textId="77777777" w:rsidR="00FD6752" w:rsidRDefault="00FD6752" w:rsidP="00003217">
      <w:pPr>
        <w:ind w:firstLine="709"/>
        <w:jc w:val="both"/>
        <w:rPr>
          <w:sz w:val="24"/>
          <w:szCs w:val="24"/>
        </w:rPr>
      </w:pPr>
    </w:p>
    <w:p w14:paraId="79E20C8E" w14:textId="77777777" w:rsidR="00FD6752" w:rsidRDefault="00FD6752" w:rsidP="00003217">
      <w:pPr>
        <w:ind w:firstLine="709"/>
        <w:jc w:val="both"/>
        <w:rPr>
          <w:sz w:val="24"/>
          <w:szCs w:val="24"/>
        </w:rPr>
      </w:pPr>
    </w:p>
    <w:p w14:paraId="70088D75" w14:textId="77777777" w:rsidR="00FD6752" w:rsidRDefault="00FD6752" w:rsidP="00003217">
      <w:pPr>
        <w:ind w:firstLine="709"/>
        <w:jc w:val="both"/>
        <w:rPr>
          <w:sz w:val="24"/>
          <w:szCs w:val="24"/>
        </w:rPr>
      </w:pPr>
    </w:p>
    <w:p w14:paraId="1327B4AC" w14:textId="77777777" w:rsidR="00FD6752" w:rsidRDefault="00FD6752" w:rsidP="007B03D4">
      <w:pPr>
        <w:jc w:val="both"/>
        <w:rPr>
          <w:sz w:val="24"/>
          <w:szCs w:val="24"/>
        </w:rPr>
      </w:pPr>
    </w:p>
    <w:p w14:paraId="754AE500" w14:textId="4F3FBB7E" w:rsidR="002A4937" w:rsidRPr="005B3466" w:rsidRDefault="002A4937" w:rsidP="002A4937">
      <w:pPr>
        <w:jc w:val="both"/>
        <w:rPr>
          <w:b/>
          <w:bCs/>
          <w:sz w:val="32"/>
          <w:szCs w:val="32"/>
        </w:rPr>
      </w:pPr>
      <w:r w:rsidRPr="005B3466">
        <w:rPr>
          <w:b/>
          <w:bCs/>
          <w:sz w:val="32"/>
          <w:szCs w:val="32"/>
        </w:rPr>
        <w:lastRenderedPageBreak/>
        <w:t xml:space="preserve">I. </w:t>
      </w:r>
      <w:r w:rsidR="00C07675" w:rsidRPr="00C07675">
        <w:rPr>
          <w:b/>
          <w:bCs/>
          <w:sz w:val="32"/>
          <w:szCs w:val="32"/>
        </w:rPr>
        <w:t>P</w:t>
      </w:r>
      <w:r w:rsidR="0094639D" w:rsidRPr="00C07675">
        <w:rPr>
          <w:b/>
          <w:bCs/>
          <w:sz w:val="32"/>
          <w:szCs w:val="32"/>
        </w:rPr>
        <w:t>odsumowanie</w:t>
      </w:r>
      <w:r w:rsidR="0094639D" w:rsidRPr="005B3466">
        <w:rPr>
          <w:b/>
          <w:bCs/>
          <w:sz w:val="32"/>
          <w:szCs w:val="32"/>
        </w:rPr>
        <w:t xml:space="preserve"> i wnioski z</w:t>
      </w:r>
      <w:r w:rsidRPr="005B3466">
        <w:rPr>
          <w:b/>
          <w:bCs/>
          <w:sz w:val="32"/>
          <w:szCs w:val="32"/>
        </w:rPr>
        <w:t xml:space="preserve"> diagnozy</w:t>
      </w:r>
    </w:p>
    <w:p w14:paraId="55402BE2" w14:textId="77777777" w:rsidR="005A2C15" w:rsidRDefault="005A2C15" w:rsidP="002A4937">
      <w:pPr>
        <w:jc w:val="both"/>
        <w:rPr>
          <w:sz w:val="24"/>
          <w:szCs w:val="24"/>
        </w:rPr>
      </w:pPr>
      <w:r>
        <w:rPr>
          <w:sz w:val="24"/>
          <w:szCs w:val="24"/>
        </w:rPr>
        <w:tab/>
        <w:t xml:space="preserve">Na potrzeby opracowania </w:t>
      </w:r>
      <w:r w:rsidR="003162E6">
        <w:rPr>
          <w:sz w:val="24"/>
          <w:szCs w:val="24"/>
        </w:rPr>
        <w:t>Strategii Rozwoju Gminy</w:t>
      </w:r>
      <w:r w:rsidR="00B76726">
        <w:rPr>
          <w:sz w:val="24"/>
          <w:szCs w:val="24"/>
        </w:rPr>
        <w:t xml:space="preserve"> Lubochnia</w:t>
      </w:r>
      <w:r w:rsidR="0073092A">
        <w:rPr>
          <w:sz w:val="24"/>
          <w:szCs w:val="24"/>
        </w:rPr>
        <w:t xml:space="preserve"> do roku 20</w:t>
      </w:r>
      <w:r w:rsidR="00B76726">
        <w:rPr>
          <w:sz w:val="24"/>
          <w:szCs w:val="24"/>
        </w:rPr>
        <w:t>4</w:t>
      </w:r>
      <w:r w:rsidR="0073092A">
        <w:rPr>
          <w:sz w:val="24"/>
          <w:szCs w:val="24"/>
        </w:rPr>
        <w:t>0</w:t>
      </w:r>
      <w:r w:rsidR="0010138F">
        <w:rPr>
          <w:sz w:val="24"/>
          <w:szCs w:val="24"/>
        </w:rPr>
        <w:t xml:space="preserve">, w okresie od </w:t>
      </w:r>
      <w:r w:rsidR="00157D59">
        <w:rPr>
          <w:sz w:val="24"/>
          <w:szCs w:val="24"/>
        </w:rPr>
        <w:t>maja</w:t>
      </w:r>
      <w:r w:rsidR="00FD6752">
        <w:rPr>
          <w:sz w:val="24"/>
          <w:szCs w:val="24"/>
        </w:rPr>
        <w:t xml:space="preserve"> do </w:t>
      </w:r>
      <w:r w:rsidR="00157D59">
        <w:rPr>
          <w:sz w:val="24"/>
          <w:szCs w:val="24"/>
        </w:rPr>
        <w:t>sierpnia</w:t>
      </w:r>
      <w:r w:rsidR="0010138F">
        <w:rPr>
          <w:sz w:val="24"/>
          <w:szCs w:val="24"/>
        </w:rPr>
        <w:t xml:space="preserve"> 202</w:t>
      </w:r>
      <w:r w:rsidR="00FD6752">
        <w:rPr>
          <w:sz w:val="24"/>
          <w:szCs w:val="24"/>
        </w:rPr>
        <w:t>2</w:t>
      </w:r>
      <w:r w:rsidR="0010138F">
        <w:rPr>
          <w:sz w:val="24"/>
          <w:szCs w:val="24"/>
        </w:rPr>
        <w:t xml:space="preserve"> roku, </w:t>
      </w:r>
      <w:r w:rsidR="003162E6">
        <w:rPr>
          <w:sz w:val="24"/>
          <w:szCs w:val="24"/>
        </w:rPr>
        <w:t xml:space="preserve">przeprowadzono diagnozę </w:t>
      </w:r>
      <w:r w:rsidR="0010138F">
        <w:rPr>
          <w:sz w:val="24"/>
          <w:szCs w:val="24"/>
        </w:rPr>
        <w:t xml:space="preserve">społeczno-gospodarczo-przestrzenną następujących obszarów </w:t>
      </w:r>
      <w:r w:rsidR="00B76726">
        <w:rPr>
          <w:sz w:val="24"/>
          <w:szCs w:val="24"/>
        </w:rPr>
        <w:t>g</w:t>
      </w:r>
      <w:r w:rsidR="0010138F">
        <w:rPr>
          <w:sz w:val="24"/>
          <w:szCs w:val="24"/>
        </w:rPr>
        <w:t>min</w:t>
      </w:r>
      <w:r w:rsidR="00B76726">
        <w:rPr>
          <w:sz w:val="24"/>
          <w:szCs w:val="24"/>
        </w:rPr>
        <w:t>y</w:t>
      </w:r>
      <w:r w:rsidR="0010138F">
        <w:rPr>
          <w:sz w:val="24"/>
          <w:szCs w:val="24"/>
        </w:rPr>
        <w:t>:</w:t>
      </w:r>
    </w:p>
    <w:p w14:paraId="19E052BF" w14:textId="77777777" w:rsidR="0010138F" w:rsidRPr="0010138F" w:rsidRDefault="0010138F">
      <w:pPr>
        <w:pStyle w:val="Akapitzlist"/>
        <w:numPr>
          <w:ilvl w:val="0"/>
          <w:numId w:val="12"/>
        </w:numPr>
        <w:jc w:val="both"/>
        <w:rPr>
          <w:sz w:val="24"/>
          <w:szCs w:val="24"/>
        </w:rPr>
      </w:pPr>
      <w:r w:rsidRPr="0010138F">
        <w:rPr>
          <w:sz w:val="24"/>
          <w:szCs w:val="24"/>
        </w:rPr>
        <w:t>uwarunkowania wynikające z podziału administracyjnego i położenia geograficznego</w:t>
      </w:r>
      <w:r>
        <w:rPr>
          <w:sz w:val="24"/>
          <w:szCs w:val="24"/>
        </w:rPr>
        <w:t>,</w:t>
      </w:r>
    </w:p>
    <w:p w14:paraId="4DD33477" w14:textId="77777777" w:rsidR="0010138F" w:rsidRPr="0010138F" w:rsidRDefault="0010138F">
      <w:pPr>
        <w:pStyle w:val="Akapitzlist"/>
        <w:numPr>
          <w:ilvl w:val="0"/>
          <w:numId w:val="12"/>
        </w:numPr>
        <w:jc w:val="both"/>
        <w:rPr>
          <w:sz w:val="24"/>
          <w:szCs w:val="24"/>
        </w:rPr>
      </w:pPr>
      <w:r w:rsidRPr="0010138F">
        <w:rPr>
          <w:sz w:val="24"/>
          <w:szCs w:val="24"/>
        </w:rPr>
        <w:t>ludność i procesy demograficzne</w:t>
      </w:r>
      <w:r>
        <w:rPr>
          <w:sz w:val="24"/>
          <w:szCs w:val="24"/>
        </w:rPr>
        <w:t>,</w:t>
      </w:r>
    </w:p>
    <w:p w14:paraId="3A909338" w14:textId="77777777" w:rsidR="0010138F" w:rsidRPr="0010138F" w:rsidRDefault="0010138F">
      <w:pPr>
        <w:pStyle w:val="Akapitzlist"/>
        <w:numPr>
          <w:ilvl w:val="0"/>
          <w:numId w:val="12"/>
        </w:numPr>
        <w:jc w:val="both"/>
        <w:rPr>
          <w:sz w:val="24"/>
          <w:szCs w:val="24"/>
        </w:rPr>
      </w:pPr>
      <w:r w:rsidRPr="0010138F">
        <w:rPr>
          <w:sz w:val="24"/>
          <w:szCs w:val="24"/>
        </w:rPr>
        <w:t>gospodarka i rynek pracy</w:t>
      </w:r>
      <w:r>
        <w:rPr>
          <w:sz w:val="24"/>
          <w:szCs w:val="24"/>
        </w:rPr>
        <w:t>,</w:t>
      </w:r>
    </w:p>
    <w:p w14:paraId="576CAAF3" w14:textId="77777777" w:rsidR="0010138F" w:rsidRPr="0010138F" w:rsidRDefault="0010138F">
      <w:pPr>
        <w:pStyle w:val="Akapitzlist"/>
        <w:numPr>
          <w:ilvl w:val="0"/>
          <w:numId w:val="12"/>
        </w:numPr>
        <w:jc w:val="both"/>
        <w:rPr>
          <w:sz w:val="24"/>
          <w:szCs w:val="24"/>
        </w:rPr>
      </w:pPr>
      <w:r w:rsidRPr="0010138F">
        <w:rPr>
          <w:sz w:val="24"/>
          <w:szCs w:val="24"/>
        </w:rPr>
        <w:t>środowisko naturalne i infrastruktura</w:t>
      </w:r>
      <w:r>
        <w:rPr>
          <w:sz w:val="24"/>
          <w:szCs w:val="24"/>
        </w:rPr>
        <w:t>,</w:t>
      </w:r>
    </w:p>
    <w:p w14:paraId="7EE723C9" w14:textId="77777777" w:rsidR="0010138F" w:rsidRPr="0010138F" w:rsidRDefault="0010138F">
      <w:pPr>
        <w:pStyle w:val="Akapitzlist"/>
        <w:numPr>
          <w:ilvl w:val="0"/>
          <w:numId w:val="12"/>
        </w:numPr>
        <w:jc w:val="both"/>
        <w:rPr>
          <w:sz w:val="24"/>
          <w:szCs w:val="24"/>
        </w:rPr>
      </w:pPr>
      <w:r w:rsidRPr="0010138F">
        <w:rPr>
          <w:sz w:val="24"/>
          <w:szCs w:val="24"/>
        </w:rPr>
        <w:t>kultura i dziedzictwo kulturowe</w:t>
      </w:r>
      <w:r>
        <w:rPr>
          <w:sz w:val="24"/>
          <w:szCs w:val="24"/>
        </w:rPr>
        <w:t>,</w:t>
      </w:r>
    </w:p>
    <w:p w14:paraId="0454CB5C" w14:textId="77777777" w:rsidR="0010138F" w:rsidRPr="0010138F" w:rsidRDefault="0010138F">
      <w:pPr>
        <w:pStyle w:val="Akapitzlist"/>
        <w:numPr>
          <w:ilvl w:val="0"/>
          <w:numId w:val="12"/>
        </w:numPr>
        <w:jc w:val="both"/>
        <w:rPr>
          <w:sz w:val="24"/>
          <w:szCs w:val="24"/>
        </w:rPr>
      </w:pPr>
      <w:r w:rsidRPr="0010138F">
        <w:rPr>
          <w:sz w:val="24"/>
          <w:szCs w:val="24"/>
        </w:rPr>
        <w:t>sport, rekreacja i turystyka</w:t>
      </w:r>
      <w:r>
        <w:rPr>
          <w:sz w:val="24"/>
          <w:szCs w:val="24"/>
        </w:rPr>
        <w:t>,</w:t>
      </w:r>
    </w:p>
    <w:p w14:paraId="440A4D48" w14:textId="77777777" w:rsidR="0010138F" w:rsidRPr="0010138F" w:rsidRDefault="0010138F">
      <w:pPr>
        <w:pStyle w:val="Akapitzlist"/>
        <w:numPr>
          <w:ilvl w:val="0"/>
          <w:numId w:val="12"/>
        </w:numPr>
        <w:jc w:val="both"/>
        <w:rPr>
          <w:sz w:val="24"/>
          <w:szCs w:val="24"/>
        </w:rPr>
      </w:pPr>
      <w:r w:rsidRPr="0010138F">
        <w:rPr>
          <w:sz w:val="24"/>
          <w:szCs w:val="24"/>
        </w:rPr>
        <w:t>planowanie i zagospodarowanie przestrzenne</w:t>
      </w:r>
      <w:r>
        <w:rPr>
          <w:sz w:val="24"/>
          <w:szCs w:val="24"/>
        </w:rPr>
        <w:t>,</w:t>
      </w:r>
    </w:p>
    <w:p w14:paraId="5A439A39" w14:textId="77777777" w:rsidR="0010138F" w:rsidRPr="0010138F" w:rsidRDefault="0010138F">
      <w:pPr>
        <w:pStyle w:val="Akapitzlist"/>
        <w:numPr>
          <w:ilvl w:val="0"/>
          <w:numId w:val="12"/>
        </w:numPr>
        <w:jc w:val="both"/>
        <w:rPr>
          <w:sz w:val="24"/>
          <w:szCs w:val="24"/>
        </w:rPr>
      </w:pPr>
      <w:r w:rsidRPr="0010138F">
        <w:rPr>
          <w:sz w:val="24"/>
          <w:szCs w:val="24"/>
        </w:rPr>
        <w:t>bezpieczeństwo publiczne</w:t>
      </w:r>
      <w:r>
        <w:rPr>
          <w:sz w:val="24"/>
          <w:szCs w:val="24"/>
        </w:rPr>
        <w:t>,</w:t>
      </w:r>
    </w:p>
    <w:p w14:paraId="6E805917" w14:textId="77777777" w:rsidR="0010138F" w:rsidRPr="0010138F" w:rsidRDefault="0010138F">
      <w:pPr>
        <w:pStyle w:val="Akapitzlist"/>
        <w:numPr>
          <w:ilvl w:val="0"/>
          <w:numId w:val="12"/>
        </w:numPr>
        <w:jc w:val="both"/>
        <w:rPr>
          <w:sz w:val="24"/>
          <w:szCs w:val="24"/>
        </w:rPr>
      </w:pPr>
      <w:r w:rsidRPr="0010138F">
        <w:rPr>
          <w:sz w:val="24"/>
          <w:szCs w:val="24"/>
        </w:rPr>
        <w:t>polityka społeczna</w:t>
      </w:r>
      <w:r>
        <w:rPr>
          <w:sz w:val="24"/>
          <w:szCs w:val="24"/>
        </w:rPr>
        <w:t>,</w:t>
      </w:r>
    </w:p>
    <w:p w14:paraId="4CE6C622" w14:textId="77777777" w:rsidR="0010138F" w:rsidRPr="0010138F" w:rsidRDefault="0010138F">
      <w:pPr>
        <w:pStyle w:val="Akapitzlist"/>
        <w:numPr>
          <w:ilvl w:val="0"/>
          <w:numId w:val="12"/>
        </w:numPr>
        <w:jc w:val="both"/>
        <w:rPr>
          <w:sz w:val="24"/>
          <w:szCs w:val="24"/>
        </w:rPr>
      </w:pPr>
      <w:r w:rsidRPr="0010138F">
        <w:rPr>
          <w:sz w:val="24"/>
          <w:szCs w:val="24"/>
        </w:rPr>
        <w:t>edukacja i wychowanie</w:t>
      </w:r>
      <w:r>
        <w:rPr>
          <w:sz w:val="24"/>
          <w:szCs w:val="24"/>
        </w:rPr>
        <w:t>,</w:t>
      </w:r>
    </w:p>
    <w:p w14:paraId="4C4BED14" w14:textId="77777777" w:rsidR="0010138F" w:rsidRPr="0010138F" w:rsidRDefault="0010138F">
      <w:pPr>
        <w:pStyle w:val="Akapitzlist"/>
        <w:numPr>
          <w:ilvl w:val="0"/>
          <w:numId w:val="12"/>
        </w:numPr>
        <w:jc w:val="both"/>
        <w:rPr>
          <w:sz w:val="24"/>
          <w:szCs w:val="24"/>
        </w:rPr>
      </w:pPr>
      <w:r w:rsidRPr="0010138F">
        <w:rPr>
          <w:sz w:val="24"/>
          <w:szCs w:val="24"/>
        </w:rPr>
        <w:t>kapitał społeczny</w:t>
      </w:r>
      <w:r>
        <w:rPr>
          <w:sz w:val="24"/>
          <w:szCs w:val="24"/>
        </w:rPr>
        <w:t>,</w:t>
      </w:r>
    </w:p>
    <w:p w14:paraId="17D2F33B" w14:textId="77777777" w:rsidR="0010138F" w:rsidRDefault="0010138F">
      <w:pPr>
        <w:pStyle w:val="Akapitzlist"/>
        <w:numPr>
          <w:ilvl w:val="0"/>
          <w:numId w:val="12"/>
        </w:numPr>
        <w:jc w:val="both"/>
        <w:rPr>
          <w:sz w:val="24"/>
          <w:szCs w:val="24"/>
        </w:rPr>
      </w:pPr>
      <w:r w:rsidRPr="0010138F">
        <w:rPr>
          <w:sz w:val="24"/>
          <w:szCs w:val="24"/>
        </w:rPr>
        <w:t>finanse samorządowe</w:t>
      </w:r>
      <w:r>
        <w:rPr>
          <w:sz w:val="24"/>
          <w:szCs w:val="24"/>
        </w:rPr>
        <w:t>.</w:t>
      </w:r>
    </w:p>
    <w:p w14:paraId="12C9E58B" w14:textId="77777777" w:rsidR="007B03D4" w:rsidRDefault="007B03D4" w:rsidP="00426DD4">
      <w:pPr>
        <w:ind w:firstLine="708"/>
        <w:jc w:val="both"/>
        <w:rPr>
          <w:sz w:val="24"/>
          <w:szCs w:val="24"/>
        </w:rPr>
      </w:pPr>
      <w:r>
        <w:rPr>
          <w:sz w:val="24"/>
          <w:szCs w:val="24"/>
        </w:rPr>
        <w:t xml:space="preserve">Równolegle prowadzona był analiza porównawcza </w:t>
      </w:r>
      <w:r w:rsidR="00426DD4">
        <w:rPr>
          <w:sz w:val="24"/>
          <w:szCs w:val="24"/>
        </w:rPr>
        <w:t>wybranych wskaźników opisujących gminę Lubochnia z grupą porównawczą, którą tworzyły:</w:t>
      </w:r>
    </w:p>
    <w:p w14:paraId="6677C76E" w14:textId="307FCFA4" w:rsidR="00426DD4" w:rsidRDefault="00426DD4">
      <w:pPr>
        <w:pStyle w:val="Akapitzlist"/>
        <w:numPr>
          <w:ilvl w:val="0"/>
          <w:numId w:val="42"/>
        </w:numPr>
        <w:jc w:val="both"/>
        <w:rPr>
          <w:sz w:val="24"/>
          <w:szCs w:val="24"/>
        </w:rPr>
      </w:pPr>
      <w:r>
        <w:rPr>
          <w:sz w:val="24"/>
          <w:szCs w:val="24"/>
        </w:rPr>
        <w:t>sąsiednie gminy</w:t>
      </w:r>
      <w:r w:rsidR="00C07675">
        <w:rPr>
          <w:sz w:val="24"/>
          <w:szCs w:val="24"/>
        </w:rPr>
        <w:t xml:space="preserve"> wiejskie i miasta</w:t>
      </w:r>
      <w:r>
        <w:rPr>
          <w:sz w:val="24"/>
          <w:szCs w:val="24"/>
        </w:rPr>
        <w:t xml:space="preserve">: Czerniewice, Inowłódz i </w:t>
      </w:r>
      <w:r w:rsidR="00C07675">
        <w:rPr>
          <w:sz w:val="24"/>
          <w:szCs w:val="24"/>
        </w:rPr>
        <w:t xml:space="preserve">Miasto </w:t>
      </w:r>
      <w:r>
        <w:rPr>
          <w:sz w:val="24"/>
          <w:szCs w:val="24"/>
        </w:rPr>
        <w:t>Ujazd, wchodzące w skład powiatu tomaszowskie</w:t>
      </w:r>
      <w:r w:rsidR="00793F75">
        <w:rPr>
          <w:sz w:val="24"/>
          <w:szCs w:val="24"/>
        </w:rPr>
        <w:t>go</w:t>
      </w:r>
      <w:r>
        <w:rPr>
          <w:sz w:val="24"/>
          <w:szCs w:val="24"/>
        </w:rPr>
        <w:t>,</w:t>
      </w:r>
    </w:p>
    <w:p w14:paraId="1C2AC12C" w14:textId="77777777" w:rsidR="00426DD4" w:rsidRDefault="00426DD4">
      <w:pPr>
        <w:pStyle w:val="Akapitzlist"/>
        <w:numPr>
          <w:ilvl w:val="0"/>
          <w:numId w:val="42"/>
        </w:numPr>
        <w:jc w:val="both"/>
        <w:rPr>
          <w:sz w:val="24"/>
          <w:szCs w:val="24"/>
        </w:rPr>
      </w:pPr>
      <w:r>
        <w:rPr>
          <w:sz w:val="24"/>
          <w:szCs w:val="24"/>
        </w:rPr>
        <w:t>gmina Nowosolna, najwyżej sklasyfikowana gmina wiejska wg badania jakości życia mieszkańców gmin regionu łódzkiego z 2014 roku,</w:t>
      </w:r>
    </w:p>
    <w:p w14:paraId="2F417247" w14:textId="77777777" w:rsidR="00426DD4" w:rsidRPr="00426DD4" w:rsidRDefault="00426DD4">
      <w:pPr>
        <w:pStyle w:val="Akapitzlist"/>
        <w:numPr>
          <w:ilvl w:val="0"/>
          <w:numId w:val="42"/>
        </w:numPr>
        <w:jc w:val="both"/>
        <w:rPr>
          <w:sz w:val="24"/>
          <w:szCs w:val="24"/>
        </w:rPr>
      </w:pPr>
      <w:r w:rsidRPr="00426DD4">
        <w:rPr>
          <w:sz w:val="24"/>
          <w:szCs w:val="24"/>
        </w:rPr>
        <w:t>gmina Budziszewice, naj</w:t>
      </w:r>
      <w:r>
        <w:rPr>
          <w:sz w:val="24"/>
          <w:szCs w:val="24"/>
        </w:rPr>
        <w:t>niżej</w:t>
      </w:r>
      <w:r w:rsidRPr="00426DD4">
        <w:rPr>
          <w:sz w:val="24"/>
          <w:szCs w:val="24"/>
        </w:rPr>
        <w:t xml:space="preserve"> sklasyfikowana gmina wiejska wg badania jakości życia mieszkańców gmin regionu łódzkiego z 2014 roku</w:t>
      </w:r>
      <w:r>
        <w:rPr>
          <w:sz w:val="24"/>
          <w:szCs w:val="24"/>
        </w:rPr>
        <w:t xml:space="preserve"> i jednocześnie gmina sąsiednia, także znajdująca się w granicach powiatu tomaszowskiego.</w:t>
      </w:r>
    </w:p>
    <w:p w14:paraId="7CC9D798" w14:textId="77777777" w:rsidR="00E1603E" w:rsidRDefault="00E1603E" w:rsidP="00B76726">
      <w:pPr>
        <w:ind w:firstLine="708"/>
        <w:jc w:val="both"/>
        <w:rPr>
          <w:sz w:val="24"/>
          <w:szCs w:val="24"/>
        </w:rPr>
      </w:pPr>
      <w:r>
        <w:rPr>
          <w:sz w:val="24"/>
          <w:szCs w:val="24"/>
        </w:rPr>
        <w:t>Poniżej</w:t>
      </w:r>
      <w:r w:rsidR="001E2C27">
        <w:rPr>
          <w:sz w:val="24"/>
          <w:szCs w:val="24"/>
        </w:rPr>
        <w:t>, w sposób syntetyczny,</w:t>
      </w:r>
      <w:r>
        <w:rPr>
          <w:sz w:val="24"/>
          <w:szCs w:val="24"/>
        </w:rPr>
        <w:t xml:space="preserve"> przedstawiono </w:t>
      </w:r>
      <w:r w:rsidR="001E2C27">
        <w:rPr>
          <w:sz w:val="24"/>
          <w:szCs w:val="24"/>
        </w:rPr>
        <w:t xml:space="preserve">najważniejsze elementy i wnioski </w:t>
      </w:r>
      <w:r w:rsidR="001E2C27">
        <w:rPr>
          <w:sz w:val="24"/>
          <w:szCs w:val="24"/>
        </w:rPr>
        <w:br/>
        <w:t>z przeprowadzonej diagnozy.</w:t>
      </w:r>
    </w:p>
    <w:p w14:paraId="6660DF32" w14:textId="77777777" w:rsidR="007B03D4" w:rsidRDefault="007B03D4" w:rsidP="007B03D4">
      <w:pPr>
        <w:jc w:val="both"/>
        <w:rPr>
          <w:sz w:val="24"/>
          <w:szCs w:val="24"/>
        </w:rPr>
      </w:pPr>
    </w:p>
    <w:p w14:paraId="2D5F8078" w14:textId="77777777" w:rsidR="00426DD4" w:rsidRDefault="00426DD4" w:rsidP="007B03D4">
      <w:pPr>
        <w:jc w:val="both"/>
        <w:rPr>
          <w:sz w:val="24"/>
          <w:szCs w:val="24"/>
        </w:rPr>
      </w:pPr>
    </w:p>
    <w:p w14:paraId="43D0465F" w14:textId="77777777" w:rsidR="00426DD4" w:rsidRDefault="00426DD4" w:rsidP="007B03D4">
      <w:pPr>
        <w:jc w:val="both"/>
        <w:rPr>
          <w:sz w:val="24"/>
          <w:szCs w:val="24"/>
        </w:rPr>
      </w:pPr>
    </w:p>
    <w:p w14:paraId="28288EFE" w14:textId="77777777" w:rsidR="00426DD4" w:rsidRDefault="00426DD4" w:rsidP="007B03D4">
      <w:pPr>
        <w:jc w:val="both"/>
        <w:rPr>
          <w:sz w:val="24"/>
          <w:szCs w:val="24"/>
        </w:rPr>
      </w:pPr>
    </w:p>
    <w:p w14:paraId="37027001" w14:textId="77777777" w:rsidR="00426DD4" w:rsidRDefault="00426DD4" w:rsidP="007B03D4">
      <w:pPr>
        <w:jc w:val="both"/>
        <w:rPr>
          <w:sz w:val="24"/>
          <w:szCs w:val="24"/>
        </w:rPr>
      </w:pPr>
    </w:p>
    <w:p w14:paraId="738FA602" w14:textId="77777777" w:rsidR="00426DD4" w:rsidRDefault="00426DD4" w:rsidP="007B03D4">
      <w:pPr>
        <w:jc w:val="both"/>
        <w:rPr>
          <w:sz w:val="24"/>
          <w:szCs w:val="24"/>
        </w:rPr>
      </w:pPr>
    </w:p>
    <w:p w14:paraId="68E09E26" w14:textId="77777777" w:rsidR="00426DD4" w:rsidRDefault="00426DD4" w:rsidP="007B03D4">
      <w:pPr>
        <w:jc w:val="both"/>
        <w:rPr>
          <w:sz w:val="24"/>
          <w:szCs w:val="24"/>
        </w:rPr>
      </w:pPr>
    </w:p>
    <w:p w14:paraId="0C2008BA" w14:textId="77777777" w:rsidR="00426DD4" w:rsidRDefault="00426DD4" w:rsidP="007B03D4">
      <w:pPr>
        <w:jc w:val="both"/>
        <w:rPr>
          <w:sz w:val="24"/>
          <w:szCs w:val="24"/>
        </w:rPr>
      </w:pPr>
    </w:p>
    <w:p w14:paraId="43FB70C8" w14:textId="77777777" w:rsidR="00426DD4" w:rsidRDefault="00426DD4" w:rsidP="007B03D4">
      <w:pPr>
        <w:jc w:val="both"/>
        <w:rPr>
          <w:sz w:val="24"/>
          <w:szCs w:val="24"/>
        </w:rPr>
      </w:pPr>
    </w:p>
    <w:p w14:paraId="20227EC0" w14:textId="77777777" w:rsidR="007B03D4" w:rsidRPr="00927D71" w:rsidRDefault="007B03D4">
      <w:pPr>
        <w:pStyle w:val="Akapitzlist"/>
        <w:numPr>
          <w:ilvl w:val="1"/>
          <w:numId w:val="41"/>
        </w:numPr>
        <w:jc w:val="both"/>
        <w:rPr>
          <w:b/>
          <w:bCs/>
          <w:sz w:val="28"/>
          <w:szCs w:val="28"/>
        </w:rPr>
      </w:pPr>
      <w:r w:rsidRPr="00927D71">
        <w:rPr>
          <w:b/>
          <w:bCs/>
          <w:sz w:val="28"/>
          <w:szCs w:val="28"/>
        </w:rPr>
        <w:lastRenderedPageBreak/>
        <w:t>Podsumowanie analizy danych zastanych</w:t>
      </w:r>
    </w:p>
    <w:p w14:paraId="66655A46" w14:textId="77777777" w:rsidR="00B76726" w:rsidRPr="00B76726" w:rsidRDefault="00AE4B20" w:rsidP="00B76726">
      <w:pPr>
        <w:ind w:firstLine="708"/>
        <w:jc w:val="both"/>
        <w:rPr>
          <w:sz w:val="24"/>
          <w:szCs w:val="24"/>
        </w:rPr>
      </w:pPr>
      <w:r>
        <w:rPr>
          <w:sz w:val="24"/>
          <w:szCs w:val="24"/>
        </w:rPr>
        <w:t xml:space="preserve">Gmina </w:t>
      </w:r>
      <w:r w:rsidR="00E1603E">
        <w:rPr>
          <w:sz w:val="24"/>
          <w:szCs w:val="24"/>
        </w:rPr>
        <w:t>Lubochnia</w:t>
      </w:r>
      <w:r>
        <w:rPr>
          <w:sz w:val="24"/>
          <w:szCs w:val="24"/>
        </w:rPr>
        <w:t xml:space="preserve"> jest </w:t>
      </w:r>
      <w:r w:rsidR="00533499">
        <w:rPr>
          <w:sz w:val="24"/>
          <w:szCs w:val="24"/>
        </w:rPr>
        <w:t>największą</w:t>
      </w:r>
      <w:r w:rsidR="00E1603E">
        <w:rPr>
          <w:sz w:val="24"/>
          <w:szCs w:val="24"/>
        </w:rPr>
        <w:t xml:space="preserve"> co do powierzchni </w:t>
      </w:r>
      <w:r>
        <w:rPr>
          <w:sz w:val="24"/>
          <w:szCs w:val="24"/>
        </w:rPr>
        <w:t>gmin</w:t>
      </w:r>
      <w:r w:rsidR="00E1603E">
        <w:rPr>
          <w:sz w:val="24"/>
          <w:szCs w:val="24"/>
        </w:rPr>
        <w:t>ą</w:t>
      </w:r>
      <w:r>
        <w:rPr>
          <w:sz w:val="24"/>
          <w:szCs w:val="24"/>
        </w:rPr>
        <w:t xml:space="preserve"> powiatu tomaszowskiego, </w:t>
      </w:r>
      <w:r w:rsidR="00CA3EF2">
        <w:rPr>
          <w:sz w:val="24"/>
          <w:szCs w:val="24"/>
        </w:rPr>
        <w:t>z</w:t>
      </w:r>
      <w:r w:rsidR="00915856">
        <w:rPr>
          <w:sz w:val="24"/>
          <w:szCs w:val="24"/>
        </w:rPr>
        <w:t>ajmuj</w:t>
      </w:r>
      <w:r w:rsidR="00E1603E">
        <w:rPr>
          <w:sz w:val="24"/>
          <w:szCs w:val="24"/>
        </w:rPr>
        <w:t>ącą</w:t>
      </w:r>
      <w:r w:rsidR="00915856">
        <w:rPr>
          <w:sz w:val="24"/>
          <w:szCs w:val="24"/>
        </w:rPr>
        <w:t xml:space="preserve"> powierzchnię ok. 1</w:t>
      </w:r>
      <w:r w:rsidR="00E1603E">
        <w:rPr>
          <w:sz w:val="24"/>
          <w:szCs w:val="24"/>
        </w:rPr>
        <w:t>31</w:t>
      </w:r>
      <w:r w:rsidR="00915856">
        <w:rPr>
          <w:sz w:val="24"/>
          <w:szCs w:val="24"/>
        </w:rPr>
        <w:t>,</w:t>
      </w:r>
      <w:r w:rsidR="00E1603E">
        <w:rPr>
          <w:sz w:val="24"/>
          <w:szCs w:val="24"/>
        </w:rPr>
        <w:t>5</w:t>
      </w:r>
      <w:r w:rsidR="00915856">
        <w:rPr>
          <w:sz w:val="24"/>
          <w:szCs w:val="24"/>
        </w:rPr>
        <w:t xml:space="preserve"> </w:t>
      </w:r>
      <w:r w:rsidR="00915856" w:rsidRPr="00915856">
        <w:rPr>
          <w:sz w:val="24"/>
          <w:szCs w:val="24"/>
        </w:rPr>
        <w:t>km</w:t>
      </w:r>
      <w:r w:rsidR="00915856">
        <w:rPr>
          <w:sz w:val="24"/>
          <w:szCs w:val="24"/>
          <w:vertAlign w:val="superscript"/>
        </w:rPr>
        <w:t>2</w:t>
      </w:r>
      <w:r w:rsidR="00E1603E">
        <w:rPr>
          <w:sz w:val="24"/>
          <w:szCs w:val="24"/>
        </w:rPr>
        <w:t xml:space="preserve"> i zamieszkał</w:t>
      </w:r>
      <w:r w:rsidR="00B76726">
        <w:rPr>
          <w:sz w:val="24"/>
          <w:szCs w:val="24"/>
        </w:rPr>
        <w:t>ą</w:t>
      </w:r>
      <w:r w:rsidR="00E1603E">
        <w:rPr>
          <w:sz w:val="24"/>
          <w:szCs w:val="24"/>
        </w:rPr>
        <w:t xml:space="preserve"> przez </w:t>
      </w:r>
      <w:r w:rsidR="00B76726">
        <w:rPr>
          <w:sz w:val="24"/>
          <w:szCs w:val="24"/>
        </w:rPr>
        <w:t xml:space="preserve">7 123 osoby (dane na koniec 2021 r.). </w:t>
      </w:r>
      <w:r w:rsidR="00533499">
        <w:rPr>
          <w:sz w:val="24"/>
          <w:szCs w:val="24"/>
        </w:rPr>
        <w:t>Jednocześnie g</w:t>
      </w:r>
      <w:r w:rsidR="00B76726">
        <w:rPr>
          <w:sz w:val="24"/>
          <w:szCs w:val="24"/>
        </w:rPr>
        <w:t>ęstość zaludnienia wynosi zaledwie 54 osoby na km</w:t>
      </w:r>
      <w:r w:rsidR="00B76726">
        <w:rPr>
          <w:sz w:val="24"/>
          <w:szCs w:val="24"/>
          <w:vertAlign w:val="superscript"/>
        </w:rPr>
        <w:t>2</w:t>
      </w:r>
      <w:r w:rsidR="00B76726">
        <w:rPr>
          <w:sz w:val="24"/>
          <w:szCs w:val="24"/>
        </w:rPr>
        <w:t>, przy średniej dla powiatu tomaszowskiego na poziomie 113 osób.</w:t>
      </w:r>
    </w:p>
    <w:p w14:paraId="5945170E" w14:textId="77777777" w:rsidR="001D3319" w:rsidRDefault="00E1603E" w:rsidP="00CA3EF2">
      <w:pPr>
        <w:jc w:val="center"/>
      </w:pPr>
      <w:r>
        <w:rPr>
          <w:noProof/>
          <w:lang w:eastAsia="pl-PL"/>
        </w:rPr>
        <w:drawing>
          <wp:inline distT="0" distB="0" distL="0" distR="0" wp14:anchorId="5AC1AE4E" wp14:editId="5348CFFC">
            <wp:extent cx="4535914" cy="360045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38400" cy="3602423"/>
                    </a:xfrm>
                    <a:prstGeom prst="rect">
                      <a:avLst/>
                    </a:prstGeom>
                    <a:noFill/>
                    <a:ln>
                      <a:noFill/>
                    </a:ln>
                  </pic:spPr>
                </pic:pic>
              </a:graphicData>
            </a:graphic>
          </wp:inline>
        </w:drawing>
      </w:r>
    </w:p>
    <w:p w14:paraId="4A9255F1" w14:textId="77777777" w:rsidR="00CA3EF2" w:rsidRDefault="00CA3EF2" w:rsidP="00CA3EF2">
      <w:pPr>
        <w:spacing w:after="0"/>
        <w:jc w:val="center"/>
        <w:rPr>
          <w:sz w:val="20"/>
          <w:szCs w:val="20"/>
        </w:rPr>
      </w:pPr>
      <w:r>
        <w:rPr>
          <w:sz w:val="20"/>
          <w:szCs w:val="20"/>
        </w:rPr>
        <w:t>Rys. 1. Gminy powiatu tomaszowskiego.</w:t>
      </w:r>
    </w:p>
    <w:p w14:paraId="6AF7E0EE" w14:textId="77777777" w:rsidR="00CA3EF2" w:rsidRDefault="00CA3EF2" w:rsidP="00CA3EF2">
      <w:pPr>
        <w:spacing w:after="0"/>
        <w:jc w:val="center"/>
        <w:rPr>
          <w:sz w:val="20"/>
          <w:szCs w:val="20"/>
        </w:rPr>
      </w:pPr>
      <w:r>
        <w:rPr>
          <w:sz w:val="20"/>
          <w:szCs w:val="20"/>
        </w:rPr>
        <w:t>Źródło: na podst. projektu Strategii Rozwoju Powiatu Tomaszowskiego na lata 2021-2027 (na dzień 23.08.2021)</w:t>
      </w:r>
    </w:p>
    <w:p w14:paraId="427CF742" w14:textId="77777777" w:rsidR="00CA3EF2" w:rsidRPr="00CA3EF2" w:rsidRDefault="00CA3EF2" w:rsidP="00CA3EF2">
      <w:pPr>
        <w:spacing w:after="0"/>
        <w:jc w:val="center"/>
        <w:rPr>
          <w:sz w:val="20"/>
          <w:szCs w:val="20"/>
        </w:rPr>
      </w:pPr>
    </w:p>
    <w:p w14:paraId="4F266EED" w14:textId="77777777" w:rsidR="00820A9D" w:rsidRDefault="00820A9D" w:rsidP="00820A9D">
      <w:pPr>
        <w:ind w:firstLine="709"/>
        <w:jc w:val="both"/>
        <w:rPr>
          <w:sz w:val="24"/>
          <w:szCs w:val="24"/>
        </w:rPr>
      </w:pPr>
      <w:r>
        <w:rPr>
          <w:sz w:val="24"/>
          <w:szCs w:val="24"/>
        </w:rPr>
        <w:t>Specyfikę gminy określa o</w:t>
      </w:r>
      <w:r w:rsidR="00C74C7C">
        <w:rPr>
          <w:sz w:val="24"/>
          <w:szCs w:val="24"/>
        </w:rPr>
        <w:t xml:space="preserve">becność </w:t>
      </w:r>
      <w:r>
        <w:rPr>
          <w:sz w:val="24"/>
          <w:szCs w:val="24"/>
        </w:rPr>
        <w:t>w jej granicach</w:t>
      </w:r>
      <w:r w:rsidR="00C74C7C">
        <w:rPr>
          <w:sz w:val="24"/>
          <w:szCs w:val="24"/>
        </w:rPr>
        <w:t xml:space="preserve"> terenów z różnych względów wyłączonych z władzy wspólnoty lokalnej:</w:t>
      </w:r>
    </w:p>
    <w:p w14:paraId="107A4CAC" w14:textId="77777777" w:rsidR="00820A9D" w:rsidRPr="00820A9D" w:rsidRDefault="00820A9D">
      <w:pPr>
        <w:pStyle w:val="Akapitzlist"/>
        <w:numPr>
          <w:ilvl w:val="0"/>
          <w:numId w:val="40"/>
        </w:numPr>
        <w:jc w:val="both"/>
        <w:rPr>
          <w:sz w:val="24"/>
          <w:szCs w:val="24"/>
        </w:rPr>
      </w:pPr>
      <w:r>
        <w:rPr>
          <w:sz w:val="24"/>
          <w:szCs w:val="24"/>
        </w:rPr>
        <w:t xml:space="preserve">od </w:t>
      </w:r>
      <w:r w:rsidR="005A6E41">
        <w:rPr>
          <w:sz w:val="24"/>
          <w:szCs w:val="24"/>
        </w:rPr>
        <w:t>południowego wschodu</w:t>
      </w:r>
      <w:r>
        <w:rPr>
          <w:sz w:val="24"/>
          <w:szCs w:val="24"/>
        </w:rPr>
        <w:t xml:space="preserve"> gmina obejmuje tereny wchodzące w skład </w:t>
      </w:r>
      <w:r w:rsidR="00C74C7C" w:rsidRPr="00820A9D">
        <w:rPr>
          <w:sz w:val="24"/>
          <w:szCs w:val="24"/>
        </w:rPr>
        <w:t>Spalskiego Parku Krajobrazowego,</w:t>
      </w:r>
      <w:r>
        <w:rPr>
          <w:sz w:val="24"/>
          <w:szCs w:val="24"/>
        </w:rPr>
        <w:t xml:space="preserve"> będącego elementem sieci NATURA 2000,</w:t>
      </w:r>
    </w:p>
    <w:p w14:paraId="3EDC1C68" w14:textId="77777777" w:rsidR="00820A9D" w:rsidRDefault="00820A9D">
      <w:pPr>
        <w:pStyle w:val="Akapitzlist"/>
        <w:numPr>
          <w:ilvl w:val="0"/>
          <w:numId w:val="40"/>
        </w:numPr>
        <w:jc w:val="both"/>
        <w:rPr>
          <w:sz w:val="24"/>
          <w:szCs w:val="24"/>
        </w:rPr>
      </w:pPr>
      <w:r>
        <w:rPr>
          <w:sz w:val="24"/>
          <w:szCs w:val="24"/>
        </w:rPr>
        <w:t>także w</w:t>
      </w:r>
      <w:r w:rsidR="005A6E41">
        <w:rPr>
          <w:sz w:val="24"/>
          <w:szCs w:val="24"/>
        </w:rPr>
        <w:t xml:space="preserve"> tej</w:t>
      </w:r>
      <w:r>
        <w:rPr>
          <w:sz w:val="24"/>
          <w:szCs w:val="24"/>
        </w:rPr>
        <w:t xml:space="preserve"> części gminy znajduje się</w:t>
      </w:r>
      <w:r w:rsidR="00C74C7C" w:rsidRPr="00820A9D">
        <w:rPr>
          <w:sz w:val="24"/>
          <w:szCs w:val="24"/>
        </w:rPr>
        <w:t xml:space="preserve"> lotnisk</w:t>
      </w:r>
      <w:r>
        <w:rPr>
          <w:sz w:val="24"/>
          <w:szCs w:val="24"/>
        </w:rPr>
        <w:t>o</w:t>
      </w:r>
      <w:r w:rsidR="00C74C7C" w:rsidRPr="00820A9D">
        <w:rPr>
          <w:sz w:val="24"/>
          <w:szCs w:val="24"/>
        </w:rPr>
        <w:t xml:space="preserve"> wojskow</w:t>
      </w:r>
      <w:r>
        <w:rPr>
          <w:sz w:val="24"/>
          <w:szCs w:val="24"/>
        </w:rPr>
        <w:t>e przeznaczone dla 25 Brygady Kawalerii Powietrznej, używającej śmigłowców,</w:t>
      </w:r>
    </w:p>
    <w:p w14:paraId="1D3A84EB" w14:textId="512EFD5F" w:rsidR="005A6E41" w:rsidRPr="00A17288" w:rsidRDefault="005A6E41">
      <w:pPr>
        <w:pStyle w:val="Akapitzlist"/>
        <w:numPr>
          <w:ilvl w:val="0"/>
          <w:numId w:val="40"/>
        </w:numPr>
        <w:jc w:val="both"/>
        <w:rPr>
          <w:sz w:val="24"/>
          <w:szCs w:val="24"/>
        </w:rPr>
      </w:pPr>
      <w:r w:rsidRPr="00A17288">
        <w:rPr>
          <w:sz w:val="24"/>
          <w:szCs w:val="24"/>
        </w:rPr>
        <w:t xml:space="preserve">gmina graniczy od </w:t>
      </w:r>
      <w:r w:rsidR="00530D6E">
        <w:rPr>
          <w:sz w:val="24"/>
          <w:szCs w:val="24"/>
        </w:rPr>
        <w:t>południa</w:t>
      </w:r>
      <w:r w:rsidRPr="00A17288">
        <w:rPr>
          <w:sz w:val="24"/>
          <w:szCs w:val="24"/>
        </w:rPr>
        <w:t xml:space="preserve"> z miastem Tomaszów Mazowiecki, a w jej granicach znajduje się składowisko odpadów komunalnych,</w:t>
      </w:r>
    </w:p>
    <w:p w14:paraId="6909FB9E" w14:textId="77777777" w:rsidR="005A6E41" w:rsidRPr="005A6E41" w:rsidRDefault="00820A9D">
      <w:pPr>
        <w:pStyle w:val="Akapitzlist"/>
        <w:numPr>
          <w:ilvl w:val="0"/>
          <w:numId w:val="40"/>
        </w:numPr>
        <w:jc w:val="both"/>
        <w:rPr>
          <w:sz w:val="24"/>
          <w:szCs w:val="24"/>
        </w:rPr>
      </w:pPr>
      <w:r>
        <w:rPr>
          <w:sz w:val="24"/>
          <w:szCs w:val="24"/>
        </w:rPr>
        <w:t>gminę przecina</w:t>
      </w:r>
      <w:r w:rsidR="00C74C7C" w:rsidRPr="00820A9D">
        <w:rPr>
          <w:sz w:val="24"/>
          <w:szCs w:val="24"/>
        </w:rPr>
        <w:t xml:space="preserve"> drog</w:t>
      </w:r>
      <w:r>
        <w:rPr>
          <w:sz w:val="24"/>
          <w:szCs w:val="24"/>
        </w:rPr>
        <w:t>a</w:t>
      </w:r>
      <w:r w:rsidR="00C74C7C" w:rsidRPr="00820A9D">
        <w:rPr>
          <w:sz w:val="24"/>
          <w:szCs w:val="24"/>
        </w:rPr>
        <w:t xml:space="preserve"> ekspresow</w:t>
      </w:r>
      <w:r>
        <w:rPr>
          <w:sz w:val="24"/>
          <w:szCs w:val="24"/>
        </w:rPr>
        <w:t>a</w:t>
      </w:r>
      <w:r w:rsidR="00C74C7C" w:rsidRPr="00820A9D">
        <w:rPr>
          <w:sz w:val="24"/>
          <w:szCs w:val="24"/>
        </w:rPr>
        <w:t xml:space="preserve"> S8</w:t>
      </w:r>
      <w:r w:rsidR="000B2F0D">
        <w:rPr>
          <w:sz w:val="24"/>
          <w:szCs w:val="24"/>
        </w:rPr>
        <w:t>, na której znajdują się dwa węzły w Jakubowie i Emilianowi</w:t>
      </w:r>
      <w:r w:rsidR="005A6E41">
        <w:rPr>
          <w:sz w:val="24"/>
          <w:szCs w:val="24"/>
        </w:rPr>
        <w:t>e.</w:t>
      </w:r>
    </w:p>
    <w:p w14:paraId="3F06CAD8" w14:textId="77777777" w:rsidR="00B76726" w:rsidRDefault="00B76726" w:rsidP="00C74C7C">
      <w:pPr>
        <w:jc w:val="both"/>
        <w:rPr>
          <w:sz w:val="24"/>
          <w:szCs w:val="24"/>
        </w:rPr>
      </w:pPr>
    </w:p>
    <w:p w14:paraId="02A09045" w14:textId="77777777" w:rsidR="00B76726" w:rsidRPr="00B76726" w:rsidRDefault="005548D0" w:rsidP="005548D0">
      <w:pPr>
        <w:jc w:val="center"/>
        <w:rPr>
          <w:sz w:val="24"/>
          <w:szCs w:val="24"/>
        </w:rPr>
      </w:pPr>
      <w:r>
        <w:rPr>
          <w:noProof/>
          <w:sz w:val="24"/>
          <w:szCs w:val="24"/>
          <w:lang w:eastAsia="pl-PL"/>
        </w:rPr>
        <w:lastRenderedPageBreak/>
        <w:drawing>
          <wp:inline distT="0" distB="0" distL="0" distR="0" wp14:anchorId="2B5FD4BC" wp14:editId="1670F023">
            <wp:extent cx="4856301" cy="4752975"/>
            <wp:effectExtent l="0" t="0" r="190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66878" cy="4763327"/>
                    </a:xfrm>
                    <a:prstGeom prst="rect">
                      <a:avLst/>
                    </a:prstGeom>
                    <a:noFill/>
                    <a:ln>
                      <a:noFill/>
                    </a:ln>
                  </pic:spPr>
                </pic:pic>
              </a:graphicData>
            </a:graphic>
          </wp:inline>
        </w:drawing>
      </w:r>
    </w:p>
    <w:p w14:paraId="64CB6BB3" w14:textId="77777777" w:rsidR="00B76726" w:rsidRPr="005548D0" w:rsidRDefault="005548D0" w:rsidP="005548D0">
      <w:pPr>
        <w:spacing w:after="0"/>
        <w:jc w:val="center"/>
        <w:rPr>
          <w:sz w:val="20"/>
          <w:szCs w:val="20"/>
        </w:rPr>
      </w:pPr>
      <w:r w:rsidRPr="005548D0">
        <w:rPr>
          <w:sz w:val="20"/>
          <w:szCs w:val="20"/>
        </w:rPr>
        <w:t>Fot. 1. Mapa satelitarna obszaru gminy Lubochnia</w:t>
      </w:r>
    </w:p>
    <w:p w14:paraId="6AEF9A8D" w14:textId="77777777" w:rsidR="005548D0" w:rsidRPr="005548D0" w:rsidRDefault="005548D0" w:rsidP="005548D0">
      <w:pPr>
        <w:spacing w:after="0"/>
        <w:jc w:val="center"/>
        <w:rPr>
          <w:sz w:val="20"/>
          <w:szCs w:val="20"/>
        </w:rPr>
      </w:pPr>
      <w:r w:rsidRPr="005548D0">
        <w:rPr>
          <w:sz w:val="20"/>
          <w:szCs w:val="20"/>
        </w:rPr>
        <w:t>https://www.google.pl/maps/@51.5990662,20.0587631,18449m/data=!3m1!1e3</w:t>
      </w:r>
    </w:p>
    <w:p w14:paraId="050912FB" w14:textId="77777777" w:rsidR="00A50AEF" w:rsidRDefault="00A50AEF" w:rsidP="005548D0">
      <w:pPr>
        <w:jc w:val="both"/>
        <w:rPr>
          <w:sz w:val="24"/>
          <w:szCs w:val="24"/>
        </w:rPr>
      </w:pPr>
    </w:p>
    <w:p w14:paraId="4829CF1F" w14:textId="77777777" w:rsidR="00A6743F" w:rsidRPr="00426DD4" w:rsidRDefault="00A6743F" w:rsidP="00426DD4">
      <w:pPr>
        <w:ind w:firstLine="709"/>
        <w:jc w:val="both"/>
        <w:rPr>
          <w:b/>
          <w:bCs/>
          <w:i/>
          <w:iCs/>
          <w:sz w:val="24"/>
          <w:szCs w:val="24"/>
        </w:rPr>
      </w:pPr>
      <w:r w:rsidRPr="00A6743F">
        <w:rPr>
          <w:b/>
          <w:bCs/>
          <w:i/>
          <w:iCs/>
          <w:sz w:val="24"/>
          <w:szCs w:val="24"/>
        </w:rPr>
        <w:t xml:space="preserve">Gmina </w:t>
      </w:r>
      <w:r>
        <w:rPr>
          <w:b/>
          <w:bCs/>
          <w:i/>
          <w:iCs/>
          <w:sz w:val="24"/>
          <w:szCs w:val="24"/>
        </w:rPr>
        <w:t xml:space="preserve">Lubochnia ma i </w:t>
      </w:r>
      <w:r w:rsidR="005A4551">
        <w:rPr>
          <w:b/>
          <w:bCs/>
          <w:i/>
          <w:iCs/>
          <w:sz w:val="24"/>
          <w:szCs w:val="24"/>
        </w:rPr>
        <w:t>potencjał,</w:t>
      </w:r>
      <w:r>
        <w:rPr>
          <w:b/>
          <w:bCs/>
          <w:i/>
          <w:iCs/>
          <w:sz w:val="24"/>
          <w:szCs w:val="24"/>
        </w:rPr>
        <w:t xml:space="preserve"> i rezerwę w zakresie rozwoju funkcjonalno-przestrzennego, przy jednoczesnym ograniczeniu prowadzenia działalności wynikającym ze specyfiki zlokalizowanych na jej obszarze terenów o ograniczonej możliwości oddziaływana przez wspólnotę lokalną.</w:t>
      </w:r>
    </w:p>
    <w:p w14:paraId="06FBAAFD" w14:textId="77777777" w:rsidR="00533499" w:rsidRDefault="00533499" w:rsidP="00533499">
      <w:pPr>
        <w:ind w:firstLine="709"/>
        <w:jc w:val="both"/>
        <w:rPr>
          <w:sz w:val="24"/>
          <w:szCs w:val="24"/>
        </w:rPr>
      </w:pPr>
      <w:r>
        <w:rPr>
          <w:sz w:val="24"/>
          <w:szCs w:val="24"/>
        </w:rPr>
        <w:t>Gmina Lubochnia, jak zdecydowana większość samorządów w Polsce, notuje systematyczny spadek liczby ludności, jednocześnie jest jedyną gminą w powiecie tomaszowskim, która wykazuje dodatni przyrost naturalny (na poziomie 1,95</w:t>
      </w:r>
      <w:r w:rsidR="0027584B">
        <w:rPr>
          <w:sz w:val="24"/>
          <w:szCs w:val="24"/>
        </w:rPr>
        <w:t xml:space="preserve"> na koniec 2021 r.</w:t>
      </w:r>
      <w:r>
        <w:rPr>
          <w:sz w:val="24"/>
          <w:szCs w:val="24"/>
        </w:rPr>
        <w:t>) i drugą, jeśli chodzi o dodatnie saldo migracji (na poziomie 2,52</w:t>
      </w:r>
      <w:r w:rsidR="0027584B">
        <w:rPr>
          <w:sz w:val="24"/>
          <w:szCs w:val="24"/>
        </w:rPr>
        <w:t xml:space="preserve"> na koniec 2021 r.</w:t>
      </w:r>
      <w:r>
        <w:rPr>
          <w:sz w:val="24"/>
          <w:szCs w:val="24"/>
        </w:rPr>
        <w:t xml:space="preserve">). Średni wiek ludności także </w:t>
      </w:r>
      <w:r w:rsidR="00A6743F">
        <w:rPr>
          <w:sz w:val="24"/>
          <w:szCs w:val="24"/>
        </w:rPr>
        <w:t>był</w:t>
      </w:r>
      <w:r>
        <w:rPr>
          <w:sz w:val="24"/>
          <w:szCs w:val="24"/>
        </w:rPr>
        <w:t xml:space="preserve"> na poziomie wyższym od średniej dla powiatu tomaszowskiego </w:t>
      </w:r>
      <w:r w:rsidR="0027584B">
        <w:rPr>
          <w:sz w:val="24"/>
          <w:szCs w:val="24"/>
        </w:rPr>
        <w:br/>
      </w:r>
      <w:r>
        <w:rPr>
          <w:sz w:val="24"/>
          <w:szCs w:val="24"/>
        </w:rPr>
        <w:t>i wynosi</w:t>
      </w:r>
      <w:r w:rsidR="0027584B">
        <w:rPr>
          <w:sz w:val="24"/>
          <w:szCs w:val="24"/>
        </w:rPr>
        <w:t>ł</w:t>
      </w:r>
      <w:r>
        <w:rPr>
          <w:sz w:val="24"/>
          <w:szCs w:val="24"/>
        </w:rPr>
        <w:t xml:space="preserve"> 39,1 lat.</w:t>
      </w:r>
      <w:r w:rsidR="0027584B">
        <w:rPr>
          <w:sz w:val="24"/>
          <w:szCs w:val="24"/>
        </w:rPr>
        <w:t xml:space="preserve"> </w:t>
      </w:r>
    </w:p>
    <w:p w14:paraId="7FDB4D66" w14:textId="77777777" w:rsidR="0027584B" w:rsidRDefault="00533499" w:rsidP="0027584B">
      <w:pPr>
        <w:ind w:firstLine="709"/>
        <w:jc w:val="both"/>
        <w:rPr>
          <w:sz w:val="24"/>
          <w:szCs w:val="24"/>
        </w:rPr>
      </w:pPr>
      <w:r>
        <w:rPr>
          <w:sz w:val="24"/>
          <w:szCs w:val="24"/>
        </w:rPr>
        <w:t xml:space="preserve">Wiek ekonomiczny ludności gminy Lubochnia </w:t>
      </w:r>
      <w:r w:rsidR="0027584B">
        <w:rPr>
          <w:sz w:val="24"/>
          <w:szCs w:val="24"/>
        </w:rPr>
        <w:t>na koniec 2021 r.</w:t>
      </w:r>
      <w:r>
        <w:rPr>
          <w:sz w:val="24"/>
          <w:szCs w:val="24"/>
        </w:rPr>
        <w:t xml:space="preserve"> wygląda</w:t>
      </w:r>
      <w:r w:rsidR="0027584B">
        <w:rPr>
          <w:sz w:val="24"/>
          <w:szCs w:val="24"/>
        </w:rPr>
        <w:t>ł</w:t>
      </w:r>
      <w:r>
        <w:rPr>
          <w:sz w:val="24"/>
          <w:szCs w:val="24"/>
        </w:rPr>
        <w:t xml:space="preserve"> następująco: osoby w wieku przedprodukcyjnym to 21.4</w:t>
      </w:r>
      <w:r w:rsidR="0027584B">
        <w:rPr>
          <w:sz w:val="24"/>
          <w:szCs w:val="24"/>
        </w:rPr>
        <w:t>%</w:t>
      </w:r>
      <w:r>
        <w:rPr>
          <w:sz w:val="24"/>
          <w:szCs w:val="24"/>
        </w:rPr>
        <w:t xml:space="preserve"> populacji</w:t>
      </w:r>
      <w:r w:rsidR="00BF6F1C">
        <w:rPr>
          <w:sz w:val="24"/>
          <w:szCs w:val="24"/>
        </w:rPr>
        <w:t xml:space="preserve">, co stanowiło najlepszy wynik </w:t>
      </w:r>
      <w:r w:rsidR="00BF6F1C">
        <w:rPr>
          <w:sz w:val="24"/>
          <w:szCs w:val="24"/>
        </w:rPr>
        <w:br/>
        <w:t xml:space="preserve">w powiecie tomaszowskim, </w:t>
      </w:r>
      <w:r>
        <w:rPr>
          <w:sz w:val="24"/>
          <w:szCs w:val="24"/>
        </w:rPr>
        <w:t>w wieku produkcyjnym – 59,6%</w:t>
      </w:r>
      <w:r w:rsidR="00BF6F1C">
        <w:rPr>
          <w:sz w:val="24"/>
          <w:szCs w:val="24"/>
        </w:rPr>
        <w:t xml:space="preserve"> oraz</w:t>
      </w:r>
      <w:r>
        <w:rPr>
          <w:sz w:val="24"/>
          <w:szCs w:val="24"/>
        </w:rPr>
        <w:t xml:space="preserve"> w wieku poprodukcyjnym – 19%, co stanowi</w:t>
      </w:r>
      <w:r w:rsidR="0027584B">
        <w:rPr>
          <w:sz w:val="24"/>
          <w:szCs w:val="24"/>
        </w:rPr>
        <w:t>ło</w:t>
      </w:r>
      <w:r>
        <w:rPr>
          <w:sz w:val="24"/>
          <w:szCs w:val="24"/>
        </w:rPr>
        <w:t xml:space="preserve"> najniższą wartość w powiecie tomaszowskim. Wskaźnik obciążenia demograficznego </w:t>
      </w:r>
      <w:r w:rsidR="0027584B">
        <w:rPr>
          <w:sz w:val="24"/>
          <w:szCs w:val="24"/>
        </w:rPr>
        <w:t>wynosi</w:t>
      </w:r>
      <w:r>
        <w:rPr>
          <w:sz w:val="24"/>
          <w:szCs w:val="24"/>
        </w:rPr>
        <w:t xml:space="preserve"> 23,7</w:t>
      </w:r>
      <w:r w:rsidR="00793F75">
        <w:rPr>
          <w:sz w:val="24"/>
          <w:szCs w:val="24"/>
        </w:rPr>
        <w:t>%</w:t>
      </w:r>
      <w:r>
        <w:rPr>
          <w:sz w:val="24"/>
          <w:szCs w:val="24"/>
        </w:rPr>
        <w:t xml:space="preserve"> przy średniej dla powiatu na poziomie 27,8%.</w:t>
      </w:r>
      <w:r w:rsidR="0027584B" w:rsidRPr="0027584B">
        <w:rPr>
          <w:sz w:val="24"/>
          <w:szCs w:val="24"/>
        </w:rPr>
        <w:t xml:space="preserve"> </w:t>
      </w:r>
    </w:p>
    <w:p w14:paraId="1B3549AD" w14:textId="77777777" w:rsidR="0027584B" w:rsidRPr="0027584B" w:rsidRDefault="0027584B" w:rsidP="0027584B">
      <w:pPr>
        <w:ind w:firstLine="709"/>
        <w:jc w:val="both"/>
        <w:rPr>
          <w:b/>
          <w:bCs/>
          <w:i/>
          <w:iCs/>
          <w:sz w:val="24"/>
          <w:szCs w:val="24"/>
        </w:rPr>
      </w:pPr>
      <w:r w:rsidRPr="0027584B">
        <w:rPr>
          <w:b/>
          <w:bCs/>
          <w:i/>
          <w:iCs/>
          <w:sz w:val="24"/>
          <w:szCs w:val="24"/>
        </w:rPr>
        <w:lastRenderedPageBreak/>
        <w:t xml:space="preserve">Oznacza to, że gmina Lubochnia jest stosunkowo młodą wspólnotą </w:t>
      </w:r>
      <w:r w:rsidRPr="0027584B">
        <w:rPr>
          <w:b/>
          <w:bCs/>
          <w:i/>
          <w:iCs/>
          <w:sz w:val="24"/>
          <w:szCs w:val="24"/>
        </w:rPr>
        <w:br/>
        <w:t>z potencjałem demograficznym</w:t>
      </w:r>
      <w:r>
        <w:rPr>
          <w:b/>
          <w:bCs/>
          <w:i/>
          <w:iCs/>
          <w:sz w:val="24"/>
          <w:szCs w:val="24"/>
        </w:rPr>
        <w:t>.</w:t>
      </w:r>
    </w:p>
    <w:p w14:paraId="665842FE" w14:textId="77777777" w:rsidR="0027584B" w:rsidRDefault="0027584B" w:rsidP="0027584B">
      <w:pPr>
        <w:ind w:firstLine="709"/>
        <w:jc w:val="both"/>
        <w:rPr>
          <w:sz w:val="24"/>
          <w:szCs w:val="24"/>
        </w:rPr>
      </w:pPr>
      <w:r>
        <w:rPr>
          <w:sz w:val="24"/>
          <w:szCs w:val="24"/>
        </w:rPr>
        <w:t>Stopa bezrobocia na koniec 2021 roku wyniosła 6,6%, przy średniej dla powiatu tomaszowskiego w wysokości 7%, co przekłada się na liczbę ok. 280 osób w wieku produkcyjnym pozostających bez pracy. Zdecydowane więcej jest bezrobotnych kobiet niż mężczyzn (stosunek 60:40).</w:t>
      </w:r>
    </w:p>
    <w:p w14:paraId="630EFF9C" w14:textId="77777777" w:rsidR="0027584B" w:rsidRDefault="0027584B" w:rsidP="0027584B">
      <w:pPr>
        <w:ind w:firstLine="709"/>
        <w:jc w:val="both"/>
        <w:rPr>
          <w:sz w:val="24"/>
          <w:szCs w:val="24"/>
        </w:rPr>
      </w:pPr>
      <w:r>
        <w:rPr>
          <w:sz w:val="24"/>
          <w:szCs w:val="24"/>
        </w:rPr>
        <w:t xml:space="preserve">Na terenie gminy Lubochnia na koniec 2021 r. </w:t>
      </w:r>
      <w:r w:rsidR="00A6743F">
        <w:rPr>
          <w:sz w:val="24"/>
          <w:szCs w:val="24"/>
        </w:rPr>
        <w:t xml:space="preserve">swoją siedzibę miało </w:t>
      </w:r>
      <w:r>
        <w:rPr>
          <w:sz w:val="24"/>
          <w:szCs w:val="24"/>
        </w:rPr>
        <w:t xml:space="preserve">358 podmiotów gospodarczych, w tym 343 osoby prowadziły </w:t>
      </w:r>
      <w:r w:rsidR="00A6743F">
        <w:rPr>
          <w:sz w:val="24"/>
          <w:szCs w:val="24"/>
        </w:rPr>
        <w:t>jednoosobową działalność gospodarczą, działało 5 spółek kapitałowych i 10 spółek z ograniczoną odpowiedzialnością. Jednocześnie jako miejsce prowadzenia działalności gospodarczej gminę wskazywało 365 podmiotów spisanych do Centralnej Ewidencji i Informacji o Działalności Gospodarczej (CEIGD) oraz 31 podmiotów wpisanych do Krajowego Rejestru Sądowego (KRS).</w:t>
      </w:r>
    </w:p>
    <w:p w14:paraId="5170EEBE" w14:textId="77777777" w:rsidR="001E2C27" w:rsidRPr="00A6743F" w:rsidRDefault="00A6743F" w:rsidP="00533499">
      <w:pPr>
        <w:ind w:firstLine="709"/>
        <w:jc w:val="both"/>
        <w:rPr>
          <w:b/>
          <w:bCs/>
          <w:i/>
          <w:iCs/>
          <w:sz w:val="24"/>
          <w:szCs w:val="24"/>
        </w:rPr>
      </w:pPr>
      <w:r>
        <w:rPr>
          <w:b/>
          <w:bCs/>
          <w:i/>
          <w:iCs/>
          <w:sz w:val="24"/>
          <w:szCs w:val="24"/>
        </w:rPr>
        <w:t>Oznacza to, że gmina Lubochnia jest atrakcyjną lokalizacj</w:t>
      </w:r>
      <w:r w:rsidR="007957A9">
        <w:rPr>
          <w:b/>
          <w:bCs/>
          <w:i/>
          <w:iCs/>
          <w:sz w:val="24"/>
          <w:szCs w:val="24"/>
        </w:rPr>
        <w:t>ą</w:t>
      </w:r>
      <w:r>
        <w:rPr>
          <w:b/>
          <w:bCs/>
          <w:i/>
          <w:iCs/>
          <w:sz w:val="24"/>
          <w:szCs w:val="24"/>
        </w:rPr>
        <w:t xml:space="preserve"> dla prowadzenia działalności gospodarczej, także dla podmiotów </w:t>
      </w:r>
      <w:r w:rsidR="004271CF">
        <w:rPr>
          <w:b/>
          <w:bCs/>
          <w:i/>
          <w:iCs/>
          <w:sz w:val="24"/>
          <w:szCs w:val="24"/>
        </w:rPr>
        <w:t>spoza</w:t>
      </w:r>
      <w:r>
        <w:rPr>
          <w:b/>
          <w:bCs/>
          <w:i/>
          <w:iCs/>
          <w:sz w:val="24"/>
          <w:szCs w:val="24"/>
        </w:rPr>
        <w:t xml:space="preserve"> gminy, posiadającą zasoby ludz</w:t>
      </w:r>
      <w:r w:rsidR="00D27FB8">
        <w:rPr>
          <w:b/>
          <w:bCs/>
          <w:i/>
          <w:iCs/>
          <w:sz w:val="24"/>
          <w:szCs w:val="24"/>
        </w:rPr>
        <w:t>k</w:t>
      </w:r>
      <w:r>
        <w:rPr>
          <w:b/>
          <w:bCs/>
          <w:i/>
          <w:iCs/>
          <w:sz w:val="24"/>
          <w:szCs w:val="24"/>
        </w:rPr>
        <w:t xml:space="preserve">ie </w:t>
      </w:r>
      <w:r w:rsidR="00D27FB8">
        <w:rPr>
          <w:b/>
          <w:bCs/>
          <w:i/>
          <w:iCs/>
          <w:sz w:val="24"/>
          <w:szCs w:val="24"/>
        </w:rPr>
        <w:t>do realizacji</w:t>
      </w:r>
      <w:r>
        <w:rPr>
          <w:b/>
          <w:bCs/>
          <w:i/>
          <w:iCs/>
          <w:sz w:val="24"/>
          <w:szCs w:val="24"/>
        </w:rPr>
        <w:t xml:space="preserve"> </w:t>
      </w:r>
      <w:r w:rsidR="00D27FB8">
        <w:rPr>
          <w:b/>
          <w:bCs/>
          <w:i/>
          <w:iCs/>
          <w:sz w:val="24"/>
          <w:szCs w:val="24"/>
        </w:rPr>
        <w:t>przedsięwzięć gospodarczych.</w:t>
      </w:r>
    </w:p>
    <w:p w14:paraId="7483DE84" w14:textId="4639F37D" w:rsidR="00980A45" w:rsidRDefault="00980A45" w:rsidP="0010138F">
      <w:pPr>
        <w:ind w:firstLine="708"/>
        <w:jc w:val="both"/>
        <w:rPr>
          <w:sz w:val="24"/>
          <w:szCs w:val="24"/>
        </w:rPr>
      </w:pPr>
      <w:r>
        <w:rPr>
          <w:sz w:val="24"/>
          <w:szCs w:val="24"/>
        </w:rPr>
        <w:t xml:space="preserve">Gmina Lubochnia ma dobrze rozwiniętą sieć wodociągową – jej zasięg obejmuje 98% wszystkich mieszkańców. Sieć kanalizacyjna obejmuje 79,2% i jest </w:t>
      </w:r>
      <w:r w:rsidR="004A6377">
        <w:rPr>
          <w:sz w:val="24"/>
          <w:szCs w:val="24"/>
        </w:rPr>
        <w:t xml:space="preserve">to </w:t>
      </w:r>
      <w:r>
        <w:rPr>
          <w:sz w:val="24"/>
          <w:szCs w:val="24"/>
        </w:rPr>
        <w:t>wynik najlepszy wśród wszystkich gmin wiejskich w powiecie tomaszowskim. Dostęp do gazu sieciowego posiada 16,6% mieszkańców p</w:t>
      </w:r>
      <w:r w:rsidR="00530D6E">
        <w:rPr>
          <w:sz w:val="24"/>
          <w:szCs w:val="24"/>
        </w:rPr>
        <w:t>ołudniowej części gminy (Luboszewy, Nowy Glinnik-Osiedle)</w:t>
      </w:r>
      <w:r>
        <w:rPr>
          <w:sz w:val="24"/>
          <w:szCs w:val="24"/>
        </w:rPr>
        <w:t>.</w:t>
      </w:r>
    </w:p>
    <w:p w14:paraId="01FC5296" w14:textId="77777777" w:rsidR="007957A9" w:rsidRDefault="007957A9" w:rsidP="007957A9">
      <w:pPr>
        <w:ind w:firstLine="708"/>
        <w:jc w:val="both"/>
        <w:rPr>
          <w:sz w:val="24"/>
          <w:szCs w:val="24"/>
        </w:rPr>
      </w:pPr>
      <w:r>
        <w:rPr>
          <w:b/>
          <w:bCs/>
          <w:i/>
          <w:iCs/>
          <w:sz w:val="24"/>
          <w:szCs w:val="24"/>
        </w:rPr>
        <w:t>Oznacza to, że gmina Lubochnia posiada odpowiednią infrastrukturę podstawową pod realizację nowych inwestycji rozwojowych.</w:t>
      </w:r>
    </w:p>
    <w:p w14:paraId="47F8F5DF" w14:textId="77777777" w:rsidR="001E2C27" w:rsidRDefault="00980A45" w:rsidP="007957A9">
      <w:pPr>
        <w:ind w:firstLine="708"/>
        <w:jc w:val="both"/>
        <w:rPr>
          <w:sz w:val="24"/>
          <w:szCs w:val="24"/>
        </w:rPr>
      </w:pPr>
      <w:r>
        <w:rPr>
          <w:sz w:val="24"/>
          <w:szCs w:val="24"/>
        </w:rPr>
        <w:t xml:space="preserve">Grunty orne stanowią </w:t>
      </w:r>
      <w:r w:rsidR="00D27FB8">
        <w:rPr>
          <w:sz w:val="24"/>
          <w:szCs w:val="24"/>
        </w:rPr>
        <w:t xml:space="preserve">jedynie </w:t>
      </w:r>
      <w:r>
        <w:rPr>
          <w:sz w:val="24"/>
          <w:szCs w:val="24"/>
        </w:rPr>
        <w:t>38% powierzchni gminy, co jest jedną z najmniejszych wartości wśród gmin wiejskich powiatu tomaszowskiego (średnia powyżej 66%). Jednocześnie nie są to grunty najlepszej czy bardzo dobrej klasy bonitacyjnej.</w:t>
      </w:r>
      <w:r w:rsidR="007957A9">
        <w:rPr>
          <w:sz w:val="24"/>
          <w:szCs w:val="24"/>
        </w:rPr>
        <w:t xml:space="preserve"> Procent zalesienia wynosi aż 56,6%, </w:t>
      </w:r>
      <w:r w:rsidR="003A6751">
        <w:rPr>
          <w:sz w:val="24"/>
          <w:szCs w:val="24"/>
        </w:rPr>
        <w:t xml:space="preserve">a część z </w:t>
      </w:r>
      <w:r w:rsidR="007957A9">
        <w:rPr>
          <w:sz w:val="24"/>
          <w:szCs w:val="24"/>
        </w:rPr>
        <w:t>otaczających gminę lasów</w:t>
      </w:r>
      <w:r w:rsidR="003A6751">
        <w:rPr>
          <w:sz w:val="24"/>
          <w:szCs w:val="24"/>
        </w:rPr>
        <w:t xml:space="preserve"> – ok. 570ha</w:t>
      </w:r>
      <w:r w:rsidR="007957A9">
        <w:rPr>
          <w:sz w:val="24"/>
          <w:szCs w:val="24"/>
        </w:rPr>
        <w:t>,</w:t>
      </w:r>
      <w:r w:rsidR="003A6751">
        <w:rPr>
          <w:sz w:val="24"/>
          <w:szCs w:val="24"/>
        </w:rPr>
        <w:t xml:space="preserve"> wchodzi w skład Spalskiego Parku Krajobrazowego. Ta forma ochrony nie dotyczy bezpośrednio wartości przyrodniczych, ale także kulturowych </w:t>
      </w:r>
      <w:r w:rsidR="00517AAB">
        <w:rPr>
          <w:sz w:val="24"/>
          <w:szCs w:val="24"/>
        </w:rPr>
        <w:t>i</w:t>
      </w:r>
      <w:r w:rsidR="003A6751">
        <w:rPr>
          <w:sz w:val="24"/>
          <w:szCs w:val="24"/>
        </w:rPr>
        <w:t xml:space="preserve"> krajobrazowych, co pozwala na planowanie koegzystencji pomiędzy mieszkańcami a przyrodą. Fragment Parku należy jednak do europejskiej sieci NATURA 2000, której zadaniem jest zachowanie siedlisk i gatunków uważanych za cenne i zagrożone. Każde działanie podejmowane na tych obszarach wymaga przeprowadzenia oceny oddziaływania na środowisko, </w:t>
      </w:r>
      <w:r w:rsidR="007957A9">
        <w:rPr>
          <w:sz w:val="24"/>
          <w:szCs w:val="24"/>
        </w:rPr>
        <w:t xml:space="preserve">a wspólnota lokalna ma </w:t>
      </w:r>
      <w:r w:rsidR="003A6751">
        <w:rPr>
          <w:sz w:val="24"/>
          <w:szCs w:val="24"/>
        </w:rPr>
        <w:t>obowiąz</w:t>
      </w:r>
      <w:r w:rsidR="007957A9">
        <w:rPr>
          <w:sz w:val="24"/>
          <w:szCs w:val="24"/>
        </w:rPr>
        <w:t>ek</w:t>
      </w:r>
      <w:r w:rsidR="003A6751">
        <w:rPr>
          <w:sz w:val="24"/>
          <w:szCs w:val="24"/>
        </w:rPr>
        <w:t xml:space="preserve"> prowadzeni</w:t>
      </w:r>
      <w:r w:rsidR="007957A9">
        <w:rPr>
          <w:sz w:val="24"/>
          <w:szCs w:val="24"/>
        </w:rPr>
        <w:t>a</w:t>
      </w:r>
      <w:r w:rsidR="003A6751">
        <w:rPr>
          <w:sz w:val="24"/>
          <w:szCs w:val="24"/>
        </w:rPr>
        <w:t xml:space="preserve"> działań zapobiegających wszelkim możliwym pogorszeniom oraz obowiąz</w:t>
      </w:r>
      <w:r w:rsidR="007957A9">
        <w:rPr>
          <w:sz w:val="24"/>
          <w:szCs w:val="24"/>
        </w:rPr>
        <w:t>ek</w:t>
      </w:r>
      <w:r w:rsidR="003A6751">
        <w:rPr>
          <w:sz w:val="24"/>
          <w:szCs w:val="24"/>
        </w:rPr>
        <w:t xml:space="preserve"> aktywnej ochron</w:t>
      </w:r>
      <w:r w:rsidR="007957A9">
        <w:rPr>
          <w:sz w:val="24"/>
          <w:szCs w:val="24"/>
        </w:rPr>
        <w:t>y cennych zasobów przyrodniczych</w:t>
      </w:r>
      <w:r w:rsidR="003A6751">
        <w:rPr>
          <w:sz w:val="24"/>
          <w:szCs w:val="24"/>
        </w:rPr>
        <w:t>.</w:t>
      </w:r>
    </w:p>
    <w:p w14:paraId="34FD3A64" w14:textId="77777777" w:rsidR="00517AAB" w:rsidRDefault="00517AAB" w:rsidP="00517AAB">
      <w:pPr>
        <w:jc w:val="both"/>
        <w:rPr>
          <w:sz w:val="24"/>
          <w:szCs w:val="24"/>
        </w:rPr>
      </w:pPr>
    </w:p>
    <w:p w14:paraId="71B5D8A7" w14:textId="77777777" w:rsidR="001E2C27" w:rsidRDefault="00517AAB" w:rsidP="00517AAB">
      <w:pPr>
        <w:jc w:val="center"/>
        <w:rPr>
          <w:sz w:val="24"/>
          <w:szCs w:val="24"/>
        </w:rPr>
      </w:pPr>
      <w:r>
        <w:rPr>
          <w:noProof/>
          <w:sz w:val="24"/>
          <w:szCs w:val="24"/>
          <w:lang w:eastAsia="pl-PL"/>
        </w:rPr>
        <w:lastRenderedPageBreak/>
        <w:drawing>
          <wp:inline distT="0" distB="0" distL="0" distR="0" wp14:anchorId="05B93F44" wp14:editId="2EBCD14C">
            <wp:extent cx="4964815" cy="3419475"/>
            <wp:effectExtent l="0" t="0" r="762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75134" cy="3426582"/>
                    </a:xfrm>
                    <a:prstGeom prst="rect">
                      <a:avLst/>
                    </a:prstGeom>
                    <a:noFill/>
                    <a:ln>
                      <a:noFill/>
                    </a:ln>
                  </pic:spPr>
                </pic:pic>
              </a:graphicData>
            </a:graphic>
          </wp:inline>
        </w:drawing>
      </w:r>
    </w:p>
    <w:p w14:paraId="68458610" w14:textId="77777777" w:rsidR="001E2C27" w:rsidRPr="00517AAB" w:rsidRDefault="00517AAB" w:rsidP="00517AAB">
      <w:pPr>
        <w:spacing w:after="0"/>
        <w:ind w:firstLine="709"/>
        <w:jc w:val="center"/>
        <w:rPr>
          <w:sz w:val="20"/>
          <w:szCs w:val="20"/>
        </w:rPr>
      </w:pPr>
      <w:r>
        <w:rPr>
          <w:sz w:val="20"/>
          <w:szCs w:val="20"/>
        </w:rPr>
        <w:t>Fot. 2. Gmina Lubochnia - mapa obszarów NATURA 2000</w:t>
      </w:r>
    </w:p>
    <w:p w14:paraId="4E34F658" w14:textId="77777777" w:rsidR="001E2C27" w:rsidRPr="00517AAB" w:rsidRDefault="00517AAB" w:rsidP="00517AAB">
      <w:pPr>
        <w:ind w:firstLine="708"/>
        <w:jc w:val="center"/>
        <w:rPr>
          <w:sz w:val="20"/>
          <w:szCs w:val="20"/>
        </w:rPr>
      </w:pPr>
      <w:r w:rsidRPr="00517AAB">
        <w:rPr>
          <w:sz w:val="20"/>
          <w:szCs w:val="20"/>
        </w:rPr>
        <w:t>https://geoserwis.gdos.gov.pl/mapy/</w:t>
      </w:r>
    </w:p>
    <w:p w14:paraId="60DB6256" w14:textId="77777777" w:rsidR="00517AAB" w:rsidRPr="00D27FB8" w:rsidRDefault="00D27FB8" w:rsidP="00517AAB">
      <w:pPr>
        <w:jc w:val="both"/>
        <w:rPr>
          <w:b/>
          <w:bCs/>
          <w:i/>
          <w:iCs/>
          <w:sz w:val="24"/>
          <w:szCs w:val="24"/>
        </w:rPr>
      </w:pPr>
      <w:r w:rsidRPr="00D27FB8">
        <w:rPr>
          <w:i/>
          <w:iCs/>
          <w:sz w:val="24"/>
          <w:szCs w:val="24"/>
        </w:rPr>
        <w:tab/>
      </w:r>
      <w:r w:rsidRPr="00D27FB8">
        <w:rPr>
          <w:b/>
          <w:bCs/>
          <w:i/>
          <w:iCs/>
          <w:sz w:val="24"/>
          <w:szCs w:val="24"/>
        </w:rPr>
        <w:t xml:space="preserve">Oznacza to, że </w:t>
      </w:r>
      <w:r>
        <w:rPr>
          <w:b/>
          <w:bCs/>
          <w:i/>
          <w:iCs/>
          <w:sz w:val="24"/>
          <w:szCs w:val="24"/>
        </w:rPr>
        <w:t>g</w:t>
      </w:r>
      <w:r w:rsidRPr="00D27FB8">
        <w:rPr>
          <w:b/>
          <w:bCs/>
          <w:i/>
          <w:iCs/>
          <w:sz w:val="24"/>
          <w:szCs w:val="24"/>
        </w:rPr>
        <w:t xml:space="preserve">mina </w:t>
      </w:r>
      <w:r>
        <w:rPr>
          <w:b/>
          <w:bCs/>
          <w:i/>
          <w:iCs/>
          <w:sz w:val="24"/>
          <w:szCs w:val="24"/>
        </w:rPr>
        <w:t>Lubochnia planując przeprowadzenie kolejnych inwestycji celu publicznego oraz przyjmując nowych inwestorów, zobowiązana jest do sprawdzenia, czy nie dojdzie do pogorszenia stanu środowiska naturalnego.</w:t>
      </w:r>
    </w:p>
    <w:p w14:paraId="5B586B4F" w14:textId="5677E46A" w:rsidR="001E2C27" w:rsidRDefault="0061544C" w:rsidP="0010138F">
      <w:pPr>
        <w:ind w:firstLine="708"/>
        <w:jc w:val="both"/>
        <w:rPr>
          <w:sz w:val="24"/>
          <w:szCs w:val="24"/>
        </w:rPr>
      </w:pPr>
      <w:r>
        <w:rPr>
          <w:sz w:val="24"/>
          <w:szCs w:val="24"/>
        </w:rPr>
        <w:t>Organizatorem życia kulturalnego w gminie Lubochnia jest Gminn</w:t>
      </w:r>
      <w:r w:rsidR="00530D6E">
        <w:rPr>
          <w:sz w:val="24"/>
          <w:szCs w:val="24"/>
        </w:rPr>
        <w:t xml:space="preserve">e Centrum </w:t>
      </w:r>
      <w:r w:rsidR="00F3239A">
        <w:rPr>
          <w:sz w:val="24"/>
          <w:szCs w:val="24"/>
        </w:rPr>
        <w:t>Kultury,</w:t>
      </w:r>
      <w:r>
        <w:rPr>
          <w:sz w:val="24"/>
          <w:szCs w:val="24"/>
        </w:rPr>
        <w:t xml:space="preserve"> któr</w:t>
      </w:r>
      <w:r w:rsidR="00530D6E">
        <w:rPr>
          <w:sz w:val="24"/>
          <w:szCs w:val="24"/>
        </w:rPr>
        <w:t>e</w:t>
      </w:r>
      <w:r>
        <w:rPr>
          <w:sz w:val="24"/>
          <w:szCs w:val="24"/>
        </w:rPr>
        <w:t xml:space="preserve"> w składanych sprawozdaniach deklaruje udział w szeroko rozumianej kulturze ok. 77,6% mieszkańców. Gmina jest organizatorem średnio 33 wydarzeń kulturalnych </w:t>
      </w:r>
      <w:proofErr w:type="spellStart"/>
      <w:r>
        <w:rPr>
          <w:sz w:val="24"/>
          <w:szCs w:val="24"/>
        </w:rPr>
        <w:t>ogólnogminnych</w:t>
      </w:r>
      <w:proofErr w:type="spellEnd"/>
      <w:r>
        <w:rPr>
          <w:sz w:val="24"/>
          <w:szCs w:val="24"/>
        </w:rPr>
        <w:t xml:space="preserve"> w roku, co jest największą deklarowaną liczbą wśród gmin powiatu tomaszowskiego oraz uczestniczy prawie we wszystkich inicjatywach organizowanych przez Powiatowe Centrum Animacji Społecznej</w:t>
      </w:r>
      <w:r w:rsidR="00530D6E">
        <w:rPr>
          <w:sz w:val="24"/>
          <w:szCs w:val="24"/>
        </w:rPr>
        <w:t xml:space="preserve"> w Tomaszowie Mazowieckim</w:t>
      </w:r>
      <w:r>
        <w:rPr>
          <w:sz w:val="24"/>
          <w:szCs w:val="24"/>
        </w:rPr>
        <w:t>.</w:t>
      </w:r>
    </w:p>
    <w:p w14:paraId="6A19AF61" w14:textId="77777777" w:rsidR="0061544C" w:rsidRDefault="0061544C" w:rsidP="0010138F">
      <w:pPr>
        <w:ind w:firstLine="708"/>
        <w:jc w:val="both"/>
        <w:rPr>
          <w:sz w:val="24"/>
          <w:szCs w:val="24"/>
        </w:rPr>
      </w:pPr>
      <w:r>
        <w:rPr>
          <w:sz w:val="24"/>
          <w:szCs w:val="24"/>
        </w:rPr>
        <w:t>Na terenie gminy funkcjonują 2 biblioteki, posiadające w swoich zbiorach ok. 19,5 tys. pozycji. Niestety wolumen książek systematycznie spada, średnio o ok. 8% w skali roku. Spada także liczba osób wypożyczających książki, średnio o 5,6% w roku i na koniec roku 2021 wynosiła zaledwie 556 osób.</w:t>
      </w:r>
    </w:p>
    <w:p w14:paraId="766A1BD7" w14:textId="77777777" w:rsidR="0061544C" w:rsidRPr="00DB164F" w:rsidRDefault="0061544C" w:rsidP="0010138F">
      <w:pPr>
        <w:ind w:firstLine="708"/>
        <w:jc w:val="both"/>
        <w:rPr>
          <w:b/>
          <w:bCs/>
          <w:i/>
          <w:iCs/>
          <w:sz w:val="24"/>
          <w:szCs w:val="24"/>
        </w:rPr>
      </w:pPr>
      <w:r w:rsidRPr="00DB164F">
        <w:rPr>
          <w:b/>
          <w:bCs/>
          <w:i/>
          <w:iCs/>
          <w:sz w:val="24"/>
          <w:szCs w:val="24"/>
        </w:rPr>
        <w:t>Oznacza to, że choć gmina Lubochnia zapewnia mieszkańcom dostęp do wydarzeń kulturalnych, to należy zauważyć, że sami mieszkańcy coraz mniej licznie z nich korzystają.</w:t>
      </w:r>
    </w:p>
    <w:p w14:paraId="5FBAEDC1" w14:textId="77777777" w:rsidR="001E2C27" w:rsidRPr="00157D59" w:rsidRDefault="00CB2048" w:rsidP="00CB2048">
      <w:pPr>
        <w:ind w:firstLine="708"/>
        <w:jc w:val="both"/>
        <w:rPr>
          <w:sz w:val="24"/>
          <w:szCs w:val="24"/>
        </w:rPr>
      </w:pPr>
      <w:r>
        <w:rPr>
          <w:sz w:val="24"/>
          <w:szCs w:val="24"/>
        </w:rPr>
        <w:t xml:space="preserve">Na terenie gminy Lubochnia funkcjonuje 1 klub sportowy, zrzeszający wyłącznie zawodników płci męskiej. Gmina oferuje zawodnikom i mieszkańcom możliwość korzystania </w:t>
      </w:r>
      <w:r>
        <w:rPr>
          <w:sz w:val="24"/>
          <w:szCs w:val="24"/>
        </w:rPr>
        <w:br/>
        <w:t xml:space="preserve">z 1 </w:t>
      </w:r>
      <w:proofErr w:type="spellStart"/>
      <w:r>
        <w:rPr>
          <w:sz w:val="24"/>
          <w:szCs w:val="24"/>
        </w:rPr>
        <w:t>ogólnogminnego</w:t>
      </w:r>
      <w:proofErr w:type="spellEnd"/>
      <w:r>
        <w:rPr>
          <w:sz w:val="24"/>
          <w:szCs w:val="24"/>
        </w:rPr>
        <w:t xml:space="preserve"> kompleksu sportowego i 1 obiektu sportowego typu Orli</w:t>
      </w:r>
      <w:r w:rsidR="00157D59">
        <w:rPr>
          <w:sz w:val="24"/>
          <w:szCs w:val="24"/>
        </w:rPr>
        <w:t xml:space="preserve">k </w:t>
      </w:r>
      <w:r w:rsidR="00793F75">
        <w:rPr>
          <w:sz w:val="24"/>
          <w:szCs w:val="24"/>
        </w:rPr>
        <w:t>o</w:t>
      </w:r>
      <w:r w:rsidR="00157D59" w:rsidRPr="00157D59">
        <w:rPr>
          <w:sz w:val="24"/>
          <w:szCs w:val="24"/>
        </w:rPr>
        <w:t>raz</w:t>
      </w:r>
      <w:r w:rsidR="00157D59" w:rsidRPr="00157D59">
        <w:t xml:space="preserve"> boisk </w:t>
      </w:r>
      <w:r w:rsidR="00157D59" w:rsidRPr="00793F75">
        <w:rPr>
          <w:sz w:val="24"/>
          <w:szCs w:val="24"/>
        </w:rPr>
        <w:t>wielofunkcyjnych w Luboszewach, Nowym Glinniku-Osiedle i Emilianowie</w:t>
      </w:r>
      <w:r w:rsidR="00157D59" w:rsidRPr="00157D59">
        <w:t>.</w:t>
      </w:r>
    </w:p>
    <w:p w14:paraId="213FFFA0" w14:textId="77777777" w:rsidR="00CB2048" w:rsidRDefault="00CB2048" w:rsidP="00CB2048">
      <w:pPr>
        <w:jc w:val="both"/>
        <w:rPr>
          <w:sz w:val="24"/>
          <w:szCs w:val="24"/>
        </w:rPr>
      </w:pPr>
      <w:r>
        <w:rPr>
          <w:sz w:val="24"/>
          <w:szCs w:val="24"/>
        </w:rPr>
        <w:tab/>
        <w:t xml:space="preserve">Gmina na swoim obszarze nie posiada obiektu hotelowego, a </w:t>
      </w:r>
      <w:r w:rsidR="00ED26EA">
        <w:rPr>
          <w:sz w:val="24"/>
          <w:szCs w:val="24"/>
        </w:rPr>
        <w:t xml:space="preserve">w bazach nie ma też zgłoszonych innych obiektów </w:t>
      </w:r>
      <w:r w:rsidR="004D7121">
        <w:rPr>
          <w:sz w:val="24"/>
          <w:szCs w:val="24"/>
        </w:rPr>
        <w:t>noclegowyc</w:t>
      </w:r>
      <w:r w:rsidR="00157D59">
        <w:rPr>
          <w:sz w:val="24"/>
          <w:szCs w:val="24"/>
        </w:rPr>
        <w:t>h.</w:t>
      </w:r>
      <w:r w:rsidR="004D7121">
        <w:rPr>
          <w:sz w:val="24"/>
          <w:szCs w:val="24"/>
        </w:rPr>
        <w:t xml:space="preserve"> Na terenie gminy znajduje się tylko 1 obiekt zbiorowego żywienia.</w:t>
      </w:r>
    </w:p>
    <w:p w14:paraId="2F3E4FEE" w14:textId="77777777" w:rsidR="004D7121" w:rsidRPr="00DB164F" w:rsidRDefault="004D7121" w:rsidP="00CB2048">
      <w:pPr>
        <w:jc w:val="both"/>
        <w:rPr>
          <w:b/>
          <w:bCs/>
          <w:i/>
          <w:iCs/>
          <w:sz w:val="24"/>
          <w:szCs w:val="24"/>
        </w:rPr>
      </w:pPr>
      <w:r w:rsidRPr="00DB164F">
        <w:rPr>
          <w:i/>
          <w:iCs/>
          <w:sz w:val="24"/>
          <w:szCs w:val="24"/>
        </w:rPr>
        <w:lastRenderedPageBreak/>
        <w:tab/>
      </w:r>
      <w:r w:rsidRPr="00DB164F">
        <w:rPr>
          <w:b/>
          <w:bCs/>
          <w:i/>
          <w:iCs/>
          <w:sz w:val="24"/>
          <w:szCs w:val="24"/>
        </w:rPr>
        <w:t>Oznacza to, że gmina Lubochnia nie posiada infrastruktury do obsługi ruchu turystycznego.</w:t>
      </w:r>
    </w:p>
    <w:p w14:paraId="048D16C9" w14:textId="4E5FAAB9" w:rsidR="001E2C27" w:rsidRDefault="00617D89" w:rsidP="0010138F">
      <w:pPr>
        <w:ind w:firstLine="708"/>
        <w:jc w:val="both"/>
        <w:rPr>
          <w:sz w:val="24"/>
          <w:szCs w:val="24"/>
        </w:rPr>
      </w:pPr>
      <w:r>
        <w:rPr>
          <w:sz w:val="24"/>
          <w:szCs w:val="24"/>
        </w:rPr>
        <w:t xml:space="preserve">Ład przestrzenny gminy Lubochnia opiera się na Studium Uwarunkowań i Kierunków Zagospodarowania </w:t>
      </w:r>
      <w:r w:rsidR="00F3239A">
        <w:rPr>
          <w:sz w:val="24"/>
          <w:szCs w:val="24"/>
        </w:rPr>
        <w:t xml:space="preserve">przestrzennego </w:t>
      </w:r>
      <w:r>
        <w:rPr>
          <w:sz w:val="24"/>
          <w:szCs w:val="24"/>
        </w:rPr>
        <w:t xml:space="preserve">z 2016 roku. Na podstawie tego dokumentu opracowano 6 cząstkowych Miejscowych </w:t>
      </w:r>
      <w:r w:rsidR="00790D94">
        <w:rPr>
          <w:sz w:val="24"/>
          <w:szCs w:val="24"/>
        </w:rPr>
        <w:t>P</w:t>
      </w:r>
      <w:r>
        <w:rPr>
          <w:sz w:val="24"/>
          <w:szCs w:val="24"/>
        </w:rPr>
        <w:t>lanów Zagospodarowania Przestrzennego dla:</w:t>
      </w:r>
    </w:p>
    <w:p w14:paraId="33AFCEC6" w14:textId="77777777" w:rsidR="00617D89" w:rsidRPr="00617D89" w:rsidRDefault="00617D89">
      <w:pPr>
        <w:pStyle w:val="Akapitzlist"/>
        <w:numPr>
          <w:ilvl w:val="0"/>
          <w:numId w:val="43"/>
        </w:numPr>
        <w:jc w:val="both"/>
        <w:rPr>
          <w:sz w:val="24"/>
          <w:szCs w:val="24"/>
        </w:rPr>
      </w:pPr>
      <w:r w:rsidRPr="00617D89">
        <w:rPr>
          <w:sz w:val="24"/>
          <w:szCs w:val="24"/>
        </w:rPr>
        <w:t>Lubochnia Dworska, Jakubów i Lubochnia Górki</w:t>
      </w:r>
      <w:r w:rsidR="00E5737E">
        <w:rPr>
          <w:sz w:val="24"/>
          <w:szCs w:val="24"/>
        </w:rPr>
        <w:t>,</w:t>
      </w:r>
    </w:p>
    <w:p w14:paraId="7A9C4CC8" w14:textId="77777777" w:rsidR="00617D89" w:rsidRPr="00617D89" w:rsidRDefault="00617D89">
      <w:pPr>
        <w:pStyle w:val="Akapitzlist"/>
        <w:numPr>
          <w:ilvl w:val="0"/>
          <w:numId w:val="43"/>
        </w:numPr>
        <w:jc w:val="both"/>
        <w:rPr>
          <w:sz w:val="24"/>
          <w:szCs w:val="24"/>
        </w:rPr>
      </w:pPr>
      <w:r w:rsidRPr="00617D89">
        <w:rPr>
          <w:sz w:val="24"/>
          <w:szCs w:val="24"/>
        </w:rPr>
        <w:t>Dąbrowa, Glinnik I, Luboszewy, Marianka</w:t>
      </w:r>
      <w:r w:rsidR="00E5737E">
        <w:rPr>
          <w:sz w:val="24"/>
          <w:szCs w:val="24"/>
        </w:rPr>
        <w:t>,</w:t>
      </w:r>
    </w:p>
    <w:p w14:paraId="593A801A" w14:textId="77777777" w:rsidR="00617D89" w:rsidRPr="00617D89" w:rsidRDefault="00617D89">
      <w:pPr>
        <w:pStyle w:val="Akapitzlist"/>
        <w:numPr>
          <w:ilvl w:val="0"/>
          <w:numId w:val="43"/>
        </w:numPr>
        <w:jc w:val="both"/>
        <w:rPr>
          <w:sz w:val="24"/>
          <w:szCs w:val="24"/>
        </w:rPr>
      </w:pPr>
      <w:r w:rsidRPr="00617D89">
        <w:rPr>
          <w:sz w:val="24"/>
          <w:szCs w:val="24"/>
        </w:rPr>
        <w:t>Tarnowska Wola</w:t>
      </w:r>
      <w:r w:rsidR="00E5737E">
        <w:rPr>
          <w:sz w:val="24"/>
          <w:szCs w:val="24"/>
        </w:rPr>
        <w:t>,</w:t>
      </w:r>
    </w:p>
    <w:p w14:paraId="34515191" w14:textId="77777777" w:rsidR="00617D89" w:rsidRPr="00617D89" w:rsidRDefault="00617D89">
      <w:pPr>
        <w:pStyle w:val="Akapitzlist"/>
        <w:numPr>
          <w:ilvl w:val="0"/>
          <w:numId w:val="43"/>
        </w:numPr>
        <w:jc w:val="both"/>
        <w:rPr>
          <w:sz w:val="24"/>
          <w:szCs w:val="24"/>
        </w:rPr>
      </w:pPr>
      <w:r w:rsidRPr="00617D89">
        <w:rPr>
          <w:sz w:val="24"/>
          <w:szCs w:val="24"/>
        </w:rPr>
        <w:t>Lubochnia</w:t>
      </w:r>
      <w:r w:rsidR="00E5737E">
        <w:rPr>
          <w:sz w:val="24"/>
          <w:szCs w:val="24"/>
        </w:rPr>
        <w:t>,</w:t>
      </w:r>
    </w:p>
    <w:p w14:paraId="2EB305A3" w14:textId="77777777" w:rsidR="00617D89" w:rsidRPr="00617D89" w:rsidRDefault="00617D89">
      <w:pPr>
        <w:pStyle w:val="Akapitzlist"/>
        <w:numPr>
          <w:ilvl w:val="0"/>
          <w:numId w:val="43"/>
        </w:numPr>
        <w:jc w:val="both"/>
        <w:rPr>
          <w:sz w:val="24"/>
          <w:szCs w:val="24"/>
        </w:rPr>
      </w:pPr>
      <w:r w:rsidRPr="00617D89">
        <w:rPr>
          <w:sz w:val="24"/>
          <w:szCs w:val="24"/>
        </w:rPr>
        <w:t>Olszowiec Nowy, Emilianów i Jasień I</w:t>
      </w:r>
      <w:r w:rsidR="00E5737E">
        <w:rPr>
          <w:sz w:val="24"/>
          <w:szCs w:val="24"/>
        </w:rPr>
        <w:t>,</w:t>
      </w:r>
    </w:p>
    <w:p w14:paraId="24EC0F84" w14:textId="77777777" w:rsidR="00617D89" w:rsidRDefault="00617D89">
      <w:pPr>
        <w:pStyle w:val="Akapitzlist"/>
        <w:numPr>
          <w:ilvl w:val="0"/>
          <w:numId w:val="43"/>
        </w:numPr>
        <w:jc w:val="both"/>
        <w:rPr>
          <w:sz w:val="24"/>
          <w:szCs w:val="24"/>
        </w:rPr>
      </w:pPr>
      <w:r w:rsidRPr="00617D89">
        <w:rPr>
          <w:sz w:val="24"/>
          <w:szCs w:val="24"/>
        </w:rPr>
        <w:t>Brenica</w:t>
      </w:r>
      <w:r w:rsidR="00E5737E">
        <w:rPr>
          <w:sz w:val="24"/>
          <w:szCs w:val="24"/>
        </w:rPr>
        <w:t>.</w:t>
      </w:r>
    </w:p>
    <w:p w14:paraId="0F1BF181" w14:textId="77777777" w:rsidR="00790D94" w:rsidRPr="00790D94" w:rsidRDefault="00790D94" w:rsidP="00790D94">
      <w:pPr>
        <w:jc w:val="both"/>
        <w:rPr>
          <w:sz w:val="24"/>
          <w:szCs w:val="24"/>
        </w:rPr>
      </w:pPr>
      <w:r>
        <w:rPr>
          <w:sz w:val="24"/>
          <w:szCs w:val="24"/>
        </w:rPr>
        <w:t xml:space="preserve">Jednocześnie Gmina prowadzi działania zmierzające do objęcia MPZP nowych obszarów </w:t>
      </w:r>
      <w:r>
        <w:rPr>
          <w:sz w:val="24"/>
          <w:szCs w:val="24"/>
        </w:rPr>
        <w:br/>
        <w:t>o kluczowym znaczeniu dla rozwoju, m.in. w obrębie Nowy Glinnik (strefa oddziaływania jednostki wojskowej) oraz Jasień, Skrzynki i tereny wokół węzłów na drodze ekspresowej S8 (rozwój przedsiębiorczości).</w:t>
      </w:r>
    </w:p>
    <w:p w14:paraId="3E0C9E55" w14:textId="77777777" w:rsidR="00617D89" w:rsidRPr="00DB164F" w:rsidRDefault="00E5737E" w:rsidP="00E5737E">
      <w:pPr>
        <w:ind w:firstLine="709"/>
        <w:jc w:val="both"/>
        <w:rPr>
          <w:b/>
          <w:bCs/>
          <w:i/>
          <w:iCs/>
          <w:sz w:val="24"/>
          <w:szCs w:val="24"/>
        </w:rPr>
      </w:pPr>
      <w:r w:rsidRPr="00DB164F">
        <w:rPr>
          <w:b/>
          <w:bCs/>
          <w:i/>
          <w:iCs/>
          <w:sz w:val="24"/>
          <w:szCs w:val="24"/>
        </w:rPr>
        <w:t>Oznacza to, że chociaż gmina Lubochnia nie posiada kompleksowego miejscowego planu zagospodarowania przestrzennego, to ład przestrzenny opiera na stosunkowo aktualnym dokumencie oraz w miarę potrzeb przyjm</w:t>
      </w:r>
      <w:r w:rsidR="00790D94">
        <w:rPr>
          <w:b/>
          <w:bCs/>
          <w:i/>
          <w:iCs/>
          <w:sz w:val="24"/>
          <w:szCs w:val="24"/>
        </w:rPr>
        <w:t>owanych</w:t>
      </w:r>
      <w:r w:rsidRPr="00DB164F">
        <w:rPr>
          <w:b/>
          <w:bCs/>
          <w:i/>
          <w:iCs/>
          <w:sz w:val="24"/>
          <w:szCs w:val="24"/>
        </w:rPr>
        <w:t xml:space="preserve"> plan</w:t>
      </w:r>
      <w:r w:rsidR="00790D94">
        <w:rPr>
          <w:b/>
          <w:bCs/>
          <w:i/>
          <w:iCs/>
          <w:sz w:val="24"/>
          <w:szCs w:val="24"/>
        </w:rPr>
        <w:t>ach</w:t>
      </w:r>
      <w:r w:rsidRPr="00DB164F">
        <w:rPr>
          <w:b/>
          <w:bCs/>
          <w:i/>
          <w:iCs/>
          <w:sz w:val="24"/>
          <w:szCs w:val="24"/>
        </w:rPr>
        <w:t xml:space="preserve"> cząstkow</w:t>
      </w:r>
      <w:r w:rsidR="00790D94">
        <w:rPr>
          <w:b/>
          <w:bCs/>
          <w:i/>
          <w:iCs/>
          <w:sz w:val="24"/>
          <w:szCs w:val="24"/>
        </w:rPr>
        <w:t>ych</w:t>
      </w:r>
      <w:r w:rsidRPr="00DB164F">
        <w:rPr>
          <w:b/>
          <w:bCs/>
          <w:i/>
          <w:iCs/>
          <w:sz w:val="24"/>
          <w:szCs w:val="24"/>
        </w:rPr>
        <w:t xml:space="preserve"> dla regulowania gospodarowania przestrzenią. </w:t>
      </w:r>
    </w:p>
    <w:p w14:paraId="0522ECC3" w14:textId="77777777" w:rsidR="001E2C27" w:rsidRDefault="00E5737E" w:rsidP="0010138F">
      <w:pPr>
        <w:ind w:firstLine="708"/>
        <w:jc w:val="both"/>
        <w:rPr>
          <w:sz w:val="24"/>
          <w:szCs w:val="24"/>
        </w:rPr>
      </w:pPr>
      <w:r>
        <w:rPr>
          <w:sz w:val="24"/>
          <w:szCs w:val="24"/>
        </w:rPr>
        <w:t>Na terenie gminy funkcjonuje jeden prywatny podmiot leczniczy, który wg złożonych sprawozdań obsługuje zaledwie 9% mieszkańców gminy Lubochnia oraz jedna apteka.</w:t>
      </w:r>
    </w:p>
    <w:p w14:paraId="27E1AC10" w14:textId="77777777" w:rsidR="00E5737E" w:rsidRPr="00DB164F" w:rsidRDefault="00E5737E" w:rsidP="0010138F">
      <w:pPr>
        <w:ind w:firstLine="708"/>
        <w:jc w:val="both"/>
        <w:rPr>
          <w:b/>
          <w:bCs/>
          <w:i/>
          <w:iCs/>
          <w:sz w:val="24"/>
          <w:szCs w:val="24"/>
        </w:rPr>
      </w:pPr>
      <w:r w:rsidRPr="00DB164F">
        <w:rPr>
          <w:b/>
          <w:bCs/>
          <w:i/>
          <w:iCs/>
          <w:sz w:val="24"/>
          <w:szCs w:val="24"/>
        </w:rPr>
        <w:t xml:space="preserve">Oznacza to, że poziom zabezpieczenia dostępu do podstawowej opieki zdrowotnej dla mieszkańców gminy Lubochnia jest wysoce niezadowalający. </w:t>
      </w:r>
    </w:p>
    <w:p w14:paraId="1792B6A2" w14:textId="77777777" w:rsidR="001E2C27" w:rsidRDefault="00E5737E" w:rsidP="0010138F">
      <w:pPr>
        <w:ind w:firstLine="708"/>
        <w:jc w:val="both"/>
        <w:rPr>
          <w:sz w:val="24"/>
          <w:szCs w:val="24"/>
        </w:rPr>
      </w:pPr>
      <w:r>
        <w:rPr>
          <w:sz w:val="24"/>
          <w:szCs w:val="24"/>
        </w:rPr>
        <w:t>Za bezpieczeństwo mieszkańców odpowiadają 4 Ochotnicze Straże Pożarne, zlokalizowane w miejscowościach: Lubochnia</w:t>
      </w:r>
      <w:r w:rsidR="00EC23D0">
        <w:rPr>
          <w:sz w:val="24"/>
          <w:szCs w:val="24"/>
        </w:rPr>
        <w:t xml:space="preserve">, Glinnik, </w:t>
      </w:r>
      <w:proofErr w:type="spellStart"/>
      <w:r w:rsidR="00EC23D0">
        <w:rPr>
          <w:sz w:val="24"/>
          <w:szCs w:val="24"/>
        </w:rPr>
        <w:t>Mał</w:t>
      </w:r>
      <w:r w:rsidR="00FA1C82">
        <w:rPr>
          <w:sz w:val="24"/>
          <w:szCs w:val="24"/>
        </w:rPr>
        <w:t>e</w:t>
      </w:r>
      <w:r w:rsidR="00EC23D0">
        <w:rPr>
          <w:sz w:val="24"/>
          <w:szCs w:val="24"/>
        </w:rPr>
        <w:t>cz</w:t>
      </w:r>
      <w:proofErr w:type="spellEnd"/>
      <w:r w:rsidR="00EC23D0">
        <w:rPr>
          <w:sz w:val="24"/>
          <w:szCs w:val="24"/>
        </w:rPr>
        <w:t xml:space="preserve"> i </w:t>
      </w:r>
      <w:r w:rsidR="00793F75">
        <w:rPr>
          <w:sz w:val="24"/>
          <w:szCs w:val="24"/>
        </w:rPr>
        <w:t xml:space="preserve">Nowy </w:t>
      </w:r>
      <w:r w:rsidR="00EC23D0">
        <w:rPr>
          <w:sz w:val="24"/>
          <w:szCs w:val="24"/>
        </w:rPr>
        <w:t>Jasień, przy czym jednostka w Lubochni włączona jest w krajowy system ratowniczo-gaśniczy, który odpowiada za działania</w:t>
      </w:r>
      <w:r w:rsidR="00EC23D0" w:rsidRPr="00EC23D0">
        <w:rPr>
          <w:sz w:val="24"/>
          <w:szCs w:val="24"/>
        </w:rPr>
        <w:t xml:space="preserve"> w sytuacjach zagrożeń życia, zdrowia, mienia lub środowiska</w:t>
      </w:r>
      <w:r w:rsidR="00EC23D0">
        <w:rPr>
          <w:sz w:val="24"/>
          <w:szCs w:val="24"/>
        </w:rPr>
        <w:t>.</w:t>
      </w:r>
    </w:p>
    <w:p w14:paraId="72753000" w14:textId="77777777" w:rsidR="00EC23D0" w:rsidRDefault="00EC23D0" w:rsidP="0010138F">
      <w:pPr>
        <w:ind w:firstLine="708"/>
        <w:jc w:val="both"/>
        <w:rPr>
          <w:sz w:val="24"/>
          <w:szCs w:val="24"/>
        </w:rPr>
      </w:pPr>
      <w:r>
        <w:rPr>
          <w:sz w:val="24"/>
          <w:szCs w:val="24"/>
        </w:rPr>
        <w:t>Za bezpieczeństwo publiczne odpowiada Komisariat Policji zlokalizowany w sąsiedniej gminie Czerniewice.</w:t>
      </w:r>
      <w:r w:rsidR="00DB164F">
        <w:rPr>
          <w:sz w:val="24"/>
          <w:szCs w:val="24"/>
        </w:rPr>
        <w:t xml:space="preserve"> </w:t>
      </w:r>
      <w:r w:rsidR="00157D59">
        <w:rPr>
          <w:sz w:val="24"/>
          <w:szCs w:val="24"/>
        </w:rPr>
        <w:t xml:space="preserve">Władze gminy czynią starania, aby w miejscowości Lubochnia zbudowany został posterunek Policji, do czego przychyla się Komenda Wojewódzka Policji w Łodzi.  </w:t>
      </w:r>
      <w:r w:rsidR="00DB164F">
        <w:rPr>
          <w:sz w:val="24"/>
          <w:szCs w:val="24"/>
        </w:rPr>
        <w:t>Krajowa Mapa Zagrożeń Bezpieczeństwa nie wskazuje żadnych poważnych zagrożeń w gminie Lubochni</w:t>
      </w:r>
      <w:r w:rsidR="00157D59">
        <w:rPr>
          <w:sz w:val="24"/>
          <w:szCs w:val="24"/>
        </w:rPr>
        <w:t>a, a zdecydowana większość zgłaszanych zdarzeń dotyczy kolizji drogowych.</w:t>
      </w:r>
    </w:p>
    <w:p w14:paraId="14BF7753" w14:textId="77777777" w:rsidR="00F47A22" w:rsidRPr="00DB164F" w:rsidRDefault="00F47A22" w:rsidP="00F47A22">
      <w:pPr>
        <w:ind w:firstLine="708"/>
        <w:jc w:val="both"/>
        <w:rPr>
          <w:b/>
          <w:bCs/>
          <w:i/>
          <w:iCs/>
          <w:sz w:val="24"/>
          <w:szCs w:val="24"/>
        </w:rPr>
      </w:pPr>
      <w:r w:rsidRPr="00DB164F">
        <w:rPr>
          <w:b/>
          <w:bCs/>
          <w:i/>
          <w:iCs/>
          <w:sz w:val="24"/>
          <w:szCs w:val="24"/>
        </w:rPr>
        <w:t>Oznacza to, że gmina Lubochnia posiada odpowiednie służby w zakresie zapewnienia bezpieczeństwa swoim mieszkańcom</w:t>
      </w:r>
      <w:r w:rsidR="001B38BF">
        <w:rPr>
          <w:b/>
          <w:bCs/>
          <w:i/>
          <w:iCs/>
          <w:sz w:val="24"/>
          <w:szCs w:val="24"/>
        </w:rPr>
        <w:t>.</w:t>
      </w:r>
    </w:p>
    <w:p w14:paraId="1051606E" w14:textId="77777777" w:rsidR="00F47A22" w:rsidRDefault="00F47A22" w:rsidP="0010138F">
      <w:pPr>
        <w:ind w:firstLine="708"/>
        <w:jc w:val="both"/>
        <w:rPr>
          <w:sz w:val="24"/>
          <w:szCs w:val="24"/>
        </w:rPr>
      </w:pPr>
    </w:p>
    <w:p w14:paraId="1CED150F" w14:textId="77777777" w:rsidR="00EC23D0" w:rsidRDefault="00EC23D0" w:rsidP="00EC23D0">
      <w:pPr>
        <w:jc w:val="center"/>
        <w:rPr>
          <w:sz w:val="24"/>
          <w:szCs w:val="24"/>
        </w:rPr>
      </w:pPr>
      <w:r>
        <w:rPr>
          <w:noProof/>
          <w:sz w:val="24"/>
          <w:szCs w:val="24"/>
          <w:lang w:eastAsia="pl-PL"/>
        </w:rPr>
        <w:lastRenderedPageBreak/>
        <w:drawing>
          <wp:inline distT="0" distB="0" distL="0" distR="0" wp14:anchorId="1CB60FED" wp14:editId="0F8DBD3C">
            <wp:extent cx="4429125" cy="3827820"/>
            <wp:effectExtent l="0" t="0" r="0" b="127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35402" cy="3833245"/>
                    </a:xfrm>
                    <a:prstGeom prst="rect">
                      <a:avLst/>
                    </a:prstGeom>
                    <a:noFill/>
                    <a:ln>
                      <a:noFill/>
                    </a:ln>
                  </pic:spPr>
                </pic:pic>
              </a:graphicData>
            </a:graphic>
          </wp:inline>
        </w:drawing>
      </w:r>
    </w:p>
    <w:p w14:paraId="4E4DA3A9" w14:textId="77777777" w:rsidR="00EC23D0" w:rsidRDefault="00EC23D0" w:rsidP="00EC23D0">
      <w:pPr>
        <w:spacing w:after="0"/>
        <w:ind w:firstLine="709"/>
        <w:jc w:val="center"/>
        <w:rPr>
          <w:sz w:val="20"/>
          <w:szCs w:val="20"/>
        </w:rPr>
      </w:pPr>
      <w:r>
        <w:rPr>
          <w:sz w:val="20"/>
          <w:szCs w:val="20"/>
        </w:rPr>
        <w:t>Mapa 2. Stan bezpieczeństwa w gminie Lubochnia</w:t>
      </w:r>
      <w:r w:rsidR="001B38BF">
        <w:rPr>
          <w:sz w:val="20"/>
          <w:szCs w:val="20"/>
        </w:rPr>
        <w:t xml:space="preserve"> na sierpień 2022 r.</w:t>
      </w:r>
    </w:p>
    <w:p w14:paraId="138C619D" w14:textId="77777777" w:rsidR="00EC23D0" w:rsidRPr="00EC23D0" w:rsidRDefault="00000000" w:rsidP="00EC23D0">
      <w:pPr>
        <w:ind w:firstLine="708"/>
        <w:jc w:val="center"/>
        <w:rPr>
          <w:sz w:val="20"/>
          <w:szCs w:val="20"/>
        </w:rPr>
      </w:pPr>
      <w:hyperlink r:id="rId17" w:history="1">
        <w:r w:rsidR="00EC23D0" w:rsidRPr="00160DF9">
          <w:rPr>
            <w:rStyle w:val="Hipercze"/>
            <w:sz w:val="20"/>
            <w:szCs w:val="20"/>
          </w:rPr>
          <w:t>https://mapy.geoportal.gov.pl/iMapLite/KMZBPublic.html</w:t>
        </w:r>
      </w:hyperlink>
      <w:r w:rsidR="00EC23D0">
        <w:rPr>
          <w:sz w:val="20"/>
          <w:szCs w:val="20"/>
        </w:rPr>
        <w:t xml:space="preserve"> </w:t>
      </w:r>
    </w:p>
    <w:p w14:paraId="0B898800" w14:textId="00C06211" w:rsidR="00DB164F" w:rsidRDefault="009D57CD" w:rsidP="0010138F">
      <w:pPr>
        <w:ind w:firstLine="708"/>
        <w:jc w:val="both"/>
        <w:rPr>
          <w:sz w:val="24"/>
          <w:szCs w:val="24"/>
        </w:rPr>
      </w:pPr>
      <w:r>
        <w:rPr>
          <w:sz w:val="24"/>
          <w:szCs w:val="24"/>
        </w:rPr>
        <w:t xml:space="preserve">Gminny Ośrodek Pomocy Społecznej w Lubochni na koniec 2021 roku raportował </w:t>
      </w:r>
      <w:proofErr w:type="gramStart"/>
      <w:r>
        <w:rPr>
          <w:sz w:val="24"/>
          <w:szCs w:val="24"/>
        </w:rPr>
        <w:t>418  osób</w:t>
      </w:r>
      <w:proofErr w:type="gramEnd"/>
      <w:r>
        <w:rPr>
          <w:sz w:val="24"/>
          <w:szCs w:val="24"/>
        </w:rPr>
        <w:t xml:space="preserve"> korzystających ze wsparcia w zakresie spraw życia codziennego </w:t>
      </w:r>
      <w:r w:rsidR="001B38BF">
        <w:rPr>
          <w:sz w:val="24"/>
          <w:szCs w:val="24"/>
        </w:rPr>
        <w:t>(</w:t>
      </w:r>
      <w:r w:rsidR="00C17E3E">
        <w:rPr>
          <w:sz w:val="24"/>
          <w:szCs w:val="24"/>
        </w:rPr>
        <w:t xml:space="preserve">5,8% mieszkańców gminy) </w:t>
      </w:r>
      <w:r>
        <w:rPr>
          <w:sz w:val="24"/>
          <w:szCs w:val="24"/>
        </w:rPr>
        <w:t>i był to spadek w porównaniu z poprzednim rokiem o blisko 22%. Tendencja spadkowa była te</w:t>
      </w:r>
      <w:r w:rsidR="001B38BF">
        <w:rPr>
          <w:sz w:val="24"/>
          <w:szCs w:val="24"/>
        </w:rPr>
        <w:t>ż</w:t>
      </w:r>
      <w:r>
        <w:rPr>
          <w:sz w:val="24"/>
          <w:szCs w:val="24"/>
        </w:rPr>
        <w:t xml:space="preserve"> widoczna w liczbie gospodarstw domowych objętych opieką Ośrodka, których było 177, tj. o 11% mniej. Większość udzielanej przez GOPS pomocy dotyczyła złej sytuacji materialnej (55,9% przypadków) oraz zasiłków rodzinnych (31,8%). 968 osobom przysługiwało świadczenie </w:t>
      </w:r>
      <w:r w:rsidR="00C17E3E">
        <w:rPr>
          <w:sz w:val="24"/>
          <w:szCs w:val="24"/>
        </w:rPr>
        <w:t>wychowawcze, tzw. 500+.</w:t>
      </w:r>
      <w:r>
        <w:rPr>
          <w:sz w:val="24"/>
          <w:szCs w:val="24"/>
        </w:rPr>
        <w:t xml:space="preserve"> </w:t>
      </w:r>
      <w:r w:rsidR="001B38BF">
        <w:rPr>
          <w:sz w:val="24"/>
          <w:szCs w:val="24"/>
        </w:rPr>
        <w:t>Na uwagę zasługuje fakt, że Gmina realizuje kilka autorskich programów wspierających rodziny</w:t>
      </w:r>
      <w:r w:rsidR="00530D6E">
        <w:rPr>
          <w:sz w:val="24"/>
          <w:szCs w:val="24"/>
        </w:rPr>
        <w:t>, np. program PRO LUBOCHNIA, a za swoj</w:t>
      </w:r>
      <w:r w:rsidR="00F3239A">
        <w:rPr>
          <w:sz w:val="24"/>
          <w:szCs w:val="24"/>
        </w:rPr>
        <w:t>ą</w:t>
      </w:r>
      <w:r w:rsidR="00530D6E">
        <w:rPr>
          <w:sz w:val="24"/>
          <w:szCs w:val="24"/>
        </w:rPr>
        <w:t xml:space="preserve"> działalność zdobyła nagrodę Marszałka Województwa Łódzkiego „Samorząd Przyjazny Rodzinie” a ponadto uzyskała certyfikat Związku Dużych Rodzin Trzy Plus „Samorząd Przyjazny Rodzinie</w:t>
      </w:r>
      <w:r w:rsidR="001B38BF">
        <w:rPr>
          <w:sz w:val="24"/>
          <w:szCs w:val="24"/>
        </w:rPr>
        <w:t>.</w:t>
      </w:r>
    </w:p>
    <w:p w14:paraId="363311D0" w14:textId="77777777" w:rsidR="001E2C27" w:rsidRPr="00890596" w:rsidRDefault="00890596" w:rsidP="0010138F">
      <w:pPr>
        <w:ind w:firstLine="708"/>
        <w:jc w:val="both"/>
        <w:rPr>
          <w:b/>
          <w:bCs/>
          <w:i/>
          <w:iCs/>
          <w:sz w:val="24"/>
          <w:szCs w:val="24"/>
        </w:rPr>
      </w:pPr>
      <w:r>
        <w:rPr>
          <w:b/>
          <w:bCs/>
          <w:i/>
          <w:iCs/>
          <w:sz w:val="24"/>
          <w:szCs w:val="24"/>
        </w:rPr>
        <w:t xml:space="preserve">Oznacza to, że sytuacja społeczna w gminie Lubochnia ulega </w:t>
      </w:r>
      <w:r w:rsidR="00F47A22">
        <w:rPr>
          <w:b/>
          <w:bCs/>
          <w:i/>
          <w:iCs/>
          <w:sz w:val="24"/>
          <w:szCs w:val="24"/>
        </w:rPr>
        <w:t xml:space="preserve">systematycznie </w:t>
      </w:r>
      <w:r>
        <w:rPr>
          <w:b/>
          <w:bCs/>
          <w:i/>
          <w:iCs/>
          <w:sz w:val="24"/>
          <w:szCs w:val="24"/>
        </w:rPr>
        <w:t>poprawie</w:t>
      </w:r>
      <w:r w:rsidR="00F47A22">
        <w:rPr>
          <w:b/>
          <w:bCs/>
          <w:i/>
          <w:iCs/>
          <w:sz w:val="24"/>
          <w:szCs w:val="24"/>
        </w:rPr>
        <w:t>, choć nadal istnieje grupa osób i rodzin wymagających wsparcia w realizacji codziennych obowiązków</w:t>
      </w:r>
      <w:r>
        <w:rPr>
          <w:b/>
          <w:bCs/>
          <w:i/>
          <w:iCs/>
          <w:sz w:val="24"/>
          <w:szCs w:val="24"/>
        </w:rPr>
        <w:t>.</w:t>
      </w:r>
      <w:r w:rsidR="001B38BF">
        <w:rPr>
          <w:b/>
          <w:bCs/>
          <w:i/>
          <w:iCs/>
          <w:sz w:val="24"/>
          <w:szCs w:val="24"/>
        </w:rPr>
        <w:t xml:space="preserve"> Szczególną dbałością wykazuje się wobec rodzin.</w:t>
      </w:r>
    </w:p>
    <w:p w14:paraId="603F19AC" w14:textId="77777777" w:rsidR="001E2C27" w:rsidRDefault="001F6A55" w:rsidP="0010138F">
      <w:pPr>
        <w:ind w:firstLine="708"/>
        <w:jc w:val="both"/>
        <w:rPr>
          <w:sz w:val="24"/>
          <w:szCs w:val="24"/>
        </w:rPr>
      </w:pPr>
      <w:r>
        <w:rPr>
          <w:sz w:val="24"/>
          <w:szCs w:val="24"/>
        </w:rPr>
        <w:t xml:space="preserve">Organizacja systemu edukacji gminie Lubochnia opiera się na 2 przedszkolach </w:t>
      </w:r>
      <w:r w:rsidR="001B38BF">
        <w:rPr>
          <w:sz w:val="24"/>
          <w:szCs w:val="24"/>
        </w:rPr>
        <w:br/>
      </w:r>
      <w:r>
        <w:rPr>
          <w:sz w:val="24"/>
          <w:szCs w:val="24"/>
        </w:rPr>
        <w:t>i 2 szkołach podstawowych, do których uczęszcza odpowiednio 269 dzieci w wieku od 3 do 6 lat (tj. ok. 79% grupy) oraz 623 uczniów w wieku od 7 do 14 lat (tj. ok. 84% grupy).</w:t>
      </w:r>
    </w:p>
    <w:p w14:paraId="6FC8D5C4" w14:textId="77777777" w:rsidR="001F6A55" w:rsidRDefault="001F6A55" w:rsidP="0010138F">
      <w:pPr>
        <w:ind w:firstLine="708"/>
        <w:jc w:val="both"/>
        <w:rPr>
          <w:sz w:val="24"/>
          <w:szCs w:val="24"/>
        </w:rPr>
      </w:pPr>
      <w:r>
        <w:rPr>
          <w:sz w:val="24"/>
          <w:szCs w:val="24"/>
        </w:rPr>
        <w:t>Poziom nauki należy ocenić jako wysoki, gdyż na egzaminie ósmoklasistów uczniowie osiągnęli najlepszy w powieci</w:t>
      </w:r>
      <w:r w:rsidR="000B10D5">
        <w:rPr>
          <w:sz w:val="24"/>
          <w:szCs w:val="24"/>
        </w:rPr>
        <w:t>e</w:t>
      </w:r>
      <w:r>
        <w:rPr>
          <w:sz w:val="24"/>
          <w:szCs w:val="24"/>
        </w:rPr>
        <w:t xml:space="preserve"> tomaszowskim wynik</w:t>
      </w:r>
      <w:r w:rsidR="000B10D5">
        <w:rPr>
          <w:sz w:val="24"/>
          <w:szCs w:val="24"/>
        </w:rPr>
        <w:t xml:space="preserve"> z języka polskiego (średni wynik 63%), oraz nie ustępowali średniej w zakresie matematyki (46%) i języka obcego 45%).</w:t>
      </w:r>
    </w:p>
    <w:p w14:paraId="06BDAAD4" w14:textId="77777777" w:rsidR="007A6B9D" w:rsidRPr="007A6B9D" w:rsidRDefault="007A6B9D" w:rsidP="0010138F">
      <w:pPr>
        <w:ind w:firstLine="708"/>
        <w:jc w:val="both"/>
        <w:rPr>
          <w:b/>
          <w:bCs/>
          <w:i/>
          <w:iCs/>
          <w:sz w:val="24"/>
          <w:szCs w:val="24"/>
        </w:rPr>
      </w:pPr>
      <w:r w:rsidRPr="007A6B9D">
        <w:rPr>
          <w:b/>
          <w:bCs/>
          <w:i/>
          <w:iCs/>
          <w:sz w:val="24"/>
          <w:szCs w:val="24"/>
        </w:rPr>
        <w:lastRenderedPageBreak/>
        <w:t xml:space="preserve">Oznacza to, że </w:t>
      </w:r>
      <w:r>
        <w:rPr>
          <w:b/>
          <w:bCs/>
          <w:i/>
          <w:iCs/>
          <w:sz w:val="24"/>
          <w:szCs w:val="24"/>
        </w:rPr>
        <w:t xml:space="preserve">system edukacji, choć nie obejmuje wszystkich dzieci </w:t>
      </w:r>
      <w:r w:rsidR="001B38BF">
        <w:rPr>
          <w:b/>
          <w:bCs/>
          <w:i/>
          <w:iCs/>
          <w:sz w:val="24"/>
          <w:szCs w:val="24"/>
        </w:rPr>
        <w:t xml:space="preserve">z obszaru gminy </w:t>
      </w:r>
      <w:r>
        <w:rPr>
          <w:b/>
          <w:bCs/>
          <w:i/>
          <w:iCs/>
          <w:sz w:val="24"/>
          <w:szCs w:val="24"/>
        </w:rPr>
        <w:t>w wieku przedszkolnym i szkolnym na poziomie podstawowym, funkcjonuje dobrze.</w:t>
      </w:r>
    </w:p>
    <w:p w14:paraId="354F4CC6" w14:textId="77777777" w:rsidR="002A55B6" w:rsidRDefault="002A55B6" w:rsidP="0010138F">
      <w:pPr>
        <w:ind w:firstLine="708"/>
        <w:jc w:val="both"/>
        <w:rPr>
          <w:sz w:val="24"/>
          <w:szCs w:val="24"/>
        </w:rPr>
      </w:pPr>
      <w:r>
        <w:rPr>
          <w:sz w:val="24"/>
          <w:szCs w:val="24"/>
        </w:rPr>
        <w:t>Kapitał społeczny, mierzony udziałem mieszkańców gminy Lubochnia w ostatnich wyborach samorządowych wyniósł średnio 66,5%, przy czym najlepsze sołectwo osiągnęło frekwencje na poziomie 74%, a najgorsze 55%.</w:t>
      </w:r>
    </w:p>
    <w:p w14:paraId="419CC059" w14:textId="77777777" w:rsidR="00246BAE" w:rsidRPr="00246BAE" w:rsidRDefault="00246BAE" w:rsidP="00246BAE">
      <w:pPr>
        <w:ind w:firstLine="708"/>
        <w:jc w:val="both"/>
        <w:rPr>
          <w:sz w:val="24"/>
          <w:szCs w:val="24"/>
        </w:rPr>
      </w:pPr>
      <w:r w:rsidRPr="00246BAE">
        <w:rPr>
          <w:sz w:val="24"/>
          <w:szCs w:val="24"/>
        </w:rPr>
        <w:t xml:space="preserve">Na terenie gminy swoją siedzibę mają 3 stowarzyszenia zwykłe, wpisane do rejestru prowadzonego przez Starostwo Powiatowe w Tomaszowie Mazowieckim: Stowarzyszenie „Step by Step” w Tarnowskiej Woli, Stowarzyszenie „Kobiety z Pasją” w Lubochni i Stowarzyszenie „Wspólnie dla” w Glinnika. </w:t>
      </w:r>
    </w:p>
    <w:p w14:paraId="358BFB43" w14:textId="403C8F67" w:rsidR="00246BAE" w:rsidRPr="00246BAE" w:rsidRDefault="00246BAE" w:rsidP="00246BAE">
      <w:pPr>
        <w:ind w:firstLine="708"/>
        <w:jc w:val="both"/>
        <w:rPr>
          <w:sz w:val="24"/>
          <w:szCs w:val="24"/>
        </w:rPr>
      </w:pPr>
      <w:r w:rsidRPr="00246BAE">
        <w:rPr>
          <w:sz w:val="24"/>
          <w:szCs w:val="24"/>
        </w:rPr>
        <w:t xml:space="preserve">Ponadto działają 3 fundacje zarejestrowane w KRS „Fundacja Poranek – oddział w Lubochni”, Fundacja Dokarmiania Zwierząt w Lubochni i Fundacja </w:t>
      </w:r>
      <w:proofErr w:type="spellStart"/>
      <w:r w:rsidRPr="00246BAE">
        <w:rPr>
          <w:sz w:val="24"/>
          <w:szCs w:val="24"/>
        </w:rPr>
        <w:t>Etnocentrum</w:t>
      </w:r>
      <w:proofErr w:type="spellEnd"/>
      <w:r w:rsidRPr="00246BAE">
        <w:rPr>
          <w:sz w:val="24"/>
          <w:szCs w:val="24"/>
        </w:rPr>
        <w:t xml:space="preserve"> Ziemi Łódzkiej w </w:t>
      </w:r>
      <w:proofErr w:type="spellStart"/>
      <w:r w:rsidRPr="00246BAE">
        <w:rPr>
          <w:sz w:val="24"/>
          <w:szCs w:val="24"/>
        </w:rPr>
        <w:t>Kierzu</w:t>
      </w:r>
      <w:proofErr w:type="spellEnd"/>
      <w:r w:rsidRPr="00246BAE">
        <w:rPr>
          <w:sz w:val="24"/>
          <w:szCs w:val="24"/>
        </w:rPr>
        <w:t xml:space="preserve"> oraz 7 stowarzyszeń: Lubocheńskie Stowarzyszenie Bezrobotnych i Trzeźwiejących AA „Odnowa”, Stowarzyszenie na Rzecz Dzieci i Młodzieży „Mieć szansę”, Stowarzyszenie Rekonstrukcji Historycznej Batalion Tomaszów, Stowarzyszenie „OSIEDLE OD ŚMIGŁA”, Stowarzyszenie Rozwoju </w:t>
      </w:r>
      <w:proofErr w:type="spellStart"/>
      <w:r w:rsidRPr="00246BAE">
        <w:rPr>
          <w:sz w:val="24"/>
          <w:szCs w:val="24"/>
        </w:rPr>
        <w:t>Małcza</w:t>
      </w:r>
      <w:proofErr w:type="spellEnd"/>
      <w:r w:rsidRPr="00246BAE">
        <w:rPr>
          <w:sz w:val="24"/>
          <w:szCs w:val="24"/>
        </w:rPr>
        <w:t xml:space="preserve"> „Różanecznik”, Stowarzyszenie „Księżycowe Drogi”, Związek Rezerwistów </w:t>
      </w:r>
      <w:r w:rsidR="00366748" w:rsidRPr="00246BAE">
        <w:rPr>
          <w:sz w:val="24"/>
          <w:szCs w:val="24"/>
        </w:rPr>
        <w:t>Rzecz</w:t>
      </w:r>
      <w:r w:rsidR="00366748">
        <w:rPr>
          <w:sz w:val="24"/>
          <w:szCs w:val="24"/>
        </w:rPr>
        <w:t>y</w:t>
      </w:r>
      <w:r w:rsidR="00366748" w:rsidRPr="00246BAE">
        <w:rPr>
          <w:sz w:val="24"/>
          <w:szCs w:val="24"/>
        </w:rPr>
        <w:t>pospolitej</w:t>
      </w:r>
      <w:r w:rsidRPr="00246BAE">
        <w:rPr>
          <w:sz w:val="24"/>
          <w:szCs w:val="24"/>
        </w:rPr>
        <w:t xml:space="preserve"> Polskiej </w:t>
      </w:r>
    </w:p>
    <w:p w14:paraId="56330684" w14:textId="77777777" w:rsidR="00246BAE" w:rsidRPr="00246BAE" w:rsidRDefault="00246BAE" w:rsidP="00246BAE">
      <w:pPr>
        <w:jc w:val="both"/>
        <w:rPr>
          <w:sz w:val="24"/>
          <w:szCs w:val="24"/>
        </w:rPr>
      </w:pPr>
      <w:r w:rsidRPr="00246BAE">
        <w:rPr>
          <w:sz w:val="24"/>
          <w:szCs w:val="24"/>
        </w:rPr>
        <w:t xml:space="preserve">           W rejestrze Organizacji Pożytku Publicznego znajduje się aż 11 podmiotów, które są uprawnione do korzystania z 1% podatku od osób fizycznych za rok 2021. </w:t>
      </w:r>
    </w:p>
    <w:p w14:paraId="7E8DD33C" w14:textId="77777777" w:rsidR="00246BAE" w:rsidRPr="00246BAE" w:rsidRDefault="00246BAE" w:rsidP="00246BAE">
      <w:pPr>
        <w:jc w:val="both"/>
        <w:rPr>
          <w:sz w:val="24"/>
          <w:szCs w:val="24"/>
        </w:rPr>
      </w:pPr>
      <w:r w:rsidRPr="00246BAE">
        <w:rPr>
          <w:sz w:val="24"/>
          <w:szCs w:val="24"/>
        </w:rPr>
        <w:t xml:space="preserve">           W rejestrze OPP znajdują się 3 organizacje z terenu Gminy Lubochnia, które są uprawnione do korzystania z 1% podatku od osób fizycznych za rok 2022: Lubocheńskie Stowarzyszenie Bezrobotnych i Trzeźwiejących AA „Odnowa”, Stowarzyszenie na Rzecz Dzieci i Młodzieży „Mieć szansę” oraz Ochotnicza Straż Pożarna w Lubochni </w:t>
      </w:r>
    </w:p>
    <w:p w14:paraId="21EDAA79" w14:textId="77777777" w:rsidR="00246BAE" w:rsidRPr="00246BAE" w:rsidRDefault="00246BAE" w:rsidP="00246BAE">
      <w:pPr>
        <w:ind w:firstLine="709"/>
        <w:jc w:val="both"/>
        <w:rPr>
          <w:sz w:val="24"/>
          <w:szCs w:val="24"/>
        </w:rPr>
      </w:pPr>
      <w:r w:rsidRPr="00246BAE">
        <w:rPr>
          <w:sz w:val="24"/>
          <w:szCs w:val="24"/>
        </w:rPr>
        <w:t>Tylko 2 stowarzyszenia wpisane do Krajowego Rejestru Sądowego ze statusem przedsiębiorcy i tylko jedno Koło Gospodyń Wiejskich jest wpisane do rejestru prowadzonego przez Agencję Restrukturyzacji i Modernizacji Rolnictwa (jednak 2 kolejne oczekują na uzyskanie wpisu).</w:t>
      </w:r>
    </w:p>
    <w:p w14:paraId="35B1993B" w14:textId="5F458351" w:rsidR="00246BAE" w:rsidRDefault="00246BAE" w:rsidP="00246BAE">
      <w:pPr>
        <w:jc w:val="both"/>
        <w:rPr>
          <w:sz w:val="24"/>
          <w:szCs w:val="24"/>
        </w:rPr>
      </w:pPr>
      <w:r w:rsidRPr="00246BAE">
        <w:rPr>
          <w:sz w:val="24"/>
          <w:szCs w:val="24"/>
        </w:rPr>
        <w:t xml:space="preserve">           Do rejestru prowadzonego przez Agencję Restrukturyzacji i Modernizacji Rolnictwa wpisane są 3 KGW z terenu Gminy Lubochnia: KGW </w:t>
      </w:r>
      <w:proofErr w:type="spellStart"/>
      <w:r w:rsidRPr="00246BAE">
        <w:rPr>
          <w:sz w:val="24"/>
          <w:szCs w:val="24"/>
        </w:rPr>
        <w:t>Jasienianki</w:t>
      </w:r>
      <w:proofErr w:type="spellEnd"/>
      <w:r w:rsidRPr="00246BAE">
        <w:rPr>
          <w:sz w:val="24"/>
          <w:szCs w:val="24"/>
        </w:rPr>
        <w:t xml:space="preserve">, KGW Kochanówka, KGW </w:t>
      </w:r>
      <w:proofErr w:type="spellStart"/>
      <w:r w:rsidRPr="00246BAE">
        <w:rPr>
          <w:sz w:val="24"/>
          <w:szCs w:val="24"/>
        </w:rPr>
        <w:t>Luboszewianki</w:t>
      </w:r>
      <w:proofErr w:type="spellEnd"/>
      <w:r>
        <w:rPr>
          <w:sz w:val="24"/>
          <w:szCs w:val="24"/>
        </w:rPr>
        <w:t>.</w:t>
      </w:r>
    </w:p>
    <w:p w14:paraId="08CB952B" w14:textId="6D901469" w:rsidR="00246BAE" w:rsidRPr="00246BAE" w:rsidRDefault="00246BAE" w:rsidP="00246BAE">
      <w:pPr>
        <w:ind w:firstLine="708"/>
        <w:jc w:val="both"/>
        <w:rPr>
          <w:sz w:val="24"/>
          <w:szCs w:val="24"/>
        </w:rPr>
      </w:pPr>
      <w:r w:rsidRPr="00246BAE">
        <w:rPr>
          <w:sz w:val="24"/>
          <w:szCs w:val="24"/>
        </w:rPr>
        <w:t>W ogólnopolskich strukturach Stowarzyszenia Dużych Rodzin 3+ działa w Lubochni jedynie Koło Dużych Rodzin 3+.</w:t>
      </w:r>
    </w:p>
    <w:p w14:paraId="0475FDB5" w14:textId="6A74D14E" w:rsidR="00246BAE" w:rsidRDefault="00246BAE" w:rsidP="00246BAE">
      <w:pPr>
        <w:ind w:firstLine="708"/>
        <w:jc w:val="both"/>
        <w:rPr>
          <w:sz w:val="24"/>
          <w:szCs w:val="24"/>
        </w:rPr>
      </w:pPr>
      <w:r>
        <w:rPr>
          <w:sz w:val="24"/>
          <w:szCs w:val="24"/>
        </w:rPr>
        <w:t>Jednym ze zgłaszanych przez organizacje pozarządowe postulatów jest wygospodarowanie w Gminie przestrzeni dedykowanej wyłącznie organizacjom pozarządowym.</w:t>
      </w:r>
    </w:p>
    <w:p w14:paraId="0902418A" w14:textId="77777777" w:rsidR="00DD149F" w:rsidRPr="00DD149F" w:rsidRDefault="00DD149F" w:rsidP="0010138F">
      <w:pPr>
        <w:ind w:firstLine="708"/>
        <w:jc w:val="both"/>
        <w:rPr>
          <w:b/>
          <w:bCs/>
          <w:i/>
          <w:iCs/>
          <w:sz w:val="24"/>
          <w:szCs w:val="24"/>
        </w:rPr>
      </w:pPr>
      <w:r>
        <w:rPr>
          <w:b/>
          <w:bCs/>
          <w:i/>
          <w:iCs/>
          <w:sz w:val="24"/>
          <w:szCs w:val="24"/>
        </w:rPr>
        <w:t>Oznacza to, że mieszkańcy gminy Lubochnia są społecznością aktywną i gotową do realizacji zadań publicznych</w:t>
      </w:r>
      <w:r w:rsidR="004A0A9C">
        <w:rPr>
          <w:b/>
          <w:bCs/>
          <w:i/>
          <w:iCs/>
          <w:sz w:val="24"/>
          <w:szCs w:val="24"/>
        </w:rPr>
        <w:t>, a działające na jej obszarze organizacje społeczne aktywnie włączają się w rozwiązywanie lokalnych problemów.</w:t>
      </w:r>
    </w:p>
    <w:p w14:paraId="3699079A" w14:textId="3B45B0AF" w:rsidR="001E2C27" w:rsidRDefault="000B60A2" w:rsidP="0010138F">
      <w:pPr>
        <w:ind w:firstLine="708"/>
        <w:jc w:val="both"/>
        <w:rPr>
          <w:sz w:val="24"/>
          <w:szCs w:val="24"/>
        </w:rPr>
      </w:pPr>
      <w:r>
        <w:rPr>
          <w:sz w:val="24"/>
          <w:szCs w:val="24"/>
        </w:rPr>
        <w:lastRenderedPageBreak/>
        <w:t xml:space="preserve">Sytuację finansów publicznych gminy Lubochnia najlepiej opisuje wskaźnik dochodów podatkowych na mieszkańca na koniec 2021 roku, który </w:t>
      </w:r>
      <w:r w:rsidR="005D6B80">
        <w:rPr>
          <w:sz w:val="24"/>
          <w:szCs w:val="24"/>
        </w:rPr>
        <w:t>wynosi</w:t>
      </w:r>
      <w:r>
        <w:rPr>
          <w:sz w:val="24"/>
          <w:szCs w:val="24"/>
        </w:rPr>
        <w:t xml:space="preserve"> 1792,23 zł, przy średniej dla gmin wiejskich w kraju w wysokości 2122,33 zł. Taki dopływ środków musiał znaleźć odzwierciedlenie w </w:t>
      </w:r>
      <w:r w:rsidR="00B77AC6">
        <w:rPr>
          <w:sz w:val="24"/>
          <w:szCs w:val="24"/>
        </w:rPr>
        <w:t xml:space="preserve">zadaniach </w:t>
      </w:r>
      <w:r>
        <w:rPr>
          <w:sz w:val="24"/>
          <w:szCs w:val="24"/>
        </w:rPr>
        <w:t>realizowanych z budżetu gminy</w:t>
      </w:r>
      <w:r w:rsidR="00D002ED">
        <w:rPr>
          <w:sz w:val="24"/>
          <w:szCs w:val="24"/>
        </w:rPr>
        <w:t>.</w:t>
      </w:r>
    </w:p>
    <w:p w14:paraId="27C568D4" w14:textId="00EDBFB5" w:rsidR="000B60A2" w:rsidRDefault="000B60A2" w:rsidP="0010138F">
      <w:pPr>
        <w:ind w:firstLine="708"/>
        <w:jc w:val="both"/>
        <w:rPr>
          <w:sz w:val="24"/>
          <w:szCs w:val="24"/>
        </w:rPr>
      </w:pPr>
      <w:r>
        <w:rPr>
          <w:sz w:val="24"/>
          <w:szCs w:val="24"/>
        </w:rPr>
        <w:t xml:space="preserve">Jednocześnie widać mobilizację środków na realizację inwestycji </w:t>
      </w:r>
      <w:r w:rsidR="00D002ED">
        <w:rPr>
          <w:sz w:val="24"/>
          <w:szCs w:val="24"/>
        </w:rPr>
        <w:t xml:space="preserve">z </w:t>
      </w:r>
      <w:r>
        <w:rPr>
          <w:sz w:val="24"/>
          <w:szCs w:val="24"/>
        </w:rPr>
        <w:t xml:space="preserve">udziałem środków zewnętrznych i zapewnienie wymaganego wkładu własnego. Perspektywa unijna na lata 2014-2020, rozliczana jeszcze do końca 2023 roku, to </w:t>
      </w:r>
      <w:r w:rsidR="00FA4B4F">
        <w:rPr>
          <w:sz w:val="24"/>
          <w:szCs w:val="24"/>
        </w:rPr>
        <w:t xml:space="preserve">realizacja 10 projektów o łącznej wartości dofinansowania w wysokości </w:t>
      </w:r>
      <w:r w:rsidR="00EC2B41">
        <w:rPr>
          <w:sz w:val="24"/>
          <w:szCs w:val="24"/>
        </w:rPr>
        <w:t>34,</w:t>
      </w:r>
      <w:r w:rsidR="00DF77FF">
        <w:rPr>
          <w:sz w:val="24"/>
          <w:szCs w:val="24"/>
        </w:rPr>
        <w:t>4 mln</w:t>
      </w:r>
      <w:r w:rsidR="00FA4B4F">
        <w:rPr>
          <w:sz w:val="24"/>
          <w:szCs w:val="24"/>
        </w:rPr>
        <w:t xml:space="preserve"> zł.</w:t>
      </w:r>
    </w:p>
    <w:p w14:paraId="27F5B4FC" w14:textId="5EB1DAA6" w:rsidR="00DF77FF" w:rsidRDefault="00F47A22" w:rsidP="00246BAE">
      <w:pPr>
        <w:ind w:firstLine="708"/>
        <w:jc w:val="both"/>
        <w:rPr>
          <w:b/>
          <w:bCs/>
          <w:i/>
          <w:iCs/>
          <w:sz w:val="24"/>
          <w:szCs w:val="24"/>
        </w:rPr>
      </w:pPr>
      <w:r>
        <w:rPr>
          <w:b/>
          <w:bCs/>
          <w:i/>
          <w:iCs/>
          <w:sz w:val="24"/>
          <w:szCs w:val="24"/>
        </w:rPr>
        <w:t>Oznacza to, że władze gminy muszą ostrożnie dobierać projekty do realizacji, kierując się przede wszystkim zasadą efektywnego wydatkowania środków.</w:t>
      </w:r>
    </w:p>
    <w:p w14:paraId="681E0B50" w14:textId="77777777" w:rsidR="00246BAE" w:rsidRPr="00246BAE" w:rsidRDefault="00246BAE" w:rsidP="00246BAE">
      <w:pPr>
        <w:ind w:firstLine="708"/>
        <w:jc w:val="both"/>
        <w:rPr>
          <w:b/>
          <w:bCs/>
          <w:i/>
          <w:iCs/>
          <w:sz w:val="24"/>
          <w:szCs w:val="24"/>
        </w:rPr>
      </w:pPr>
    </w:p>
    <w:p w14:paraId="1E91E457" w14:textId="77777777" w:rsidR="00122F16" w:rsidRPr="00F47A22" w:rsidRDefault="00A308A4" w:rsidP="00122F16">
      <w:pPr>
        <w:pStyle w:val="Akapitzlist"/>
        <w:numPr>
          <w:ilvl w:val="1"/>
          <w:numId w:val="41"/>
        </w:numPr>
        <w:jc w:val="both"/>
        <w:rPr>
          <w:b/>
          <w:bCs/>
          <w:sz w:val="28"/>
          <w:szCs w:val="28"/>
        </w:rPr>
      </w:pPr>
      <w:r w:rsidRPr="00927D71">
        <w:rPr>
          <w:b/>
          <w:bCs/>
          <w:sz w:val="28"/>
          <w:szCs w:val="28"/>
        </w:rPr>
        <w:t>Przewagi gmin z</w:t>
      </w:r>
      <w:r w:rsidR="005B3466" w:rsidRPr="00927D71">
        <w:rPr>
          <w:b/>
          <w:bCs/>
          <w:sz w:val="28"/>
          <w:szCs w:val="28"/>
        </w:rPr>
        <w:t xml:space="preserve"> grupy porównawczej</w:t>
      </w:r>
    </w:p>
    <w:p w14:paraId="5DF19833" w14:textId="77777777" w:rsidR="00F47A22" w:rsidRPr="00F47A22" w:rsidRDefault="00F47A22" w:rsidP="00F47A22">
      <w:pPr>
        <w:jc w:val="both"/>
        <w:rPr>
          <w:sz w:val="20"/>
          <w:szCs w:val="20"/>
        </w:rPr>
      </w:pPr>
      <w:r w:rsidRPr="00F47A22">
        <w:rPr>
          <w:sz w:val="20"/>
          <w:szCs w:val="20"/>
        </w:rPr>
        <w:t xml:space="preserve">Tabela </w:t>
      </w:r>
      <w:r>
        <w:rPr>
          <w:sz w:val="20"/>
          <w:szCs w:val="20"/>
        </w:rPr>
        <w:t>1</w:t>
      </w:r>
      <w:r w:rsidRPr="00F47A22">
        <w:rPr>
          <w:sz w:val="20"/>
          <w:szCs w:val="20"/>
        </w:rPr>
        <w:t xml:space="preserve">. </w:t>
      </w:r>
      <w:r>
        <w:rPr>
          <w:sz w:val="20"/>
          <w:szCs w:val="20"/>
        </w:rPr>
        <w:t xml:space="preserve">Przewagi gmin z grupy </w:t>
      </w:r>
      <w:proofErr w:type="gramStart"/>
      <w:r>
        <w:rPr>
          <w:sz w:val="20"/>
          <w:szCs w:val="20"/>
        </w:rPr>
        <w:t>porównawczej.</w:t>
      </w:r>
      <w:r w:rsidRPr="00F47A22">
        <w:rPr>
          <w:sz w:val="20"/>
          <w:szCs w:val="20"/>
        </w:rPr>
        <w:t>.</w:t>
      </w:r>
      <w:proofErr w:type="gramEnd"/>
    </w:p>
    <w:tbl>
      <w:tblPr>
        <w:tblStyle w:val="Tabela-Siatka"/>
        <w:tblW w:w="0" w:type="auto"/>
        <w:tblLook w:val="04A0" w:firstRow="1" w:lastRow="0" w:firstColumn="1" w:lastColumn="0" w:noHBand="0" w:noVBand="1"/>
      </w:tblPr>
      <w:tblGrid>
        <w:gridCol w:w="2689"/>
        <w:gridCol w:w="6373"/>
      </w:tblGrid>
      <w:tr w:rsidR="003164E3" w14:paraId="2EDE3C46" w14:textId="77777777" w:rsidTr="00F47A22">
        <w:tc>
          <w:tcPr>
            <w:tcW w:w="2689" w:type="dxa"/>
            <w:shd w:val="clear" w:color="auto" w:fill="E7E6E6" w:themeFill="background2"/>
          </w:tcPr>
          <w:p w14:paraId="1868B804" w14:textId="77777777" w:rsidR="003164E3" w:rsidRDefault="003164E3" w:rsidP="003164E3">
            <w:pPr>
              <w:jc w:val="center"/>
              <w:rPr>
                <w:sz w:val="24"/>
                <w:szCs w:val="24"/>
              </w:rPr>
            </w:pPr>
            <w:bookmarkStart w:id="1" w:name="_Hlk117508743"/>
            <w:r>
              <w:rPr>
                <w:sz w:val="24"/>
                <w:szCs w:val="24"/>
              </w:rPr>
              <w:t>Gmina</w:t>
            </w:r>
          </w:p>
        </w:tc>
        <w:tc>
          <w:tcPr>
            <w:tcW w:w="6373" w:type="dxa"/>
            <w:shd w:val="clear" w:color="auto" w:fill="E7E6E6" w:themeFill="background2"/>
          </w:tcPr>
          <w:p w14:paraId="046842FB" w14:textId="77777777" w:rsidR="003164E3" w:rsidRDefault="003164E3" w:rsidP="003164E3">
            <w:pPr>
              <w:jc w:val="center"/>
              <w:rPr>
                <w:sz w:val="24"/>
                <w:szCs w:val="24"/>
              </w:rPr>
            </w:pPr>
            <w:r>
              <w:rPr>
                <w:sz w:val="24"/>
                <w:szCs w:val="24"/>
              </w:rPr>
              <w:t>Przewagi</w:t>
            </w:r>
          </w:p>
        </w:tc>
      </w:tr>
      <w:tr w:rsidR="003164E3" w14:paraId="5B27016C" w14:textId="77777777" w:rsidTr="003164E3">
        <w:tc>
          <w:tcPr>
            <w:tcW w:w="2689" w:type="dxa"/>
          </w:tcPr>
          <w:p w14:paraId="1EBB1FE6" w14:textId="77777777" w:rsidR="003164E3" w:rsidRDefault="003164E3" w:rsidP="003164E3">
            <w:pPr>
              <w:jc w:val="center"/>
              <w:rPr>
                <w:sz w:val="24"/>
                <w:szCs w:val="24"/>
              </w:rPr>
            </w:pPr>
            <w:r>
              <w:rPr>
                <w:sz w:val="24"/>
                <w:szCs w:val="24"/>
              </w:rPr>
              <w:t>Czerniewice</w:t>
            </w:r>
          </w:p>
        </w:tc>
        <w:tc>
          <w:tcPr>
            <w:tcW w:w="6373" w:type="dxa"/>
          </w:tcPr>
          <w:p w14:paraId="0BC38590" w14:textId="77777777" w:rsidR="003164E3" w:rsidRPr="003164E3" w:rsidRDefault="003164E3">
            <w:pPr>
              <w:pStyle w:val="Akapitzlist"/>
              <w:numPr>
                <w:ilvl w:val="0"/>
                <w:numId w:val="44"/>
              </w:numPr>
              <w:ind w:left="315" w:hanging="284"/>
              <w:rPr>
                <w:sz w:val="24"/>
                <w:szCs w:val="24"/>
              </w:rPr>
            </w:pPr>
            <w:r w:rsidRPr="003164E3">
              <w:rPr>
                <w:sz w:val="24"/>
                <w:szCs w:val="24"/>
              </w:rPr>
              <w:t xml:space="preserve">aktualizacja w 2021 roku Studium Uwarunkowań </w:t>
            </w:r>
            <w:r>
              <w:rPr>
                <w:sz w:val="24"/>
                <w:szCs w:val="24"/>
              </w:rPr>
              <w:br/>
            </w:r>
            <w:r w:rsidRPr="003164E3">
              <w:rPr>
                <w:sz w:val="24"/>
                <w:szCs w:val="24"/>
              </w:rPr>
              <w:t>i Kierunków Zagospodarowania Przestrzennego oraz Miejscowy Plan Zagospodarowania Przestrzennego dla obszaru całej gminy</w:t>
            </w:r>
          </w:p>
          <w:p w14:paraId="66E791F8" w14:textId="77777777" w:rsidR="003164E3" w:rsidRPr="003164E3" w:rsidRDefault="003164E3">
            <w:pPr>
              <w:pStyle w:val="Akapitzlist"/>
              <w:numPr>
                <w:ilvl w:val="0"/>
                <w:numId w:val="44"/>
              </w:numPr>
              <w:ind w:left="315" w:hanging="284"/>
              <w:rPr>
                <w:sz w:val="24"/>
                <w:szCs w:val="24"/>
              </w:rPr>
            </w:pPr>
            <w:r w:rsidRPr="003164E3">
              <w:rPr>
                <w:sz w:val="24"/>
                <w:szCs w:val="24"/>
              </w:rPr>
              <w:t xml:space="preserve">koncentracja środków na inwestycjach drogowych oraz na działaniach związanych z zagospodarowaniem </w:t>
            </w:r>
            <w:r>
              <w:rPr>
                <w:sz w:val="24"/>
                <w:szCs w:val="24"/>
              </w:rPr>
              <w:br/>
            </w:r>
            <w:r w:rsidRPr="003164E3">
              <w:rPr>
                <w:sz w:val="24"/>
                <w:szCs w:val="24"/>
              </w:rPr>
              <w:t>i podniesieniem jakości terenów wspólnych</w:t>
            </w:r>
          </w:p>
          <w:p w14:paraId="5CD7BAD2" w14:textId="77777777" w:rsidR="003164E3" w:rsidRDefault="003164E3" w:rsidP="003164E3">
            <w:pPr>
              <w:rPr>
                <w:sz w:val="24"/>
                <w:szCs w:val="24"/>
              </w:rPr>
            </w:pPr>
          </w:p>
        </w:tc>
      </w:tr>
      <w:tr w:rsidR="003164E3" w14:paraId="477C5E4C" w14:textId="77777777" w:rsidTr="003164E3">
        <w:tc>
          <w:tcPr>
            <w:tcW w:w="2689" w:type="dxa"/>
          </w:tcPr>
          <w:p w14:paraId="026E8519" w14:textId="77777777" w:rsidR="003164E3" w:rsidRDefault="003164E3" w:rsidP="003164E3">
            <w:pPr>
              <w:jc w:val="center"/>
              <w:rPr>
                <w:sz w:val="24"/>
                <w:szCs w:val="24"/>
              </w:rPr>
            </w:pPr>
            <w:r>
              <w:rPr>
                <w:sz w:val="24"/>
                <w:szCs w:val="24"/>
              </w:rPr>
              <w:t>Inowłódz</w:t>
            </w:r>
          </w:p>
        </w:tc>
        <w:tc>
          <w:tcPr>
            <w:tcW w:w="6373" w:type="dxa"/>
          </w:tcPr>
          <w:p w14:paraId="64F4C308" w14:textId="77777777" w:rsidR="00FB2581" w:rsidRPr="00FB2581" w:rsidRDefault="00FB2581">
            <w:pPr>
              <w:pStyle w:val="Akapitzlist"/>
              <w:numPr>
                <w:ilvl w:val="0"/>
                <w:numId w:val="45"/>
              </w:numPr>
              <w:ind w:left="315" w:hanging="284"/>
              <w:rPr>
                <w:sz w:val="24"/>
                <w:szCs w:val="24"/>
              </w:rPr>
            </w:pPr>
            <w:r w:rsidRPr="00FB2581">
              <w:rPr>
                <w:sz w:val="24"/>
                <w:szCs w:val="24"/>
              </w:rPr>
              <w:t>coroczny przyrost zameldowań na pobyt czasowy (atrakcyjność osadnicza, turystyczna i rekreacyjna)</w:t>
            </w:r>
          </w:p>
          <w:p w14:paraId="1CEAF788" w14:textId="77777777" w:rsidR="00FB2581" w:rsidRPr="00FB2581" w:rsidRDefault="00FB2581">
            <w:pPr>
              <w:pStyle w:val="Akapitzlist"/>
              <w:numPr>
                <w:ilvl w:val="0"/>
                <w:numId w:val="45"/>
              </w:numPr>
              <w:ind w:left="315" w:hanging="284"/>
              <w:rPr>
                <w:sz w:val="24"/>
                <w:szCs w:val="24"/>
              </w:rPr>
            </w:pPr>
            <w:r w:rsidRPr="00FB2581">
              <w:rPr>
                <w:sz w:val="24"/>
                <w:szCs w:val="24"/>
              </w:rPr>
              <w:t>koncentracja środków na inwestycje w zakresie regulacji gospodarki wodno-kanalizacyjnej, drogi i zagospodarowanie terenów wspólnych</w:t>
            </w:r>
          </w:p>
          <w:p w14:paraId="7D26DCEB" w14:textId="77777777" w:rsidR="00FB2581" w:rsidRPr="00FB2581" w:rsidRDefault="00FB2581">
            <w:pPr>
              <w:pStyle w:val="Akapitzlist"/>
              <w:numPr>
                <w:ilvl w:val="0"/>
                <w:numId w:val="45"/>
              </w:numPr>
              <w:ind w:left="315" w:hanging="284"/>
              <w:rPr>
                <w:sz w:val="24"/>
                <w:szCs w:val="24"/>
              </w:rPr>
            </w:pPr>
            <w:r w:rsidRPr="00FB2581">
              <w:rPr>
                <w:sz w:val="24"/>
                <w:szCs w:val="24"/>
              </w:rPr>
              <w:t>organizacja systemu opieki zdrowotnej w miejscach wzrostu zameldowań na pobyt czasowy (Inowłódz i Spała)</w:t>
            </w:r>
          </w:p>
          <w:p w14:paraId="56F60C45" w14:textId="77777777" w:rsidR="00FB2581" w:rsidRPr="00FB2581" w:rsidRDefault="00FB2581">
            <w:pPr>
              <w:pStyle w:val="Akapitzlist"/>
              <w:numPr>
                <w:ilvl w:val="0"/>
                <w:numId w:val="45"/>
              </w:numPr>
              <w:ind w:left="315" w:hanging="284"/>
              <w:rPr>
                <w:sz w:val="24"/>
                <w:szCs w:val="24"/>
              </w:rPr>
            </w:pPr>
            <w:r w:rsidRPr="00FB2581">
              <w:rPr>
                <w:sz w:val="24"/>
                <w:szCs w:val="24"/>
              </w:rPr>
              <w:t xml:space="preserve">potencjał sportowo-rekreacyjny (OPO – COS i tereny o wyjątkowych walorach przyrodniczych) oraz zaplecze noclegowe i </w:t>
            </w:r>
            <w:proofErr w:type="gramStart"/>
            <w:r w:rsidRPr="00FB2581">
              <w:rPr>
                <w:sz w:val="24"/>
                <w:szCs w:val="24"/>
              </w:rPr>
              <w:t>gastronomiczne  (</w:t>
            </w:r>
            <w:proofErr w:type="gramEnd"/>
            <w:r w:rsidRPr="00FB2581">
              <w:rPr>
                <w:sz w:val="24"/>
                <w:szCs w:val="24"/>
              </w:rPr>
              <w:t>m.in. obiekty hotelowe 4* oraz obiekty zbiorowego żywienia)</w:t>
            </w:r>
          </w:p>
          <w:p w14:paraId="3841984C" w14:textId="77777777" w:rsidR="003164E3" w:rsidRDefault="003164E3" w:rsidP="003164E3">
            <w:pPr>
              <w:rPr>
                <w:sz w:val="24"/>
                <w:szCs w:val="24"/>
              </w:rPr>
            </w:pPr>
          </w:p>
        </w:tc>
      </w:tr>
      <w:tr w:rsidR="003164E3" w14:paraId="40434A38" w14:textId="77777777" w:rsidTr="003164E3">
        <w:tc>
          <w:tcPr>
            <w:tcW w:w="2689" w:type="dxa"/>
          </w:tcPr>
          <w:p w14:paraId="093A566A" w14:textId="77777777" w:rsidR="003164E3" w:rsidRDefault="003164E3" w:rsidP="003164E3">
            <w:pPr>
              <w:jc w:val="center"/>
              <w:rPr>
                <w:sz w:val="24"/>
                <w:szCs w:val="24"/>
              </w:rPr>
            </w:pPr>
            <w:r>
              <w:rPr>
                <w:sz w:val="24"/>
                <w:szCs w:val="24"/>
              </w:rPr>
              <w:t>Ujazd</w:t>
            </w:r>
          </w:p>
        </w:tc>
        <w:tc>
          <w:tcPr>
            <w:tcW w:w="6373" w:type="dxa"/>
          </w:tcPr>
          <w:p w14:paraId="1E11DAF4" w14:textId="77777777" w:rsidR="003164E3" w:rsidRPr="00A308A4" w:rsidRDefault="003164E3">
            <w:pPr>
              <w:pStyle w:val="Akapitzlist"/>
              <w:numPr>
                <w:ilvl w:val="1"/>
                <w:numId w:val="48"/>
              </w:numPr>
              <w:ind w:left="315" w:hanging="284"/>
              <w:rPr>
                <w:sz w:val="24"/>
                <w:szCs w:val="24"/>
              </w:rPr>
            </w:pPr>
            <w:r w:rsidRPr="00A308A4">
              <w:rPr>
                <w:sz w:val="24"/>
                <w:szCs w:val="24"/>
              </w:rPr>
              <w:t>organizacja transportu zbiorowego w zakresie przewozu osób pomiędzy centrum administracyjnym gminy a stolicą powiatu tomaszowskiego (1 linia autobusowa, obsługiwana przez tomaszowski MZK)</w:t>
            </w:r>
          </w:p>
          <w:p w14:paraId="2E099031" w14:textId="77777777" w:rsidR="003164E3" w:rsidRPr="00A308A4" w:rsidRDefault="003164E3">
            <w:pPr>
              <w:pStyle w:val="Akapitzlist"/>
              <w:numPr>
                <w:ilvl w:val="1"/>
                <w:numId w:val="48"/>
              </w:numPr>
              <w:ind w:left="315" w:hanging="284"/>
              <w:rPr>
                <w:sz w:val="24"/>
                <w:szCs w:val="24"/>
              </w:rPr>
            </w:pPr>
            <w:r w:rsidRPr="00A308A4">
              <w:rPr>
                <w:sz w:val="24"/>
                <w:szCs w:val="24"/>
              </w:rPr>
              <w:t>organizacja Gminnego Zespołu Ochrony Zdrowia, realizującego świadczenia POZ, jak i wybrane świadczenia specjalistyczne</w:t>
            </w:r>
          </w:p>
          <w:p w14:paraId="3FED8191" w14:textId="77777777" w:rsidR="003164E3" w:rsidRPr="00A308A4" w:rsidRDefault="003164E3">
            <w:pPr>
              <w:pStyle w:val="Akapitzlist"/>
              <w:numPr>
                <w:ilvl w:val="1"/>
                <w:numId w:val="48"/>
              </w:numPr>
              <w:ind w:left="315" w:hanging="284"/>
              <w:rPr>
                <w:sz w:val="24"/>
                <w:szCs w:val="24"/>
              </w:rPr>
            </w:pPr>
            <w:r w:rsidRPr="00A308A4">
              <w:rPr>
                <w:sz w:val="24"/>
                <w:szCs w:val="24"/>
              </w:rPr>
              <w:lastRenderedPageBreak/>
              <w:t>wysoka niezależność finansowa – ponad 50% dochodów budżetu stanowią dochody własne</w:t>
            </w:r>
          </w:p>
          <w:p w14:paraId="15906262" w14:textId="77777777" w:rsidR="003164E3" w:rsidRPr="00A308A4" w:rsidRDefault="003164E3">
            <w:pPr>
              <w:pStyle w:val="Akapitzlist"/>
              <w:numPr>
                <w:ilvl w:val="1"/>
                <w:numId w:val="48"/>
              </w:numPr>
              <w:ind w:left="315" w:hanging="284"/>
              <w:rPr>
                <w:sz w:val="24"/>
                <w:szCs w:val="24"/>
              </w:rPr>
            </w:pPr>
            <w:r w:rsidRPr="00A308A4">
              <w:rPr>
                <w:sz w:val="24"/>
                <w:szCs w:val="24"/>
              </w:rPr>
              <w:t>koncentracja środków na inwestycjach drogowych oraz miejscach rozrywki i rekreacji</w:t>
            </w:r>
          </w:p>
          <w:p w14:paraId="5F1B00BF" w14:textId="77777777" w:rsidR="003164E3" w:rsidRPr="00A308A4" w:rsidRDefault="003164E3">
            <w:pPr>
              <w:pStyle w:val="Akapitzlist"/>
              <w:numPr>
                <w:ilvl w:val="1"/>
                <w:numId w:val="48"/>
              </w:numPr>
              <w:ind w:left="315" w:hanging="284"/>
              <w:rPr>
                <w:sz w:val="24"/>
                <w:szCs w:val="24"/>
              </w:rPr>
            </w:pPr>
            <w:r w:rsidRPr="00A308A4">
              <w:rPr>
                <w:sz w:val="24"/>
                <w:szCs w:val="24"/>
              </w:rPr>
              <w:t>Gminny Ośrodek Kultury nie tylko organizuje i animuje wydarzenia kulturalne, ale pełni także rolę koordynatora działań promocyjnych</w:t>
            </w:r>
          </w:p>
          <w:p w14:paraId="29F8939A" w14:textId="77777777" w:rsidR="003164E3" w:rsidRDefault="003164E3" w:rsidP="003164E3">
            <w:pPr>
              <w:rPr>
                <w:sz w:val="24"/>
                <w:szCs w:val="24"/>
              </w:rPr>
            </w:pPr>
          </w:p>
        </w:tc>
      </w:tr>
      <w:tr w:rsidR="003164E3" w14:paraId="1443F4B6" w14:textId="77777777" w:rsidTr="003164E3">
        <w:tc>
          <w:tcPr>
            <w:tcW w:w="2689" w:type="dxa"/>
          </w:tcPr>
          <w:p w14:paraId="708326EC" w14:textId="77777777" w:rsidR="003164E3" w:rsidRDefault="003164E3" w:rsidP="003164E3">
            <w:pPr>
              <w:jc w:val="center"/>
              <w:rPr>
                <w:sz w:val="24"/>
                <w:szCs w:val="24"/>
              </w:rPr>
            </w:pPr>
            <w:r>
              <w:rPr>
                <w:sz w:val="24"/>
                <w:szCs w:val="24"/>
              </w:rPr>
              <w:lastRenderedPageBreak/>
              <w:t>Nowosolna</w:t>
            </w:r>
          </w:p>
        </w:tc>
        <w:tc>
          <w:tcPr>
            <w:tcW w:w="6373" w:type="dxa"/>
          </w:tcPr>
          <w:p w14:paraId="7279311B" w14:textId="77777777" w:rsidR="00004163" w:rsidRPr="00004163" w:rsidRDefault="00004163">
            <w:pPr>
              <w:numPr>
                <w:ilvl w:val="0"/>
                <w:numId w:val="46"/>
              </w:numPr>
              <w:tabs>
                <w:tab w:val="clear" w:pos="720"/>
                <w:tab w:val="num" w:pos="360"/>
              </w:tabs>
              <w:ind w:left="315" w:hanging="284"/>
              <w:rPr>
                <w:sz w:val="24"/>
                <w:szCs w:val="24"/>
              </w:rPr>
            </w:pPr>
            <w:r w:rsidRPr="00004163">
              <w:rPr>
                <w:sz w:val="24"/>
                <w:szCs w:val="24"/>
              </w:rPr>
              <w:t>bieżący monitoring i aktualizacja dokumentów dotyczących zagospodarowania przestrzennego pod kątem wyznaczania terenów pod nowe funkcje rekreacyjno-sportowe i produkcyjno-magazynowe oraz wspomagające (wytwarzanie energii ze źródeł odnawialnych)</w:t>
            </w:r>
          </w:p>
          <w:p w14:paraId="2E5DBEF0" w14:textId="77777777" w:rsidR="00004163" w:rsidRPr="00004163" w:rsidRDefault="00004163">
            <w:pPr>
              <w:numPr>
                <w:ilvl w:val="0"/>
                <w:numId w:val="46"/>
              </w:numPr>
              <w:tabs>
                <w:tab w:val="clear" w:pos="720"/>
                <w:tab w:val="num" w:pos="360"/>
              </w:tabs>
              <w:ind w:left="315" w:hanging="284"/>
              <w:rPr>
                <w:sz w:val="24"/>
                <w:szCs w:val="24"/>
              </w:rPr>
            </w:pPr>
            <w:r w:rsidRPr="00004163">
              <w:rPr>
                <w:sz w:val="24"/>
                <w:szCs w:val="24"/>
              </w:rPr>
              <w:t>ponad 50% wzrost liczby mieszkańców, przy jednoczesnej bardzo korzystnej strukturze wieku (średnia to niespełna 40 lat)</w:t>
            </w:r>
          </w:p>
          <w:p w14:paraId="5D72C6D7" w14:textId="77777777" w:rsidR="00004163" w:rsidRPr="00004163" w:rsidRDefault="00004163">
            <w:pPr>
              <w:numPr>
                <w:ilvl w:val="0"/>
                <w:numId w:val="46"/>
              </w:numPr>
              <w:tabs>
                <w:tab w:val="clear" w:pos="720"/>
                <w:tab w:val="num" w:pos="360"/>
              </w:tabs>
              <w:ind w:left="315" w:hanging="284"/>
              <w:rPr>
                <w:sz w:val="24"/>
                <w:szCs w:val="24"/>
              </w:rPr>
            </w:pPr>
            <w:r w:rsidRPr="00004163">
              <w:rPr>
                <w:sz w:val="24"/>
                <w:szCs w:val="24"/>
              </w:rPr>
              <w:t>organizacja transportu zbiorowego w zakresie przewozu osób pomiędzy centrum administracyjnym gminy a Łodzią (6 linii autobusowych, obsługiwana przez łódzkie MPK)</w:t>
            </w:r>
          </w:p>
          <w:p w14:paraId="17431527" w14:textId="77777777" w:rsidR="00004163" w:rsidRPr="00004163" w:rsidRDefault="00004163">
            <w:pPr>
              <w:numPr>
                <w:ilvl w:val="0"/>
                <w:numId w:val="46"/>
              </w:numPr>
              <w:tabs>
                <w:tab w:val="clear" w:pos="720"/>
                <w:tab w:val="num" w:pos="360"/>
              </w:tabs>
              <w:ind w:left="315" w:hanging="284"/>
              <w:rPr>
                <w:sz w:val="24"/>
                <w:szCs w:val="24"/>
              </w:rPr>
            </w:pPr>
            <w:r w:rsidRPr="00004163">
              <w:rPr>
                <w:sz w:val="24"/>
                <w:szCs w:val="24"/>
              </w:rPr>
              <w:t>koncentracja środków na inwestycjach podnoszących jakość i bezpieczeństwo życia mieszkańców oraz wpływających pozytywnie na stan środowiska naturalnego</w:t>
            </w:r>
          </w:p>
          <w:p w14:paraId="038F33FE" w14:textId="77777777" w:rsidR="00004163" w:rsidRPr="00004163" w:rsidRDefault="00004163">
            <w:pPr>
              <w:numPr>
                <w:ilvl w:val="0"/>
                <w:numId w:val="46"/>
              </w:numPr>
              <w:tabs>
                <w:tab w:val="clear" w:pos="720"/>
                <w:tab w:val="num" w:pos="360"/>
              </w:tabs>
              <w:ind w:left="315" w:hanging="284"/>
              <w:rPr>
                <w:sz w:val="24"/>
                <w:szCs w:val="24"/>
              </w:rPr>
            </w:pPr>
            <w:r w:rsidRPr="00004163">
              <w:rPr>
                <w:sz w:val="24"/>
                <w:szCs w:val="24"/>
              </w:rPr>
              <w:t>aktywne poszukiwanie środków na realizację projektów edukacyjnych i wspierających rozwój oraz odejście od organizacji wydarzeń masowych, na rzecz działań wspierających i rozwijających indywidualne zainteresowania</w:t>
            </w:r>
          </w:p>
          <w:p w14:paraId="27CA3AF1" w14:textId="77777777" w:rsidR="003164E3" w:rsidRDefault="003164E3" w:rsidP="003164E3">
            <w:pPr>
              <w:rPr>
                <w:sz w:val="24"/>
                <w:szCs w:val="24"/>
              </w:rPr>
            </w:pPr>
          </w:p>
        </w:tc>
      </w:tr>
      <w:tr w:rsidR="003164E3" w14:paraId="4EF5F468" w14:textId="77777777" w:rsidTr="003164E3">
        <w:tc>
          <w:tcPr>
            <w:tcW w:w="2689" w:type="dxa"/>
          </w:tcPr>
          <w:p w14:paraId="0E0FB6B3" w14:textId="77777777" w:rsidR="003164E3" w:rsidRDefault="003164E3" w:rsidP="003164E3">
            <w:pPr>
              <w:jc w:val="center"/>
              <w:rPr>
                <w:sz w:val="24"/>
                <w:szCs w:val="24"/>
              </w:rPr>
            </w:pPr>
            <w:r>
              <w:rPr>
                <w:sz w:val="24"/>
                <w:szCs w:val="24"/>
              </w:rPr>
              <w:t>Budziszewice</w:t>
            </w:r>
          </w:p>
        </w:tc>
        <w:tc>
          <w:tcPr>
            <w:tcW w:w="6373" w:type="dxa"/>
          </w:tcPr>
          <w:p w14:paraId="0BE09692" w14:textId="77777777" w:rsidR="00004163" w:rsidRPr="00004163" w:rsidRDefault="00004163">
            <w:pPr>
              <w:numPr>
                <w:ilvl w:val="0"/>
                <w:numId w:val="47"/>
              </w:numPr>
              <w:tabs>
                <w:tab w:val="clear" w:pos="720"/>
              </w:tabs>
              <w:ind w:left="315" w:hanging="284"/>
              <w:rPr>
                <w:sz w:val="24"/>
                <w:szCs w:val="24"/>
              </w:rPr>
            </w:pPr>
            <w:r w:rsidRPr="00004163">
              <w:rPr>
                <w:sz w:val="24"/>
                <w:szCs w:val="24"/>
              </w:rPr>
              <w:t>koncentracja środków na inwestycjach drogowych i poprawiających warunki bytowe mieszkańców</w:t>
            </w:r>
          </w:p>
          <w:p w14:paraId="41FD1297" w14:textId="77777777" w:rsidR="00004163" w:rsidRPr="00004163" w:rsidRDefault="00004163">
            <w:pPr>
              <w:numPr>
                <w:ilvl w:val="0"/>
                <w:numId w:val="47"/>
              </w:numPr>
              <w:tabs>
                <w:tab w:val="clear" w:pos="720"/>
              </w:tabs>
              <w:ind w:left="315" w:hanging="284"/>
              <w:rPr>
                <w:sz w:val="24"/>
                <w:szCs w:val="24"/>
              </w:rPr>
            </w:pPr>
            <w:r w:rsidRPr="00004163">
              <w:rPr>
                <w:sz w:val="24"/>
                <w:szCs w:val="24"/>
              </w:rPr>
              <w:t>pielęgnowanie lokalnej tradycji i kultury</w:t>
            </w:r>
          </w:p>
          <w:p w14:paraId="24BF037F" w14:textId="77777777" w:rsidR="003164E3" w:rsidRDefault="003164E3" w:rsidP="003164E3">
            <w:pPr>
              <w:rPr>
                <w:sz w:val="24"/>
                <w:szCs w:val="24"/>
              </w:rPr>
            </w:pPr>
          </w:p>
        </w:tc>
      </w:tr>
    </w:tbl>
    <w:bookmarkEnd w:id="1"/>
    <w:p w14:paraId="4CAE0861" w14:textId="77777777" w:rsidR="003164E3" w:rsidRDefault="00F47A22" w:rsidP="005B3466">
      <w:pPr>
        <w:jc w:val="both"/>
        <w:rPr>
          <w:sz w:val="20"/>
          <w:szCs w:val="20"/>
        </w:rPr>
      </w:pPr>
      <w:r>
        <w:rPr>
          <w:sz w:val="20"/>
          <w:szCs w:val="20"/>
        </w:rPr>
        <w:t>źródło: opracowanie własne</w:t>
      </w:r>
    </w:p>
    <w:p w14:paraId="4B845FD5" w14:textId="77777777" w:rsidR="00F47A22" w:rsidRPr="00F47A22" w:rsidRDefault="00F47A22" w:rsidP="005B3466">
      <w:pPr>
        <w:jc w:val="both"/>
        <w:rPr>
          <w:sz w:val="20"/>
          <w:szCs w:val="20"/>
        </w:rPr>
      </w:pPr>
    </w:p>
    <w:p w14:paraId="305D4C1E" w14:textId="77777777" w:rsidR="001E2C27" w:rsidRPr="00034491" w:rsidRDefault="00297EF8">
      <w:pPr>
        <w:pStyle w:val="Akapitzlist"/>
        <w:numPr>
          <w:ilvl w:val="1"/>
          <w:numId w:val="41"/>
        </w:numPr>
        <w:jc w:val="both"/>
        <w:rPr>
          <w:b/>
          <w:bCs/>
          <w:sz w:val="28"/>
          <w:szCs w:val="28"/>
        </w:rPr>
      </w:pPr>
      <w:r>
        <w:rPr>
          <w:b/>
          <w:bCs/>
          <w:sz w:val="28"/>
          <w:szCs w:val="28"/>
        </w:rPr>
        <w:t>A</w:t>
      </w:r>
      <w:r w:rsidR="00034491" w:rsidRPr="00034491">
        <w:rPr>
          <w:b/>
          <w:bCs/>
          <w:sz w:val="28"/>
          <w:szCs w:val="28"/>
        </w:rPr>
        <w:t>naliza SWOT</w:t>
      </w:r>
    </w:p>
    <w:p w14:paraId="063DD74B" w14:textId="77777777" w:rsidR="00034491" w:rsidRPr="00CA4954" w:rsidRDefault="00034491" w:rsidP="00034491">
      <w:pPr>
        <w:jc w:val="both"/>
        <w:rPr>
          <w:color w:val="FF0000"/>
          <w:sz w:val="24"/>
          <w:szCs w:val="24"/>
        </w:rPr>
      </w:pPr>
      <w:r>
        <w:rPr>
          <w:sz w:val="32"/>
          <w:szCs w:val="32"/>
        </w:rPr>
        <w:tab/>
      </w:r>
      <w:r>
        <w:rPr>
          <w:sz w:val="24"/>
          <w:szCs w:val="24"/>
        </w:rPr>
        <w:t xml:space="preserve">Analiza SWOT (z ang. </w:t>
      </w:r>
      <w:proofErr w:type="spellStart"/>
      <w:r>
        <w:rPr>
          <w:sz w:val="24"/>
          <w:szCs w:val="24"/>
        </w:rPr>
        <w:t>Strenghts</w:t>
      </w:r>
      <w:proofErr w:type="spellEnd"/>
      <w:r>
        <w:rPr>
          <w:sz w:val="24"/>
          <w:szCs w:val="24"/>
        </w:rPr>
        <w:t xml:space="preserve"> – siły, </w:t>
      </w:r>
      <w:proofErr w:type="spellStart"/>
      <w:r>
        <w:rPr>
          <w:sz w:val="24"/>
          <w:szCs w:val="24"/>
        </w:rPr>
        <w:t>Weakness</w:t>
      </w:r>
      <w:proofErr w:type="spellEnd"/>
      <w:r>
        <w:rPr>
          <w:sz w:val="24"/>
          <w:szCs w:val="24"/>
        </w:rPr>
        <w:t xml:space="preserve"> – słabości, </w:t>
      </w:r>
      <w:proofErr w:type="spellStart"/>
      <w:r>
        <w:rPr>
          <w:sz w:val="24"/>
          <w:szCs w:val="24"/>
        </w:rPr>
        <w:t>Opportunities</w:t>
      </w:r>
      <w:proofErr w:type="spellEnd"/>
      <w:r>
        <w:rPr>
          <w:sz w:val="24"/>
          <w:szCs w:val="24"/>
        </w:rPr>
        <w:t xml:space="preserve"> – szanse </w:t>
      </w:r>
      <w:r>
        <w:rPr>
          <w:sz w:val="24"/>
          <w:szCs w:val="24"/>
        </w:rPr>
        <w:br/>
        <w:t xml:space="preserve">i </w:t>
      </w:r>
      <w:proofErr w:type="spellStart"/>
      <w:r>
        <w:rPr>
          <w:sz w:val="24"/>
          <w:szCs w:val="24"/>
        </w:rPr>
        <w:t>Threats</w:t>
      </w:r>
      <w:proofErr w:type="spellEnd"/>
      <w:r>
        <w:rPr>
          <w:sz w:val="24"/>
          <w:szCs w:val="24"/>
        </w:rPr>
        <w:t xml:space="preserve"> – zagrożenia) jest jedną z podstawowych i najczęściej stosowanych metod analizy strategicznej, gdyż odnosi się zarówno do wewnętrznych, jak i zewnętrznych barier oraz czynników warunkujących rozwój. Siły i słabości, to czynniki, które gmina ma, szanse </w:t>
      </w:r>
      <w:r>
        <w:rPr>
          <w:sz w:val="24"/>
          <w:szCs w:val="24"/>
        </w:rPr>
        <w:br/>
        <w:t>i zagrożenia, to czyn</w:t>
      </w:r>
      <w:r w:rsidR="00CA4954">
        <w:rPr>
          <w:sz w:val="24"/>
          <w:szCs w:val="24"/>
        </w:rPr>
        <w:t xml:space="preserve">niki które mogą, </w:t>
      </w:r>
      <w:r w:rsidR="00CA4954" w:rsidRPr="002A3B72">
        <w:rPr>
          <w:sz w:val="24"/>
          <w:szCs w:val="24"/>
        </w:rPr>
        <w:t xml:space="preserve">ale nie muszą </w:t>
      </w:r>
      <w:r w:rsidRPr="002A3B72">
        <w:rPr>
          <w:sz w:val="24"/>
          <w:szCs w:val="24"/>
        </w:rPr>
        <w:t>się pojawić</w:t>
      </w:r>
      <w:r w:rsidR="00CA4954" w:rsidRPr="002A3B72">
        <w:rPr>
          <w:sz w:val="24"/>
          <w:szCs w:val="24"/>
        </w:rPr>
        <w:t>.</w:t>
      </w:r>
    </w:p>
    <w:p w14:paraId="0D791B29" w14:textId="77777777" w:rsidR="00034491" w:rsidRDefault="00034491" w:rsidP="00034491">
      <w:pPr>
        <w:ind w:firstLine="708"/>
        <w:jc w:val="both"/>
        <w:rPr>
          <w:sz w:val="24"/>
          <w:szCs w:val="24"/>
        </w:rPr>
      </w:pPr>
      <w:r>
        <w:rPr>
          <w:sz w:val="24"/>
          <w:szCs w:val="24"/>
        </w:rPr>
        <w:t>Analiza SWOT pomaga w wyborze działań, które doprowadzą albo do redukcji zagrożeń i wykorzystania szans albo eliminacji słabości i wzmocnienia sił. Na tej podstawie wybiera się rodzaj strategii:</w:t>
      </w:r>
    </w:p>
    <w:p w14:paraId="7A13AF3C" w14:textId="77777777" w:rsidR="00034491" w:rsidRDefault="00034491">
      <w:pPr>
        <w:pStyle w:val="Akapitzlist"/>
        <w:numPr>
          <w:ilvl w:val="0"/>
          <w:numId w:val="6"/>
        </w:numPr>
        <w:jc w:val="both"/>
        <w:rPr>
          <w:sz w:val="24"/>
          <w:szCs w:val="24"/>
        </w:rPr>
      </w:pPr>
      <w:r>
        <w:rPr>
          <w:sz w:val="24"/>
          <w:szCs w:val="24"/>
        </w:rPr>
        <w:lastRenderedPageBreak/>
        <w:t>defensywną, gdy słabości i zagrożenia są wyraźne i realne,</w:t>
      </w:r>
    </w:p>
    <w:p w14:paraId="60368B9A" w14:textId="77777777" w:rsidR="00034491" w:rsidRDefault="00034491">
      <w:pPr>
        <w:pStyle w:val="Akapitzlist"/>
        <w:numPr>
          <w:ilvl w:val="0"/>
          <w:numId w:val="6"/>
        </w:numPr>
        <w:jc w:val="both"/>
        <w:rPr>
          <w:sz w:val="24"/>
          <w:szCs w:val="24"/>
        </w:rPr>
      </w:pPr>
      <w:r>
        <w:rPr>
          <w:sz w:val="24"/>
          <w:szCs w:val="24"/>
        </w:rPr>
        <w:t>konkurencyjną, gdy pomimo słabości zauważamy realne szanse na ich eliminację,</w:t>
      </w:r>
    </w:p>
    <w:p w14:paraId="2796880F" w14:textId="77777777" w:rsidR="00034491" w:rsidRDefault="00034491">
      <w:pPr>
        <w:pStyle w:val="Akapitzlist"/>
        <w:numPr>
          <w:ilvl w:val="0"/>
          <w:numId w:val="6"/>
        </w:numPr>
        <w:jc w:val="both"/>
        <w:rPr>
          <w:sz w:val="24"/>
          <w:szCs w:val="24"/>
        </w:rPr>
      </w:pPr>
      <w:r>
        <w:rPr>
          <w:sz w:val="24"/>
          <w:szCs w:val="24"/>
        </w:rPr>
        <w:t>konserwatywną, gdy siły są na tyle znaczące, że nie trzeba przejmować się zagrożeniami,</w:t>
      </w:r>
    </w:p>
    <w:p w14:paraId="54EE7D9E" w14:textId="77777777" w:rsidR="00034491" w:rsidRDefault="00034491">
      <w:pPr>
        <w:pStyle w:val="Akapitzlist"/>
        <w:numPr>
          <w:ilvl w:val="0"/>
          <w:numId w:val="6"/>
        </w:numPr>
        <w:jc w:val="both"/>
        <w:rPr>
          <w:sz w:val="24"/>
          <w:szCs w:val="24"/>
        </w:rPr>
      </w:pPr>
      <w:r>
        <w:rPr>
          <w:sz w:val="24"/>
          <w:szCs w:val="24"/>
        </w:rPr>
        <w:t>agresywną, gdy występują zarówno siły jak i szanse na rozwój.</w:t>
      </w:r>
    </w:p>
    <w:p w14:paraId="5C55EBE4" w14:textId="77777777" w:rsidR="00034491" w:rsidRDefault="00034491" w:rsidP="00034491">
      <w:pPr>
        <w:ind w:firstLine="708"/>
        <w:jc w:val="both"/>
        <w:rPr>
          <w:sz w:val="24"/>
          <w:szCs w:val="24"/>
        </w:rPr>
      </w:pPr>
      <w:r>
        <w:rPr>
          <w:sz w:val="24"/>
          <w:szCs w:val="24"/>
        </w:rPr>
        <w:t>Należy też zwrócić uwagę na wady analizy SWOT, do których należą przede wszystkim dość duże uproszczenie (uogólnienie) czynników oraz subiektywne podejście do nich.</w:t>
      </w:r>
    </w:p>
    <w:p w14:paraId="67476D55" w14:textId="77777777" w:rsidR="00034491" w:rsidRDefault="00034491" w:rsidP="00034491">
      <w:pPr>
        <w:jc w:val="both"/>
        <w:rPr>
          <w:sz w:val="24"/>
          <w:szCs w:val="24"/>
        </w:rPr>
      </w:pPr>
      <w:r>
        <w:rPr>
          <w:sz w:val="24"/>
          <w:szCs w:val="24"/>
        </w:rPr>
        <w:tab/>
        <w:t>Analizę SWOT dla sfer społecznej, gospodarczej i środowiskowo-przestrzennej przedstawiono w tabeli poniżej.</w:t>
      </w:r>
    </w:p>
    <w:p w14:paraId="3A3A381C" w14:textId="77777777" w:rsidR="00034491" w:rsidRPr="0073092A" w:rsidRDefault="00034491" w:rsidP="00034491">
      <w:pPr>
        <w:jc w:val="both"/>
        <w:rPr>
          <w:sz w:val="20"/>
          <w:szCs w:val="20"/>
        </w:rPr>
      </w:pPr>
      <w:r w:rsidRPr="0073092A">
        <w:rPr>
          <w:sz w:val="20"/>
          <w:szCs w:val="20"/>
        </w:rPr>
        <w:t xml:space="preserve">Tabela </w:t>
      </w:r>
      <w:r w:rsidR="00F47A22">
        <w:rPr>
          <w:sz w:val="20"/>
          <w:szCs w:val="20"/>
        </w:rPr>
        <w:t>2</w:t>
      </w:r>
      <w:r w:rsidRPr="0073092A">
        <w:rPr>
          <w:sz w:val="20"/>
          <w:szCs w:val="20"/>
        </w:rPr>
        <w:t>. Analiza SWOT – sfera społeczna</w:t>
      </w:r>
      <w:r>
        <w:rPr>
          <w:sz w:val="20"/>
          <w:szCs w:val="20"/>
        </w:rPr>
        <w:t>.</w:t>
      </w:r>
    </w:p>
    <w:tbl>
      <w:tblPr>
        <w:tblStyle w:val="Tabela-Siatka"/>
        <w:tblW w:w="0" w:type="auto"/>
        <w:tblLook w:val="04A0" w:firstRow="1" w:lastRow="0" w:firstColumn="1" w:lastColumn="0" w:noHBand="0" w:noVBand="1"/>
      </w:tblPr>
      <w:tblGrid>
        <w:gridCol w:w="4531"/>
        <w:gridCol w:w="4531"/>
      </w:tblGrid>
      <w:tr w:rsidR="00034491" w14:paraId="73D53018" w14:textId="77777777" w:rsidTr="00B41AF5">
        <w:tc>
          <w:tcPr>
            <w:tcW w:w="9062" w:type="dxa"/>
            <w:gridSpan w:val="2"/>
            <w:shd w:val="clear" w:color="auto" w:fill="AEAAAA" w:themeFill="background2" w:themeFillShade="BF"/>
          </w:tcPr>
          <w:p w14:paraId="66876907" w14:textId="77777777" w:rsidR="00034491" w:rsidRDefault="00034491" w:rsidP="00B41AF5">
            <w:pPr>
              <w:jc w:val="center"/>
              <w:rPr>
                <w:sz w:val="24"/>
                <w:szCs w:val="24"/>
              </w:rPr>
            </w:pPr>
            <w:bookmarkStart w:id="2" w:name="_Hlk82434308"/>
            <w:r>
              <w:rPr>
                <w:sz w:val="24"/>
                <w:szCs w:val="24"/>
              </w:rPr>
              <w:t>Sfera społeczna</w:t>
            </w:r>
          </w:p>
        </w:tc>
      </w:tr>
      <w:tr w:rsidR="00034491" w14:paraId="541287DE" w14:textId="77777777" w:rsidTr="00B41AF5">
        <w:tc>
          <w:tcPr>
            <w:tcW w:w="4531" w:type="dxa"/>
            <w:shd w:val="clear" w:color="auto" w:fill="D0CECE" w:themeFill="background2" w:themeFillShade="E6"/>
          </w:tcPr>
          <w:p w14:paraId="54A300E7" w14:textId="77777777" w:rsidR="00034491" w:rsidRDefault="00034491" w:rsidP="00B41AF5">
            <w:pPr>
              <w:jc w:val="center"/>
              <w:rPr>
                <w:sz w:val="24"/>
                <w:szCs w:val="24"/>
              </w:rPr>
            </w:pPr>
            <w:r>
              <w:rPr>
                <w:sz w:val="24"/>
                <w:szCs w:val="24"/>
              </w:rPr>
              <w:t>siły</w:t>
            </w:r>
          </w:p>
        </w:tc>
        <w:tc>
          <w:tcPr>
            <w:tcW w:w="4531" w:type="dxa"/>
            <w:shd w:val="clear" w:color="auto" w:fill="D0CECE" w:themeFill="background2" w:themeFillShade="E6"/>
          </w:tcPr>
          <w:p w14:paraId="0C66853F" w14:textId="77777777" w:rsidR="00034491" w:rsidRDefault="00034491" w:rsidP="00B41AF5">
            <w:pPr>
              <w:jc w:val="center"/>
              <w:rPr>
                <w:sz w:val="24"/>
                <w:szCs w:val="24"/>
              </w:rPr>
            </w:pPr>
            <w:r>
              <w:rPr>
                <w:sz w:val="24"/>
                <w:szCs w:val="24"/>
              </w:rPr>
              <w:t>słabości</w:t>
            </w:r>
          </w:p>
        </w:tc>
      </w:tr>
      <w:tr w:rsidR="00034491" w14:paraId="59F8EBAE" w14:textId="77777777" w:rsidTr="00B41AF5">
        <w:tc>
          <w:tcPr>
            <w:tcW w:w="4531" w:type="dxa"/>
          </w:tcPr>
          <w:p w14:paraId="65F34283" w14:textId="77777777" w:rsidR="00034491" w:rsidRDefault="00034491">
            <w:pPr>
              <w:pStyle w:val="Akapitzlist"/>
              <w:numPr>
                <w:ilvl w:val="0"/>
                <w:numId w:val="7"/>
              </w:numPr>
              <w:ind w:left="306" w:hanging="284"/>
              <w:rPr>
                <w:sz w:val="24"/>
                <w:szCs w:val="24"/>
              </w:rPr>
            </w:pPr>
            <w:r>
              <w:rPr>
                <w:sz w:val="24"/>
                <w:szCs w:val="24"/>
              </w:rPr>
              <w:t>dodatni przyrost naturalny i dodatnie saldo migracji</w:t>
            </w:r>
          </w:p>
          <w:p w14:paraId="404B86E3" w14:textId="77777777" w:rsidR="00034491" w:rsidRDefault="00034491">
            <w:pPr>
              <w:pStyle w:val="Akapitzlist"/>
              <w:numPr>
                <w:ilvl w:val="0"/>
                <w:numId w:val="7"/>
              </w:numPr>
              <w:ind w:left="306" w:hanging="284"/>
              <w:rPr>
                <w:sz w:val="24"/>
                <w:szCs w:val="24"/>
              </w:rPr>
            </w:pPr>
            <w:r>
              <w:rPr>
                <w:sz w:val="24"/>
                <w:szCs w:val="24"/>
              </w:rPr>
              <w:t>niska średnia wieku społeczności lokalnej</w:t>
            </w:r>
          </w:p>
          <w:p w14:paraId="2C829080" w14:textId="77777777" w:rsidR="00DC58E0" w:rsidRDefault="00DC58E0">
            <w:pPr>
              <w:pStyle w:val="Akapitzlist"/>
              <w:numPr>
                <w:ilvl w:val="0"/>
                <w:numId w:val="7"/>
              </w:numPr>
              <w:ind w:left="306" w:hanging="284"/>
              <w:rPr>
                <w:sz w:val="24"/>
                <w:szCs w:val="24"/>
              </w:rPr>
            </w:pPr>
            <w:r>
              <w:rPr>
                <w:sz w:val="24"/>
                <w:szCs w:val="24"/>
              </w:rPr>
              <w:t>malejąca liczba osób i rodzin pozostających pod opieką GOPS</w:t>
            </w:r>
          </w:p>
          <w:p w14:paraId="27EE56C4" w14:textId="77777777" w:rsidR="00DC58E0" w:rsidRDefault="00DC58E0">
            <w:pPr>
              <w:pStyle w:val="Akapitzlist"/>
              <w:numPr>
                <w:ilvl w:val="0"/>
                <w:numId w:val="7"/>
              </w:numPr>
              <w:ind w:left="306" w:hanging="284"/>
              <w:rPr>
                <w:sz w:val="24"/>
                <w:szCs w:val="24"/>
              </w:rPr>
            </w:pPr>
            <w:r>
              <w:rPr>
                <w:sz w:val="24"/>
                <w:szCs w:val="24"/>
              </w:rPr>
              <w:t>duża aktywność instytucji kultury w zakresie organizacji wydarzeń i wysoki deklarowany udział w tych wydarzeniach społeczności lokalnej</w:t>
            </w:r>
          </w:p>
          <w:p w14:paraId="7D8375FD" w14:textId="77777777" w:rsidR="0078785D" w:rsidRDefault="0078785D">
            <w:pPr>
              <w:pStyle w:val="Akapitzlist"/>
              <w:numPr>
                <w:ilvl w:val="0"/>
                <w:numId w:val="7"/>
              </w:numPr>
              <w:ind w:left="306" w:hanging="284"/>
              <w:rPr>
                <w:sz w:val="24"/>
                <w:szCs w:val="24"/>
              </w:rPr>
            </w:pPr>
            <w:r>
              <w:rPr>
                <w:sz w:val="24"/>
                <w:szCs w:val="24"/>
              </w:rPr>
              <w:t>duży potencjał społeczeństwa obywatelskiego, widoczny zarówno w działalności lokalnych, jak i ogólnopolskich organizacji pozarządowych</w:t>
            </w:r>
          </w:p>
          <w:p w14:paraId="3752747B" w14:textId="77777777" w:rsidR="00026D62" w:rsidRDefault="00026D62">
            <w:pPr>
              <w:pStyle w:val="Akapitzlist"/>
              <w:numPr>
                <w:ilvl w:val="0"/>
                <w:numId w:val="7"/>
              </w:numPr>
              <w:ind w:left="306" w:hanging="284"/>
              <w:rPr>
                <w:sz w:val="24"/>
                <w:szCs w:val="24"/>
              </w:rPr>
            </w:pPr>
            <w:r>
              <w:rPr>
                <w:sz w:val="24"/>
                <w:szCs w:val="24"/>
              </w:rPr>
              <w:t>dobra dostępność do miejsc wychowania przedszkolnego i szkolnictwa podstawowego oraz dobre wyniki egzaminów ósmoklasistów</w:t>
            </w:r>
          </w:p>
          <w:p w14:paraId="714B590A" w14:textId="77777777" w:rsidR="00026D62" w:rsidRPr="009F5F64" w:rsidRDefault="00026D62" w:rsidP="0078785D">
            <w:pPr>
              <w:pStyle w:val="Akapitzlist"/>
              <w:ind w:left="306"/>
              <w:rPr>
                <w:sz w:val="24"/>
                <w:szCs w:val="24"/>
              </w:rPr>
            </w:pPr>
          </w:p>
        </w:tc>
        <w:tc>
          <w:tcPr>
            <w:tcW w:w="4531" w:type="dxa"/>
          </w:tcPr>
          <w:p w14:paraId="72A3C3F9" w14:textId="77777777" w:rsidR="00034491" w:rsidRDefault="00034491">
            <w:pPr>
              <w:pStyle w:val="Akapitzlist"/>
              <w:numPr>
                <w:ilvl w:val="0"/>
                <w:numId w:val="7"/>
              </w:numPr>
              <w:ind w:left="313" w:hanging="284"/>
              <w:rPr>
                <w:sz w:val="24"/>
                <w:szCs w:val="24"/>
              </w:rPr>
            </w:pPr>
            <w:r>
              <w:rPr>
                <w:sz w:val="24"/>
                <w:szCs w:val="24"/>
              </w:rPr>
              <w:t>niezadowalająca jakość opieki zdrowotnej</w:t>
            </w:r>
          </w:p>
          <w:p w14:paraId="0FA224AA" w14:textId="77777777" w:rsidR="00DC58E0" w:rsidRDefault="00DC58E0">
            <w:pPr>
              <w:pStyle w:val="Akapitzlist"/>
              <w:numPr>
                <w:ilvl w:val="0"/>
                <w:numId w:val="7"/>
              </w:numPr>
              <w:ind w:left="313" w:hanging="284"/>
              <w:rPr>
                <w:sz w:val="24"/>
                <w:szCs w:val="24"/>
              </w:rPr>
            </w:pPr>
            <w:r>
              <w:rPr>
                <w:sz w:val="24"/>
                <w:szCs w:val="24"/>
              </w:rPr>
              <w:t>niewielkie zaplecze sportowo-rekreacyjne i ograniczona aktywność fizyczna kobiet i dziewcząt</w:t>
            </w:r>
          </w:p>
          <w:p w14:paraId="5A655550" w14:textId="77777777" w:rsidR="00034491" w:rsidRDefault="00DC58E0">
            <w:pPr>
              <w:pStyle w:val="Akapitzlist"/>
              <w:numPr>
                <w:ilvl w:val="0"/>
                <w:numId w:val="7"/>
              </w:numPr>
              <w:ind w:left="313" w:hanging="284"/>
              <w:rPr>
                <w:sz w:val="24"/>
                <w:szCs w:val="24"/>
              </w:rPr>
            </w:pPr>
            <w:r>
              <w:rPr>
                <w:sz w:val="24"/>
                <w:szCs w:val="24"/>
              </w:rPr>
              <w:t xml:space="preserve"> </w:t>
            </w:r>
            <w:r w:rsidR="0078785D">
              <w:rPr>
                <w:sz w:val="24"/>
                <w:szCs w:val="24"/>
              </w:rPr>
              <w:t>brak miejsca dedykowanego organizacjom pozarządowym</w:t>
            </w:r>
          </w:p>
          <w:p w14:paraId="7C86C9CE" w14:textId="77777777" w:rsidR="00297EF8" w:rsidRDefault="00297EF8">
            <w:pPr>
              <w:pStyle w:val="Akapitzlist"/>
              <w:numPr>
                <w:ilvl w:val="0"/>
                <w:numId w:val="7"/>
              </w:numPr>
              <w:ind w:left="313" w:hanging="284"/>
              <w:rPr>
                <w:sz w:val="24"/>
                <w:szCs w:val="24"/>
              </w:rPr>
            </w:pPr>
            <w:r>
              <w:rPr>
                <w:sz w:val="24"/>
                <w:szCs w:val="24"/>
              </w:rPr>
              <w:t>wykluczenie komunikacyjne części obszarów gminy</w:t>
            </w:r>
          </w:p>
        </w:tc>
      </w:tr>
      <w:tr w:rsidR="00034491" w14:paraId="351DDE5F" w14:textId="77777777" w:rsidTr="00B41AF5">
        <w:tc>
          <w:tcPr>
            <w:tcW w:w="4531" w:type="dxa"/>
            <w:shd w:val="clear" w:color="auto" w:fill="D0CECE" w:themeFill="background2" w:themeFillShade="E6"/>
          </w:tcPr>
          <w:p w14:paraId="3D765830" w14:textId="77777777" w:rsidR="00034491" w:rsidRDefault="00034491" w:rsidP="00B41AF5">
            <w:pPr>
              <w:jc w:val="center"/>
              <w:rPr>
                <w:sz w:val="24"/>
                <w:szCs w:val="24"/>
              </w:rPr>
            </w:pPr>
            <w:r>
              <w:rPr>
                <w:sz w:val="24"/>
                <w:szCs w:val="24"/>
              </w:rPr>
              <w:t>szanse</w:t>
            </w:r>
          </w:p>
        </w:tc>
        <w:tc>
          <w:tcPr>
            <w:tcW w:w="4531" w:type="dxa"/>
            <w:shd w:val="clear" w:color="auto" w:fill="D0CECE" w:themeFill="background2" w:themeFillShade="E6"/>
          </w:tcPr>
          <w:p w14:paraId="00220B73" w14:textId="77777777" w:rsidR="00034491" w:rsidRDefault="00034491" w:rsidP="00B41AF5">
            <w:pPr>
              <w:jc w:val="center"/>
              <w:rPr>
                <w:sz w:val="24"/>
                <w:szCs w:val="24"/>
              </w:rPr>
            </w:pPr>
            <w:r>
              <w:rPr>
                <w:sz w:val="24"/>
                <w:szCs w:val="24"/>
              </w:rPr>
              <w:t>zagrożenia</w:t>
            </w:r>
          </w:p>
        </w:tc>
      </w:tr>
      <w:tr w:rsidR="00034491" w14:paraId="7AC40205" w14:textId="77777777" w:rsidTr="00B41AF5">
        <w:tc>
          <w:tcPr>
            <w:tcW w:w="4531" w:type="dxa"/>
          </w:tcPr>
          <w:p w14:paraId="55E8A0B4" w14:textId="77777777" w:rsidR="00034491" w:rsidRDefault="00034491">
            <w:pPr>
              <w:pStyle w:val="Akapitzlist"/>
              <w:numPr>
                <w:ilvl w:val="0"/>
                <w:numId w:val="8"/>
              </w:numPr>
              <w:spacing w:after="160" w:line="259" w:lineRule="auto"/>
              <w:ind w:left="306" w:hanging="284"/>
              <w:rPr>
                <w:sz w:val="24"/>
                <w:szCs w:val="24"/>
              </w:rPr>
            </w:pPr>
            <w:r>
              <w:rPr>
                <w:sz w:val="24"/>
                <w:szCs w:val="24"/>
              </w:rPr>
              <w:t>środki zewnętrzne i krajowe na przedsięwzięcia o charakterze rozwojowym</w:t>
            </w:r>
          </w:p>
          <w:p w14:paraId="5869F879" w14:textId="77777777" w:rsidR="00026D62" w:rsidRDefault="00034491" w:rsidP="0078785D">
            <w:pPr>
              <w:pStyle w:val="Akapitzlist"/>
              <w:numPr>
                <w:ilvl w:val="0"/>
                <w:numId w:val="8"/>
              </w:numPr>
              <w:spacing w:after="160" w:line="259" w:lineRule="auto"/>
              <w:ind w:left="306" w:hanging="284"/>
              <w:rPr>
                <w:sz w:val="24"/>
                <w:szCs w:val="24"/>
              </w:rPr>
            </w:pPr>
            <w:r w:rsidRPr="0032284C">
              <w:rPr>
                <w:sz w:val="24"/>
                <w:szCs w:val="24"/>
              </w:rPr>
              <w:t xml:space="preserve">bliskość ponadlokalnego ośrodka miejskiego Tomaszowa Mazowieckiego, który świadczy </w:t>
            </w:r>
            <w:r w:rsidR="00DF5911" w:rsidRPr="0032284C">
              <w:rPr>
                <w:sz w:val="24"/>
                <w:szCs w:val="24"/>
              </w:rPr>
              <w:t>usługi,</w:t>
            </w:r>
            <w:r w:rsidRPr="0032284C">
              <w:rPr>
                <w:sz w:val="24"/>
                <w:szCs w:val="24"/>
              </w:rPr>
              <w:t xml:space="preserve"> których nie można zaspokoić na terenie gminy, m.in. </w:t>
            </w:r>
            <w:r>
              <w:rPr>
                <w:sz w:val="24"/>
                <w:szCs w:val="24"/>
              </w:rPr>
              <w:t>usługi z zakresu ochrony zdrowia</w:t>
            </w:r>
          </w:p>
          <w:p w14:paraId="746E270D" w14:textId="77777777" w:rsidR="0078785D" w:rsidRPr="0078785D" w:rsidRDefault="0078785D" w:rsidP="0078785D">
            <w:pPr>
              <w:pStyle w:val="Akapitzlist"/>
              <w:spacing w:after="160" w:line="259" w:lineRule="auto"/>
              <w:ind w:left="306"/>
              <w:rPr>
                <w:sz w:val="24"/>
                <w:szCs w:val="24"/>
              </w:rPr>
            </w:pPr>
          </w:p>
        </w:tc>
        <w:tc>
          <w:tcPr>
            <w:tcW w:w="4531" w:type="dxa"/>
          </w:tcPr>
          <w:p w14:paraId="40DD098B" w14:textId="77777777" w:rsidR="00034491" w:rsidRPr="009F5F64" w:rsidRDefault="00034491">
            <w:pPr>
              <w:pStyle w:val="Akapitzlist"/>
              <w:numPr>
                <w:ilvl w:val="0"/>
                <w:numId w:val="7"/>
              </w:numPr>
              <w:ind w:left="313" w:hanging="284"/>
              <w:rPr>
                <w:sz w:val="24"/>
                <w:szCs w:val="24"/>
              </w:rPr>
            </w:pPr>
            <w:r>
              <w:rPr>
                <w:sz w:val="24"/>
                <w:szCs w:val="24"/>
              </w:rPr>
              <w:t>depopulacja i starzenie się społeczeństwa jako ogólnokrajowe tendencje dotykające terenów wiejskich</w:t>
            </w:r>
          </w:p>
        </w:tc>
      </w:tr>
    </w:tbl>
    <w:bookmarkEnd w:id="2"/>
    <w:p w14:paraId="4C8E6291" w14:textId="77777777" w:rsidR="00034491" w:rsidRPr="0073092A" w:rsidRDefault="00034491" w:rsidP="00034491">
      <w:pPr>
        <w:jc w:val="both"/>
        <w:rPr>
          <w:sz w:val="20"/>
          <w:szCs w:val="20"/>
        </w:rPr>
      </w:pPr>
      <w:r>
        <w:rPr>
          <w:sz w:val="20"/>
          <w:szCs w:val="20"/>
        </w:rPr>
        <w:t>Źródło: opracowanie własne</w:t>
      </w:r>
    </w:p>
    <w:p w14:paraId="0D682C1F" w14:textId="77777777" w:rsidR="00034491" w:rsidRPr="0073092A" w:rsidRDefault="00034491" w:rsidP="00034491">
      <w:pPr>
        <w:jc w:val="both"/>
        <w:rPr>
          <w:sz w:val="20"/>
          <w:szCs w:val="20"/>
        </w:rPr>
      </w:pPr>
      <w:r>
        <w:rPr>
          <w:sz w:val="20"/>
          <w:szCs w:val="20"/>
        </w:rPr>
        <w:t xml:space="preserve">Tabela </w:t>
      </w:r>
      <w:r w:rsidR="00F47A22">
        <w:rPr>
          <w:sz w:val="20"/>
          <w:szCs w:val="20"/>
        </w:rPr>
        <w:t>3</w:t>
      </w:r>
      <w:r>
        <w:rPr>
          <w:sz w:val="20"/>
          <w:szCs w:val="20"/>
        </w:rPr>
        <w:t>. Analiza SWOT – sfera gospodarcza.</w:t>
      </w:r>
    </w:p>
    <w:tbl>
      <w:tblPr>
        <w:tblStyle w:val="Tabela-Siatka"/>
        <w:tblW w:w="0" w:type="auto"/>
        <w:tblLook w:val="04A0" w:firstRow="1" w:lastRow="0" w:firstColumn="1" w:lastColumn="0" w:noHBand="0" w:noVBand="1"/>
      </w:tblPr>
      <w:tblGrid>
        <w:gridCol w:w="4531"/>
        <w:gridCol w:w="4531"/>
      </w:tblGrid>
      <w:tr w:rsidR="00034491" w14:paraId="46A74A03" w14:textId="77777777" w:rsidTr="00B41AF5">
        <w:tc>
          <w:tcPr>
            <w:tcW w:w="9062" w:type="dxa"/>
            <w:gridSpan w:val="2"/>
            <w:shd w:val="clear" w:color="auto" w:fill="AEAAAA" w:themeFill="background2" w:themeFillShade="BF"/>
          </w:tcPr>
          <w:p w14:paraId="707153C3" w14:textId="77777777" w:rsidR="00034491" w:rsidRDefault="00034491" w:rsidP="00B41AF5">
            <w:pPr>
              <w:jc w:val="center"/>
              <w:rPr>
                <w:sz w:val="24"/>
                <w:szCs w:val="24"/>
              </w:rPr>
            </w:pPr>
            <w:r>
              <w:rPr>
                <w:sz w:val="24"/>
                <w:szCs w:val="24"/>
              </w:rPr>
              <w:lastRenderedPageBreak/>
              <w:t>Sfera gospodarcza</w:t>
            </w:r>
          </w:p>
        </w:tc>
      </w:tr>
      <w:tr w:rsidR="00034491" w14:paraId="4C2E0218" w14:textId="77777777" w:rsidTr="00B41AF5">
        <w:tc>
          <w:tcPr>
            <w:tcW w:w="4531" w:type="dxa"/>
            <w:shd w:val="clear" w:color="auto" w:fill="D0CECE" w:themeFill="background2" w:themeFillShade="E6"/>
          </w:tcPr>
          <w:p w14:paraId="1ACF3DC4" w14:textId="77777777" w:rsidR="00034491" w:rsidRDefault="00034491" w:rsidP="00B41AF5">
            <w:pPr>
              <w:jc w:val="center"/>
              <w:rPr>
                <w:sz w:val="24"/>
                <w:szCs w:val="24"/>
              </w:rPr>
            </w:pPr>
            <w:r>
              <w:rPr>
                <w:sz w:val="24"/>
                <w:szCs w:val="24"/>
              </w:rPr>
              <w:t>siły</w:t>
            </w:r>
          </w:p>
        </w:tc>
        <w:tc>
          <w:tcPr>
            <w:tcW w:w="4531" w:type="dxa"/>
            <w:shd w:val="clear" w:color="auto" w:fill="D0CECE" w:themeFill="background2" w:themeFillShade="E6"/>
          </w:tcPr>
          <w:p w14:paraId="1B815887" w14:textId="77777777" w:rsidR="00034491" w:rsidRDefault="00034491" w:rsidP="00B41AF5">
            <w:pPr>
              <w:jc w:val="center"/>
              <w:rPr>
                <w:sz w:val="24"/>
                <w:szCs w:val="24"/>
              </w:rPr>
            </w:pPr>
            <w:r>
              <w:rPr>
                <w:sz w:val="24"/>
                <w:szCs w:val="24"/>
              </w:rPr>
              <w:t>słabości</w:t>
            </w:r>
          </w:p>
        </w:tc>
      </w:tr>
      <w:tr w:rsidR="00034491" w14:paraId="1487D414" w14:textId="77777777" w:rsidTr="00B41AF5">
        <w:tc>
          <w:tcPr>
            <w:tcW w:w="4531" w:type="dxa"/>
          </w:tcPr>
          <w:p w14:paraId="1C131E66" w14:textId="77777777" w:rsidR="00034491" w:rsidRDefault="00034491">
            <w:pPr>
              <w:pStyle w:val="Akapitzlist"/>
              <w:numPr>
                <w:ilvl w:val="0"/>
                <w:numId w:val="10"/>
              </w:numPr>
              <w:ind w:left="306" w:hanging="284"/>
              <w:rPr>
                <w:sz w:val="24"/>
                <w:szCs w:val="24"/>
              </w:rPr>
            </w:pPr>
            <w:r>
              <w:rPr>
                <w:sz w:val="24"/>
                <w:szCs w:val="24"/>
              </w:rPr>
              <w:t>obecność inwestorów lokalnych i zewnętrznych, reprezentujących różne branże i posiadających potencjał innowacyjny</w:t>
            </w:r>
          </w:p>
          <w:p w14:paraId="2481F411" w14:textId="77777777" w:rsidR="00026D62" w:rsidRDefault="00026D62">
            <w:pPr>
              <w:pStyle w:val="Akapitzlist"/>
              <w:numPr>
                <w:ilvl w:val="0"/>
                <w:numId w:val="10"/>
              </w:numPr>
              <w:ind w:left="306" w:hanging="284"/>
              <w:rPr>
                <w:sz w:val="24"/>
                <w:szCs w:val="24"/>
              </w:rPr>
            </w:pPr>
            <w:r>
              <w:rPr>
                <w:sz w:val="24"/>
                <w:szCs w:val="24"/>
              </w:rPr>
              <w:t>dostępność do terenów inwestycyjnych dobrze skomunikowanych z siecią dróg krajowych</w:t>
            </w:r>
          </w:p>
          <w:p w14:paraId="287CEED1" w14:textId="77777777" w:rsidR="0078785D" w:rsidRPr="0032284C" w:rsidRDefault="0078785D" w:rsidP="0078785D">
            <w:pPr>
              <w:pStyle w:val="Akapitzlist"/>
              <w:ind w:left="306"/>
              <w:rPr>
                <w:sz w:val="24"/>
                <w:szCs w:val="24"/>
              </w:rPr>
            </w:pPr>
          </w:p>
        </w:tc>
        <w:tc>
          <w:tcPr>
            <w:tcW w:w="4531" w:type="dxa"/>
          </w:tcPr>
          <w:p w14:paraId="5BE29C12" w14:textId="77777777" w:rsidR="00034491" w:rsidRDefault="00034491">
            <w:pPr>
              <w:pStyle w:val="Akapitzlist"/>
              <w:numPr>
                <w:ilvl w:val="0"/>
                <w:numId w:val="9"/>
              </w:numPr>
              <w:ind w:left="313" w:hanging="284"/>
              <w:rPr>
                <w:sz w:val="24"/>
                <w:szCs w:val="24"/>
              </w:rPr>
            </w:pPr>
            <w:r>
              <w:rPr>
                <w:sz w:val="24"/>
                <w:szCs w:val="24"/>
              </w:rPr>
              <w:t>niewielkie zasoby związane z produkcją rolną i rolno-spożywczą</w:t>
            </w:r>
          </w:p>
          <w:p w14:paraId="1F8A37B5" w14:textId="77777777" w:rsidR="00026D62" w:rsidRPr="009F5F64" w:rsidRDefault="00026D62">
            <w:pPr>
              <w:pStyle w:val="Akapitzlist"/>
              <w:numPr>
                <w:ilvl w:val="0"/>
                <w:numId w:val="9"/>
              </w:numPr>
              <w:ind w:left="313" w:hanging="284"/>
              <w:rPr>
                <w:sz w:val="24"/>
                <w:szCs w:val="24"/>
              </w:rPr>
            </w:pPr>
            <w:r>
              <w:rPr>
                <w:sz w:val="24"/>
                <w:szCs w:val="24"/>
              </w:rPr>
              <w:t xml:space="preserve">niższy od średniej </w:t>
            </w:r>
            <w:proofErr w:type="gramStart"/>
            <w:r w:rsidR="00DF5911">
              <w:rPr>
                <w:sz w:val="24"/>
                <w:szCs w:val="24"/>
              </w:rPr>
              <w:t>krajowej wskaźnik</w:t>
            </w:r>
            <w:proofErr w:type="gramEnd"/>
            <w:r w:rsidR="00DF5911">
              <w:rPr>
                <w:sz w:val="24"/>
                <w:szCs w:val="24"/>
              </w:rPr>
              <w:t xml:space="preserve"> </w:t>
            </w:r>
            <w:r>
              <w:rPr>
                <w:sz w:val="24"/>
                <w:szCs w:val="24"/>
              </w:rPr>
              <w:t>dochodów własnych</w:t>
            </w:r>
          </w:p>
        </w:tc>
      </w:tr>
      <w:tr w:rsidR="00034491" w14:paraId="15D3CA92" w14:textId="77777777" w:rsidTr="00B41AF5">
        <w:tc>
          <w:tcPr>
            <w:tcW w:w="4531" w:type="dxa"/>
            <w:shd w:val="clear" w:color="auto" w:fill="D0CECE" w:themeFill="background2" w:themeFillShade="E6"/>
          </w:tcPr>
          <w:p w14:paraId="39DFB505" w14:textId="77777777" w:rsidR="00034491" w:rsidRDefault="00034491" w:rsidP="00B41AF5">
            <w:pPr>
              <w:jc w:val="center"/>
              <w:rPr>
                <w:sz w:val="24"/>
                <w:szCs w:val="24"/>
              </w:rPr>
            </w:pPr>
            <w:r>
              <w:rPr>
                <w:sz w:val="24"/>
                <w:szCs w:val="24"/>
              </w:rPr>
              <w:t>szanse</w:t>
            </w:r>
          </w:p>
        </w:tc>
        <w:tc>
          <w:tcPr>
            <w:tcW w:w="4531" w:type="dxa"/>
            <w:shd w:val="clear" w:color="auto" w:fill="D0CECE" w:themeFill="background2" w:themeFillShade="E6"/>
          </w:tcPr>
          <w:p w14:paraId="56304BAB" w14:textId="77777777" w:rsidR="00034491" w:rsidRDefault="00034491" w:rsidP="00B41AF5">
            <w:pPr>
              <w:jc w:val="center"/>
              <w:rPr>
                <w:sz w:val="24"/>
                <w:szCs w:val="24"/>
              </w:rPr>
            </w:pPr>
            <w:r>
              <w:rPr>
                <w:sz w:val="24"/>
                <w:szCs w:val="24"/>
              </w:rPr>
              <w:t>zagrożenia</w:t>
            </w:r>
          </w:p>
        </w:tc>
      </w:tr>
      <w:tr w:rsidR="00034491" w14:paraId="314643C3" w14:textId="77777777" w:rsidTr="00B41AF5">
        <w:tc>
          <w:tcPr>
            <w:tcW w:w="4531" w:type="dxa"/>
          </w:tcPr>
          <w:p w14:paraId="790F08A5" w14:textId="77777777" w:rsidR="00034491" w:rsidRDefault="00034491">
            <w:pPr>
              <w:pStyle w:val="Akapitzlist"/>
              <w:numPr>
                <w:ilvl w:val="0"/>
                <w:numId w:val="11"/>
              </w:numPr>
              <w:ind w:left="306" w:hanging="306"/>
              <w:rPr>
                <w:sz w:val="24"/>
                <w:szCs w:val="24"/>
              </w:rPr>
            </w:pPr>
            <w:r w:rsidRPr="0032284C">
              <w:rPr>
                <w:sz w:val="24"/>
                <w:szCs w:val="24"/>
              </w:rPr>
              <w:t xml:space="preserve">bliskość ponadlokalnego ośrodka miejskiego Tomaszowa Mazowieckiego, który świadczy </w:t>
            </w:r>
            <w:r w:rsidR="006C765B" w:rsidRPr="0032284C">
              <w:rPr>
                <w:sz w:val="24"/>
                <w:szCs w:val="24"/>
              </w:rPr>
              <w:t>usługi,</w:t>
            </w:r>
            <w:r w:rsidRPr="0032284C">
              <w:rPr>
                <w:sz w:val="24"/>
                <w:szCs w:val="24"/>
              </w:rPr>
              <w:t xml:space="preserve"> których nie można zaspokoić na terenie gminy, m.in. </w:t>
            </w:r>
            <w:r>
              <w:rPr>
                <w:sz w:val="24"/>
                <w:szCs w:val="24"/>
              </w:rPr>
              <w:t>szkolnictwo średnie oraz dostęp do rynku pracy</w:t>
            </w:r>
          </w:p>
          <w:p w14:paraId="50CB9854" w14:textId="77777777" w:rsidR="00026D62" w:rsidRDefault="00026D62" w:rsidP="0078785D">
            <w:pPr>
              <w:pStyle w:val="Akapitzlist"/>
              <w:numPr>
                <w:ilvl w:val="0"/>
                <w:numId w:val="11"/>
              </w:numPr>
              <w:ind w:left="306" w:hanging="306"/>
              <w:rPr>
                <w:sz w:val="24"/>
                <w:szCs w:val="24"/>
              </w:rPr>
            </w:pPr>
            <w:r>
              <w:rPr>
                <w:sz w:val="24"/>
                <w:szCs w:val="24"/>
              </w:rPr>
              <w:t>bliskość infrastruktury kolejowej</w:t>
            </w:r>
          </w:p>
          <w:p w14:paraId="2D9FA80E" w14:textId="77777777" w:rsidR="0078785D" w:rsidRPr="0078785D" w:rsidRDefault="0078785D" w:rsidP="0078785D">
            <w:pPr>
              <w:pStyle w:val="Akapitzlist"/>
              <w:ind w:left="306"/>
              <w:rPr>
                <w:sz w:val="24"/>
                <w:szCs w:val="24"/>
              </w:rPr>
            </w:pPr>
          </w:p>
        </w:tc>
        <w:tc>
          <w:tcPr>
            <w:tcW w:w="4531" w:type="dxa"/>
          </w:tcPr>
          <w:p w14:paraId="60FEFD3F" w14:textId="77777777" w:rsidR="00034491" w:rsidRPr="009F5F64" w:rsidRDefault="00026D62">
            <w:pPr>
              <w:pStyle w:val="Akapitzlist"/>
              <w:numPr>
                <w:ilvl w:val="0"/>
                <w:numId w:val="7"/>
              </w:numPr>
              <w:spacing w:after="160" w:line="259" w:lineRule="auto"/>
              <w:ind w:left="313"/>
              <w:rPr>
                <w:sz w:val="24"/>
                <w:szCs w:val="24"/>
              </w:rPr>
            </w:pPr>
            <w:r>
              <w:rPr>
                <w:sz w:val="24"/>
                <w:szCs w:val="24"/>
              </w:rPr>
              <w:t>szybko rozwijająca się konkurencja w zakresie dostępności do terenów i infrastruktury rozwojowej</w:t>
            </w:r>
          </w:p>
        </w:tc>
      </w:tr>
    </w:tbl>
    <w:p w14:paraId="6FA25C90" w14:textId="77777777" w:rsidR="00034491" w:rsidRDefault="00034491" w:rsidP="00034491">
      <w:pPr>
        <w:jc w:val="both"/>
        <w:rPr>
          <w:sz w:val="20"/>
          <w:szCs w:val="20"/>
        </w:rPr>
      </w:pPr>
      <w:r>
        <w:rPr>
          <w:sz w:val="20"/>
          <w:szCs w:val="20"/>
        </w:rPr>
        <w:t>Źródło: opracowanie własne.</w:t>
      </w:r>
    </w:p>
    <w:p w14:paraId="42C60084" w14:textId="77777777" w:rsidR="0078785D" w:rsidRPr="0073092A" w:rsidRDefault="0078785D" w:rsidP="00034491">
      <w:pPr>
        <w:jc w:val="both"/>
        <w:rPr>
          <w:sz w:val="20"/>
          <w:szCs w:val="20"/>
        </w:rPr>
      </w:pPr>
    </w:p>
    <w:p w14:paraId="410E99B3" w14:textId="77777777" w:rsidR="00034491" w:rsidRPr="0073092A" w:rsidRDefault="00034491" w:rsidP="00034491">
      <w:pPr>
        <w:jc w:val="both"/>
        <w:rPr>
          <w:sz w:val="20"/>
          <w:szCs w:val="20"/>
        </w:rPr>
      </w:pPr>
      <w:r w:rsidRPr="0073092A">
        <w:rPr>
          <w:sz w:val="20"/>
          <w:szCs w:val="20"/>
        </w:rPr>
        <w:t xml:space="preserve">Tabela </w:t>
      </w:r>
      <w:r w:rsidR="00F47A22">
        <w:rPr>
          <w:sz w:val="20"/>
          <w:szCs w:val="20"/>
        </w:rPr>
        <w:t>4</w:t>
      </w:r>
      <w:r w:rsidRPr="0073092A">
        <w:rPr>
          <w:sz w:val="20"/>
          <w:szCs w:val="20"/>
        </w:rPr>
        <w:t>. Analiza SWOT – sfera środowisko-przestrzenna.</w:t>
      </w:r>
    </w:p>
    <w:tbl>
      <w:tblPr>
        <w:tblStyle w:val="Tabela-Siatka"/>
        <w:tblW w:w="0" w:type="auto"/>
        <w:tblLook w:val="04A0" w:firstRow="1" w:lastRow="0" w:firstColumn="1" w:lastColumn="0" w:noHBand="0" w:noVBand="1"/>
      </w:tblPr>
      <w:tblGrid>
        <w:gridCol w:w="4531"/>
        <w:gridCol w:w="4531"/>
      </w:tblGrid>
      <w:tr w:rsidR="00034491" w14:paraId="5F84C811" w14:textId="77777777" w:rsidTr="00B41AF5">
        <w:tc>
          <w:tcPr>
            <w:tcW w:w="9062" w:type="dxa"/>
            <w:gridSpan w:val="2"/>
            <w:shd w:val="clear" w:color="auto" w:fill="AEAAAA" w:themeFill="background2" w:themeFillShade="BF"/>
          </w:tcPr>
          <w:p w14:paraId="682B4862" w14:textId="77777777" w:rsidR="00034491" w:rsidRDefault="00034491" w:rsidP="00B41AF5">
            <w:pPr>
              <w:jc w:val="center"/>
              <w:rPr>
                <w:sz w:val="24"/>
                <w:szCs w:val="24"/>
              </w:rPr>
            </w:pPr>
            <w:r>
              <w:rPr>
                <w:sz w:val="24"/>
                <w:szCs w:val="24"/>
              </w:rPr>
              <w:t>Sfera środowiskowo-przestrzenna</w:t>
            </w:r>
          </w:p>
        </w:tc>
      </w:tr>
      <w:tr w:rsidR="00034491" w14:paraId="4E8E980B" w14:textId="77777777" w:rsidTr="00B41AF5">
        <w:tc>
          <w:tcPr>
            <w:tcW w:w="4531" w:type="dxa"/>
            <w:shd w:val="clear" w:color="auto" w:fill="D0CECE" w:themeFill="background2" w:themeFillShade="E6"/>
          </w:tcPr>
          <w:p w14:paraId="03FC26AC" w14:textId="77777777" w:rsidR="00034491" w:rsidRDefault="00034491" w:rsidP="00B41AF5">
            <w:pPr>
              <w:jc w:val="center"/>
              <w:rPr>
                <w:sz w:val="24"/>
                <w:szCs w:val="24"/>
              </w:rPr>
            </w:pPr>
            <w:r>
              <w:rPr>
                <w:sz w:val="24"/>
                <w:szCs w:val="24"/>
              </w:rPr>
              <w:t>siły</w:t>
            </w:r>
          </w:p>
        </w:tc>
        <w:tc>
          <w:tcPr>
            <w:tcW w:w="4531" w:type="dxa"/>
            <w:shd w:val="clear" w:color="auto" w:fill="D0CECE" w:themeFill="background2" w:themeFillShade="E6"/>
          </w:tcPr>
          <w:p w14:paraId="7B643693" w14:textId="77777777" w:rsidR="00034491" w:rsidRDefault="00034491" w:rsidP="00B41AF5">
            <w:pPr>
              <w:jc w:val="center"/>
              <w:rPr>
                <w:sz w:val="24"/>
                <w:szCs w:val="24"/>
              </w:rPr>
            </w:pPr>
            <w:r>
              <w:rPr>
                <w:sz w:val="24"/>
                <w:szCs w:val="24"/>
              </w:rPr>
              <w:t>słabości</w:t>
            </w:r>
          </w:p>
        </w:tc>
      </w:tr>
      <w:tr w:rsidR="00034491" w14:paraId="589F258D" w14:textId="77777777" w:rsidTr="00B41AF5">
        <w:tc>
          <w:tcPr>
            <w:tcW w:w="4531" w:type="dxa"/>
          </w:tcPr>
          <w:p w14:paraId="4F6BB48A" w14:textId="77777777" w:rsidR="0078785D" w:rsidRDefault="00034491" w:rsidP="0078785D">
            <w:pPr>
              <w:pStyle w:val="Akapitzlist"/>
              <w:numPr>
                <w:ilvl w:val="0"/>
                <w:numId w:val="7"/>
              </w:numPr>
              <w:ind w:left="306" w:hanging="284"/>
              <w:rPr>
                <w:sz w:val="24"/>
                <w:szCs w:val="24"/>
              </w:rPr>
            </w:pPr>
            <w:r>
              <w:rPr>
                <w:sz w:val="24"/>
                <w:szCs w:val="24"/>
              </w:rPr>
              <w:t>dobre warunki do rozwoju stref przemysłowych przy węzłach na trasie S</w:t>
            </w:r>
            <w:r w:rsidR="0078785D">
              <w:rPr>
                <w:sz w:val="24"/>
                <w:szCs w:val="24"/>
              </w:rPr>
              <w:t xml:space="preserve">8 oraz przy drogach powiatowych </w:t>
            </w:r>
          </w:p>
          <w:p w14:paraId="71F9E41A" w14:textId="77777777" w:rsidR="00026D62" w:rsidRPr="00D94525" w:rsidRDefault="00026D62" w:rsidP="0078785D">
            <w:pPr>
              <w:pStyle w:val="Akapitzlist"/>
              <w:numPr>
                <w:ilvl w:val="0"/>
                <w:numId w:val="7"/>
              </w:numPr>
              <w:ind w:left="306" w:hanging="284"/>
              <w:rPr>
                <w:sz w:val="24"/>
                <w:szCs w:val="24"/>
              </w:rPr>
            </w:pPr>
            <w:r>
              <w:rPr>
                <w:sz w:val="24"/>
                <w:szCs w:val="24"/>
              </w:rPr>
              <w:t>dobrze rozwinięta sieć wodociągowa i obecność na terenie gminy sieci gazowej</w:t>
            </w:r>
          </w:p>
        </w:tc>
        <w:tc>
          <w:tcPr>
            <w:tcW w:w="4531" w:type="dxa"/>
          </w:tcPr>
          <w:p w14:paraId="1AB0AEB6" w14:textId="77777777" w:rsidR="00034491" w:rsidRDefault="00034491">
            <w:pPr>
              <w:pStyle w:val="Akapitzlist"/>
              <w:numPr>
                <w:ilvl w:val="0"/>
                <w:numId w:val="7"/>
              </w:numPr>
              <w:ind w:left="313" w:hanging="284"/>
              <w:rPr>
                <w:sz w:val="24"/>
                <w:szCs w:val="24"/>
              </w:rPr>
            </w:pPr>
            <w:r w:rsidRPr="002E293C">
              <w:rPr>
                <w:sz w:val="24"/>
                <w:szCs w:val="24"/>
              </w:rPr>
              <w:t>Składowisko Odpadów Innych niż Niebezpieczne i Obojętne</w:t>
            </w:r>
            <w:r>
              <w:rPr>
                <w:sz w:val="24"/>
                <w:szCs w:val="24"/>
              </w:rPr>
              <w:t>, którego operatorem jest prywatna firma obsługująca m.in. Miasto Warszawa</w:t>
            </w:r>
          </w:p>
          <w:p w14:paraId="072B39F0" w14:textId="77777777" w:rsidR="00034491" w:rsidRDefault="00034491">
            <w:pPr>
              <w:pStyle w:val="Akapitzlist"/>
              <w:numPr>
                <w:ilvl w:val="0"/>
                <w:numId w:val="7"/>
              </w:numPr>
              <w:ind w:left="313" w:hanging="284"/>
              <w:rPr>
                <w:sz w:val="24"/>
                <w:szCs w:val="24"/>
              </w:rPr>
            </w:pPr>
            <w:r>
              <w:rPr>
                <w:sz w:val="24"/>
                <w:szCs w:val="24"/>
              </w:rPr>
              <w:t>lotnisko wojskowe, którego operatorem jest 25 Brygada Kawalerii Powietrznej,</w:t>
            </w:r>
          </w:p>
          <w:p w14:paraId="205A5A0C" w14:textId="77777777" w:rsidR="00034491" w:rsidRDefault="00034491">
            <w:pPr>
              <w:pStyle w:val="Akapitzlist"/>
              <w:numPr>
                <w:ilvl w:val="0"/>
                <w:numId w:val="7"/>
              </w:numPr>
              <w:ind w:left="313" w:hanging="284"/>
              <w:rPr>
                <w:sz w:val="24"/>
                <w:szCs w:val="24"/>
              </w:rPr>
            </w:pPr>
            <w:r>
              <w:rPr>
                <w:sz w:val="24"/>
                <w:szCs w:val="24"/>
              </w:rPr>
              <w:t>obszary objęte ochroną w ramach Spalskiego Parku Krajobrazowego i sieci NATURA 2000</w:t>
            </w:r>
          </w:p>
          <w:p w14:paraId="453D3821" w14:textId="77777777" w:rsidR="0078785D" w:rsidRPr="00E5127F" w:rsidRDefault="0078785D" w:rsidP="0078785D">
            <w:pPr>
              <w:pStyle w:val="Akapitzlist"/>
              <w:ind w:left="313"/>
              <w:rPr>
                <w:sz w:val="24"/>
                <w:szCs w:val="24"/>
              </w:rPr>
            </w:pPr>
          </w:p>
        </w:tc>
      </w:tr>
      <w:tr w:rsidR="00034491" w14:paraId="28DDC368" w14:textId="77777777" w:rsidTr="00B41AF5">
        <w:tc>
          <w:tcPr>
            <w:tcW w:w="4531" w:type="dxa"/>
            <w:shd w:val="clear" w:color="auto" w:fill="D0CECE" w:themeFill="background2" w:themeFillShade="E6"/>
          </w:tcPr>
          <w:p w14:paraId="6C706AB6" w14:textId="77777777" w:rsidR="00034491" w:rsidRDefault="00034491" w:rsidP="00B41AF5">
            <w:pPr>
              <w:jc w:val="center"/>
              <w:rPr>
                <w:sz w:val="24"/>
                <w:szCs w:val="24"/>
              </w:rPr>
            </w:pPr>
            <w:r>
              <w:rPr>
                <w:sz w:val="24"/>
                <w:szCs w:val="24"/>
              </w:rPr>
              <w:t>szanse</w:t>
            </w:r>
          </w:p>
        </w:tc>
        <w:tc>
          <w:tcPr>
            <w:tcW w:w="4531" w:type="dxa"/>
            <w:shd w:val="clear" w:color="auto" w:fill="D0CECE" w:themeFill="background2" w:themeFillShade="E6"/>
          </w:tcPr>
          <w:p w14:paraId="2FBAB5D0" w14:textId="77777777" w:rsidR="00034491" w:rsidRDefault="00034491" w:rsidP="00B41AF5">
            <w:pPr>
              <w:jc w:val="center"/>
              <w:rPr>
                <w:sz w:val="24"/>
                <w:szCs w:val="24"/>
              </w:rPr>
            </w:pPr>
            <w:r>
              <w:rPr>
                <w:sz w:val="24"/>
                <w:szCs w:val="24"/>
              </w:rPr>
              <w:t>zagrożenia</w:t>
            </w:r>
          </w:p>
        </w:tc>
      </w:tr>
      <w:tr w:rsidR="00034491" w14:paraId="46F41220" w14:textId="77777777" w:rsidTr="00B41AF5">
        <w:tc>
          <w:tcPr>
            <w:tcW w:w="4531" w:type="dxa"/>
          </w:tcPr>
          <w:p w14:paraId="5E9E3443" w14:textId="77777777" w:rsidR="00034491" w:rsidRDefault="00034491">
            <w:pPr>
              <w:pStyle w:val="Akapitzlist"/>
              <w:numPr>
                <w:ilvl w:val="0"/>
                <w:numId w:val="8"/>
              </w:numPr>
              <w:ind w:left="306" w:hanging="284"/>
              <w:rPr>
                <w:sz w:val="24"/>
                <w:szCs w:val="24"/>
              </w:rPr>
            </w:pPr>
            <w:r>
              <w:rPr>
                <w:sz w:val="24"/>
                <w:szCs w:val="24"/>
              </w:rPr>
              <w:t>środki zewnętrzne i krajowe na przedsięwzięcia o charakterze rozwojowym, w tym powstający Miejski Obszar Funkcjonalny Tomaszów Mazowiecki – Opoczno i zgłoszone do dofinansowania projekty dotyczące przeciwdziałania niszczeniu i ochrony środowiska</w:t>
            </w:r>
          </w:p>
          <w:p w14:paraId="7647D31E" w14:textId="77777777" w:rsidR="00034491" w:rsidRDefault="00034491">
            <w:pPr>
              <w:pStyle w:val="Akapitzlist"/>
              <w:numPr>
                <w:ilvl w:val="0"/>
                <w:numId w:val="8"/>
              </w:numPr>
              <w:ind w:left="306" w:hanging="284"/>
              <w:rPr>
                <w:sz w:val="24"/>
                <w:szCs w:val="24"/>
              </w:rPr>
            </w:pPr>
            <w:r>
              <w:rPr>
                <w:sz w:val="24"/>
                <w:szCs w:val="24"/>
              </w:rPr>
              <w:t xml:space="preserve">bliskość ponadlokalnego ośrodka miejskiego Tomaszowa Mazowieckiego, </w:t>
            </w:r>
            <w:r>
              <w:rPr>
                <w:sz w:val="24"/>
                <w:szCs w:val="24"/>
              </w:rPr>
              <w:lastRenderedPageBreak/>
              <w:t xml:space="preserve">który świadczy </w:t>
            </w:r>
            <w:proofErr w:type="gramStart"/>
            <w:r>
              <w:rPr>
                <w:sz w:val="24"/>
                <w:szCs w:val="24"/>
              </w:rPr>
              <w:t>usługi</w:t>
            </w:r>
            <w:proofErr w:type="gramEnd"/>
            <w:r>
              <w:rPr>
                <w:sz w:val="24"/>
                <w:szCs w:val="24"/>
              </w:rPr>
              <w:t xml:space="preserve"> których nie można zaspokoić na terenie gminy, m.in. transport zbiorowy</w:t>
            </w:r>
          </w:p>
          <w:p w14:paraId="3C7B0B80" w14:textId="77777777" w:rsidR="0078785D" w:rsidRPr="00416A67" w:rsidRDefault="0078785D" w:rsidP="0078785D">
            <w:pPr>
              <w:pStyle w:val="Akapitzlist"/>
              <w:ind w:left="306"/>
              <w:rPr>
                <w:sz w:val="24"/>
                <w:szCs w:val="24"/>
              </w:rPr>
            </w:pPr>
          </w:p>
        </w:tc>
        <w:tc>
          <w:tcPr>
            <w:tcW w:w="4531" w:type="dxa"/>
          </w:tcPr>
          <w:p w14:paraId="57751307" w14:textId="77777777" w:rsidR="00034491" w:rsidRDefault="00034491">
            <w:pPr>
              <w:pStyle w:val="Akapitzlist"/>
              <w:numPr>
                <w:ilvl w:val="0"/>
                <w:numId w:val="8"/>
              </w:numPr>
              <w:ind w:left="313" w:hanging="284"/>
              <w:rPr>
                <w:sz w:val="24"/>
                <w:szCs w:val="24"/>
              </w:rPr>
            </w:pPr>
            <w:r>
              <w:rPr>
                <w:sz w:val="24"/>
                <w:szCs w:val="24"/>
              </w:rPr>
              <w:lastRenderedPageBreak/>
              <w:t>niekontrolowana presja człowieka na środowisko, w tym przede wszystkim rozlewanie się zabudowy mieszkaniowej</w:t>
            </w:r>
          </w:p>
          <w:p w14:paraId="4167D21A" w14:textId="77777777" w:rsidR="00034491" w:rsidRPr="00D94525" w:rsidRDefault="00034491">
            <w:pPr>
              <w:pStyle w:val="Akapitzlist"/>
              <w:numPr>
                <w:ilvl w:val="0"/>
                <w:numId w:val="8"/>
              </w:numPr>
              <w:ind w:left="313" w:hanging="284"/>
              <w:rPr>
                <w:sz w:val="24"/>
                <w:szCs w:val="24"/>
              </w:rPr>
            </w:pPr>
            <w:r>
              <w:rPr>
                <w:sz w:val="24"/>
                <w:szCs w:val="24"/>
              </w:rPr>
              <w:t>niekorzystne zmiany klimatu, w tym susza hydrologiczna oraz gwałtowne zjawiska pogodowe (burze, gradobicia, huragany)</w:t>
            </w:r>
          </w:p>
        </w:tc>
      </w:tr>
    </w:tbl>
    <w:p w14:paraId="1C6837EF" w14:textId="77777777" w:rsidR="00034491" w:rsidRPr="0073092A" w:rsidRDefault="00034491" w:rsidP="00034491">
      <w:pPr>
        <w:jc w:val="both"/>
        <w:rPr>
          <w:sz w:val="20"/>
          <w:szCs w:val="20"/>
        </w:rPr>
      </w:pPr>
      <w:r>
        <w:rPr>
          <w:sz w:val="20"/>
          <w:szCs w:val="20"/>
        </w:rPr>
        <w:t>Źródło: opracowanie własne.</w:t>
      </w:r>
    </w:p>
    <w:p w14:paraId="5E5F461E" w14:textId="77777777" w:rsidR="00122F16" w:rsidRDefault="00C96F4B" w:rsidP="002A4937">
      <w:pPr>
        <w:jc w:val="both"/>
        <w:rPr>
          <w:b/>
          <w:bCs/>
          <w:sz w:val="32"/>
          <w:szCs w:val="32"/>
        </w:rPr>
      </w:pPr>
      <w:r w:rsidRPr="00D31D1E">
        <w:rPr>
          <w:b/>
          <w:bCs/>
          <w:sz w:val="32"/>
          <w:szCs w:val="32"/>
        </w:rPr>
        <w:t>II</w:t>
      </w:r>
      <w:r w:rsidR="00D31D1E" w:rsidRPr="00D31D1E">
        <w:rPr>
          <w:b/>
          <w:bCs/>
          <w:sz w:val="32"/>
          <w:szCs w:val="32"/>
        </w:rPr>
        <w:t xml:space="preserve">. </w:t>
      </w:r>
      <w:r w:rsidR="006C765B">
        <w:rPr>
          <w:b/>
          <w:bCs/>
          <w:sz w:val="32"/>
          <w:szCs w:val="32"/>
        </w:rPr>
        <w:t>O</w:t>
      </w:r>
      <w:r w:rsidR="00122F16">
        <w:rPr>
          <w:b/>
          <w:bCs/>
          <w:sz w:val="32"/>
          <w:szCs w:val="32"/>
        </w:rPr>
        <w:t>czekiwana społeczne</w:t>
      </w:r>
      <w:r w:rsidR="002A2870">
        <w:rPr>
          <w:b/>
          <w:bCs/>
          <w:sz w:val="32"/>
          <w:szCs w:val="32"/>
        </w:rPr>
        <w:t xml:space="preserve"> i wyzwania rozwojowe</w:t>
      </w:r>
    </w:p>
    <w:p w14:paraId="0811CDDC" w14:textId="77777777" w:rsidR="00122F16" w:rsidRDefault="00122F16" w:rsidP="002A4937">
      <w:pPr>
        <w:jc w:val="both"/>
        <w:rPr>
          <w:sz w:val="24"/>
          <w:szCs w:val="24"/>
        </w:rPr>
      </w:pPr>
      <w:r w:rsidRPr="00122F16">
        <w:rPr>
          <w:sz w:val="24"/>
          <w:szCs w:val="24"/>
        </w:rPr>
        <w:tab/>
        <w:t xml:space="preserve">Władze gminy Lubochnia </w:t>
      </w:r>
      <w:r>
        <w:rPr>
          <w:sz w:val="24"/>
          <w:szCs w:val="24"/>
        </w:rPr>
        <w:t>zwróciły się do mieszkańców z prośbą o wypowiedzenie się na temat sytuacji społeczno-gospodarczej gminy.</w:t>
      </w:r>
      <w:r w:rsidR="00034491">
        <w:rPr>
          <w:sz w:val="24"/>
          <w:szCs w:val="24"/>
        </w:rPr>
        <w:t xml:space="preserve"> </w:t>
      </w:r>
      <w:r>
        <w:rPr>
          <w:sz w:val="24"/>
          <w:szCs w:val="24"/>
        </w:rPr>
        <w:t xml:space="preserve">W okresie </w:t>
      </w:r>
      <w:r w:rsidR="00034491">
        <w:rPr>
          <w:sz w:val="24"/>
          <w:szCs w:val="24"/>
        </w:rPr>
        <w:t xml:space="preserve">poprzedzającym przystąpienie do prac nad budową strategii, </w:t>
      </w:r>
      <w:r>
        <w:rPr>
          <w:sz w:val="24"/>
          <w:szCs w:val="24"/>
        </w:rPr>
        <w:t>mieszkańcy mogli składać do urzędu Gminy oraz sołtysów ankiety, w któryc</w:t>
      </w:r>
      <w:r w:rsidR="00034491">
        <w:rPr>
          <w:sz w:val="24"/>
          <w:szCs w:val="24"/>
        </w:rPr>
        <w:t>h:</w:t>
      </w:r>
    </w:p>
    <w:p w14:paraId="2E13260C" w14:textId="77777777" w:rsidR="00034491" w:rsidRDefault="00034491">
      <w:pPr>
        <w:pStyle w:val="Akapitzlist"/>
        <w:numPr>
          <w:ilvl w:val="0"/>
          <w:numId w:val="49"/>
        </w:numPr>
        <w:jc w:val="both"/>
        <w:rPr>
          <w:sz w:val="24"/>
          <w:szCs w:val="24"/>
        </w:rPr>
      </w:pPr>
      <w:r>
        <w:rPr>
          <w:sz w:val="24"/>
          <w:szCs w:val="24"/>
        </w:rPr>
        <w:t>wyrazili opinię o silnych i słabych stronach gminy,</w:t>
      </w:r>
    </w:p>
    <w:p w14:paraId="2FA76BE2" w14:textId="77777777" w:rsidR="00034491" w:rsidRDefault="00034491">
      <w:pPr>
        <w:pStyle w:val="Akapitzlist"/>
        <w:numPr>
          <w:ilvl w:val="0"/>
          <w:numId w:val="49"/>
        </w:numPr>
        <w:jc w:val="both"/>
        <w:rPr>
          <w:sz w:val="24"/>
          <w:szCs w:val="24"/>
        </w:rPr>
      </w:pPr>
      <w:r>
        <w:rPr>
          <w:sz w:val="24"/>
          <w:szCs w:val="24"/>
        </w:rPr>
        <w:t>ocenili warunki życia i warunki do prowadzenia aktywności społecznej i gospodarczej,</w:t>
      </w:r>
    </w:p>
    <w:p w14:paraId="44E2888E" w14:textId="77777777" w:rsidR="00034491" w:rsidRDefault="00034491">
      <w:pPr>
        <w:pStyle w:val="Akapitzlist"/>
        <w:numPr>
          <w:ilvl w:val="0"/>
          <w:numId w:val="49"/>
        </w:numPr>
        <w:jc w:val="both"/>
        <w:rPr>
          <w:sz w:val="24"/>
          <w:szCs w:val="24"/>
        </w:rPr>
      </w:pPr>
      <w:r>
        <w:rPr>
          <w:sz w:val="24"/>
          <w:szCs w:val="24"/>
        </w:rPr>
        <w:t>wskazali główne problemy społeczne, gospodarcze i przestrzenne,</w:t>
      </w:r>
    </w:p>
    <w:p w14:paraId="419D860E" w14:textId="77777777" w:rsidR="00034491" w:rsidRDefault="00034491">
      <w:pPr>
        <w:pStyle w:val="Akapitzlist"/>
        <w:numPr>
          <w:ilvl w:val="0"/>
          <w:numId w:val="49"/>
        </w:numPr>
        <w:jc w:val="both"/>
        <w:rPr>
          <w:sz w:val="24"/>
          <w:szCs w:val="24"/>
        </w:rPr>
      </w:pPr>
      <w:r>
        <w:rPr>
          <w:sz w:val="24"/>
          <w:szCs w:val="24"/>
        </w:rPr>
        <w:t>wskazali priorytetowe kierunki działań,</w:t>
      </w:r>
    </w:p>
    <w:p w14:paraId="532C9217" w14:textId="77777777" w:rsidR="00175695" w:rsidRPr="00175695" w:rsidRDefault="00034491">
      <w:pPr>
        <w:pStyle w:val="Akapitzlist"/>
        <w:numPr>
          <w:ilvl w:val="0"/>
          <w:numId w:val="49"/>
        </w:numPr>
        <w:jc w:val="both"/>
        <w:rPr>
          <w:sz w:val="24"/>
          <w:szCs w:val="24"/>
        </w:rPr>
      </w:pPr>
      <w:r>
        <w:rPr>
          <w:sz w:val="24"/>
          <w:szCs w:val="24"/>
        </w:rPr>
        <w:t>wymienili najważniejsze dla siebie inwestycje.</w:t>
      </w:r>
    </w:p>
    <w:p w14:paraId="6FED4F60" w14:textId="77777777" w:rsidR="002A2870" w:rsidRDefault="00175695" w:rsidP="007B7734">
      <w:pPr>
        <w:ind w:firstLine="709"/>
        <w:jc w:val="both"/>
        <w:rPr>
          <w:sz w:val="24"/>
          <w:szCs w:val="24"/>
        </w:rPr>
      </w:pPr>
      <w:r w:rsidRPr="00175695">
        <w:rPr>
          <w:sz w:val="24"/>
          <w:szCs w:val="24"/>
        </w:rPr>
        <w:t xml:space="preserve">Podobnie jak do mieszkańców, Wójt Gminy Lubochnia zwrócił się do </w:t>
      </w:r>
      <w:r w:rsidRPr="002A3B72">
        <w:rPr>
          <w:sz w:val="24"/>
          <w:szCs w:val="24"/>
        </w:rPr>
        <w:t>ra</w:t>
      </w:r>
      <w:r w:rsidR="004A78EB" w:rsidRPr="002A3B72">
        <w:rPr>
          <w:sz w:val="24"/>
          <w:szCs w:val="24"/>
        </w:rPr>
        <w:t>dn</w:t>
      </w:r>
      <w:r w:rsidRPr="002A3B72">
        <w:rPr>
          <w:sz w:val="24"/>
          <w:szCs w:val="24"/>
        </w:rPr>
        <w:t>ych</w:t>
      </w:r>
      <w:r w:rsidR="004A78EB" w:rsidRPr="002A3B72">
        <w:rPr>
          <w:sz w:val="24"/>
          <w:szCs w:val="24"/>
        </w:rPr>
        <w:t xml:space="preserve"> rady gminy, sołtysów oraz</w:t>
      </w:r>
      <w:r w:rsidRPr="002A3B72">
        <w:rPr>
          <w:sz w:val="24"/>
          <w:szCs w:val="24"/>
        </w:rPr>
        <w:t xml:space="preserve"> lokalnych liderów społecznych i gospodarczych z prośbą </w:t>
      </w:r>
      <w:r w:rsidRPr="00175695">
        <w:rPr>
          <w:sz w:val="24"/>
          <w:szCs w:val="24"/>
        </w:rPr>
        <w:t>o wskazanie kluczowych działań, których realizacja doprowadzi do poprawy warunków życia mieszkańców.</w:t>
      </w:r>
    </w:p>
    <w:p w14:paraId="7E0AF99A" w14:textId="77777777" w:rsidR="007B7734" w:rsidRPr="007B7734" w:rsidRDefault="007B7734" w:rsidP="007B7734">
      <w:pPr>
        <w:jc w:val="both"/>
        <w:rPr>
          <w:sz w:val="24"/>
          <w:szCs w:val="24"/>
        </w:rPr>
      </w:pPr>
      <w:r>
        <w:rPr>
          <w:sz w:val="24"/>
          <w:szCs w:val="24"/>
        </w:rPr>
        <w:t xml:space="preserve">Tabela 5. problemy i proponowana aktywność </w:t>
      </w:r>
    </w:p>
    <w:tbl>
      <w:tblPr>
        <w:tblStyle w:val="Tabela-Siatka"/>
        <w:tblW w:w="0" w:type="auto"/>
        <w:tblLook w:val="04A0" w:firstRow="1" w:lastRow="0" w:firstColumn="1" w:lastColumn="0" w:noHBand="0" w:noVBand="1"/>
      </w:tblPr>
      <w:tblGrid>
        <w:gridCol w:w="2689"/>
        <w:gridCol w:w="6373"/>
      </w:tblGrid>
      <w:tr w:rsidR="00034491" w14:paraId="0ABE2518" w14:textId="77777777" w:rsidTr="00B41AF5">
        <w:tc>
          <w:tcPr>
            <w:tcW w:w="2689" w:type="dxa"/>
          </w:tcPr>
          <w:p w14:paraId="06168029" w14:textId="77777777" w:rsidR="00034491" w:rsidRDefault="00034491" w:rsidP="00B41AF5">
            <w:pPr>
              <w:jc w:val="center"/>
              <w:rPr>
                <w:sz w:val="24"/>
                <w:szCs w:val="24"/>
              </w:rPr>
            </w:pPr>
            <w:r>
              <w:rPr>
                <w:sz w:val="24"/>
                <w:szCs w:val="24"/>
              </w:rPr>
              <w:t>Najważniejsze</w:t>
            </w:r>
            <w:r>
              <w:rPr>
                <w:sz w:val="24"/>
                <w:szCs w:val="24"/>
              </w:rPr>
              <w:br/>
              <w:t>Problemy</w:t>
            </w:r>
          </w:p>
        </w:tc>
        <w:tc>
          <w:tcPr>
            <w:tcW w:w="6373" w:type="dxa"/>
          </w:tcPr>
          <w:p w14:paraId="283F5813" w14:textId="77777777" w:rsidR="00034491" w:rsidRPr="00034491" w:rsidRDefault="00034491">
            <w:pPr>
              <w:pStyle w:val="Akapitzlist"/>
              <w:numPr>
                <w:ilvl w:val="0"/>
                <w:numId w:val="50"/>
              </w:numPr>
              <w:ind w:left="315"/>
              <w:jc w:val="both"/>
              <w:rPr>
                <w:sz w:val="24"/>
                <w:szCs w:val="24"/>
              </w:rPr>
            </w:pPr>
            <w:r w:rsidRPr="00034491">
              <w:rPr>
                <w:sz w:val="24"/>
                <w:szCs w:val="24"/>
              </w:rPr>
              <w:t>niewystarczająca dostępność do opieki zdrowotnej</w:t>
            </w:r>
          </w:p>
          <w:p w14:paraId="212286B4" w14:textId="77777777" w:rsidR="00034491" w:rsidRPr="00034491" w:rsidRDefault="00034491">
            <w:pPr>
              <w:pStyle w:val="Akapitzlist"/>
              <w:numPr>
                <w:ilvl w:val="0"/>
                <w:numId w:val="50"/>
              </w:numPr>
              <w:ind w:left="315"/>
              <w:jc w:val="both"/>
              <w:rPr>
                <w:sz w:val="24"/>
                <w:szCs w:val="24"/>
              </w:rPr>
            </w:pPr>
            <w:r w:rsidRPr="00034491">
              <w:rPr>
                <w:sz w:val="24"/>
                <w:szCs w:val="24"/>
              </w:rPr>
              <w:t>wysoki odsetek mieszkańców korzystających z pomocy społecznej</w:t>
            </w:r>
          </w:p>
          <w:p w14:paraId="44966AE7" w14:textId="77777777" w:rsidR="00034491" w:rsidRPr="00034491" w:rsidRDefault="00034491">
            <w:pPr>
              <w:pStyle w:val="Akapitzlist"/>
              <w:numPr>
                <w:ilvl w:val="0"/>
                <w:numId w:val="50"/>
              </w:numPr>
              <w:ind w:left="315"/>
              <w:jc w:val="both"/>
              <w:rPr>
                <w:sz w:val="24"/>
                <w:szCs w:val="24"/>
              </w:rPr>
            </w:pPr>
            <w:r w:rsidRPr="00034491">
              <w:rPr>
                <w:sz w:val="24"/>
                <w:szCs w:val="24"/>
              </w:rPr>
              <w:t>wysokie bezrobocie</w:t>
            </w:r>
          </w:p>
          <w:p w14:paraId="598FECA5" w14:textId="77777777" w:rsidR="00034491" w:rsidRPr="00034491" w:rsidRDefault="00034491">
            <w:pPr>
              <w:pStyle w:val="Akapitzlist"/>
              <w:numPr>
                <w:ilvl w:val="0"/>
                <w:numId w:val="50"/>
              </w:numPr>
              <w:ind w:left="315"/>
              <w:jc w:val="both"/>
              <w:rPr>
                <w:sz w:val="24"/>
                <w:szCs w:val="24"/>
              </w:rPr>
            </w:pPr>
            <w:r w:rsidRPr="00034491">
              <w:rPr>
                <w:sz w:val="24"/>
                <w:szCs w:val="24"/>
              </w:rPr>
              <w:t>zagrożenie lokalnymi podtopieniami, ale i suszami</w:t>
            </w:r>
          </w:p>
          <w:p w14:paraId="01764FC9" w14:textId="77777777" w:rsidR="00034491" w:rsidRPr="00034491" w:rsidRDefault="00034491">
            <w:pPr>
              <w:pStyle w:val="Akapitzlist"/>
              <w:numPr>
                <w:ilvl w:val="0"/>
                <w:numId w:val="50"/>
              </w:numPr>
              <w:ind w:left="315"/>
              <w:jc w:val="both"/>
              <w:rPr>
                <w:sz w:val="24"/>
                <w:szCs w:val="24"/>
              </w:rPr>
            </w:pPr>
            <w:r w:rsidRPr="00034491">
              <w:rPr>
                <w:sz w:val="24"/>
                <w:szCs w:val="24"/>
              </w:rPr>
              <w:t>brak zagospodarowania i ochrony terenów cennych przyrodniczo (poza obszarami chronionymi)</w:t>
            </w:r>
          </w:p>
          <w:p w14:paraId="32DF7D54" w14:textId="77777777" w:rsidR="00034491" w:rsidRDefault="00034491">
            <w:pPr>
              <w:pStyle w:val="Akapitzlist"/>
              <w:numPr>
                <w:ilvl w:val="0"/>
                <w:numId w:val="50"/>
              </w:numPr>
              <w:ind w:left="315"/>
              <w:jc w:val="both"/>
              <w:rPr>
                <w:sz w:val="24"/>
                <w:szCs w:val="24"/>
              </w:rPr>
            </w:pPr>
            <w:r w:rsidRPr="00034491">
              <w:rPr>
                <w:sz w:val="24"/>
                <w:szCs w:val="24"/>
              </w:rPr>
              <w:t xml:space="preserve">uciążliwości związane z terenami wyłączonymi (lotnisko) </w:t>
            </w:r>
            <w:r w:rsidR="00175695">
              <w:rPr>
                <w:sz w:val="24"/>
                <w:szCs w:val="24"/>
              </w:rPr>
              <w:br/>
            </w:r>
            <w:r w:rsidRPr="00034491">
              <w:rPr>
                <w:sz w:val="24"/>
                <w:szCs w:val="24"/>
              </w:rPr>
              <w:t>i specjalnego przeznaczenia (składowisko odpadów)</w:t>
            </w:r>
          </w:p>
          <w:p w14:paraId="42D7D8E8" w14:textId="77777777" w:rsidR="006C765B" w:rsidRPr="00034491" w:rsidRDefault="006C765B">
            <w:pPr>
              <w:pStyle w:val="Akapitzlist"/>
              <w:numPr>
                <w:ilvl w:val="0"/>
                <w:numId w:val="50"/>
              </w:numPr>
              <w:ind w:left="315"/>
              <w:jc w:val="both"/>
              <w:rPr>
                <w:sz w:val="24"/>
                <w:szCs w:val="24"/>
              </w:rPr>
            </w:pPr>
            <w:r>
              <w:rPr>
                <w:sz w:val="24"/>
                <w:szCs w:val="24"/>
              </w:rPr>
              <w:t>wykluczenie komunikacyjne części gminy</w:t>
            </w:r>
          </w:p>
          <w:p w14:paraId="6DA91601" w14:textId="77777777" w:rsidR="00034491" w:rsidRDefault="00034491" w:rsidP="00B41AF5">
            <w:pPr>
              <w:jc w:val="center"/>
              <w:rPr>
                <w:sz w:val="24"/>
                <w:szCs w:val="24"/>
              </w:rPr>
            </w:pPr>
          </w:p>
        </w:tc>
      </w:tr>
      <w:tr w:rsidR="00034491" w14:paraId="44B73A26" w14:textId="77777777" w:rsidTr="00B41AF5">
        <w:tc>
          <w:tcPr>
            <w:tcW w:w="2689" w:type="dxa"/>
          </w:tcPr>
          <w:p w14:paraId="3BA1BF98" w14:textId="77777777" w:rsidR="00034491" w:rsidRDefault="00034491" w:rsidP="00B41AF5">
            <w:pPr>
              <w:jc w:val="center"/>
              <w:rPr>
                <w:sz w:val="24"/>
                <w:szCs w:val="24"/>
              </w:rPr>
            </w:pPr>
            <w:r>
              <w:rPr>
                <w:sz w:val="24"/>
                <w:szCs w:val="24"/>
              </w:rPr>
              <w:t>Proponowane</w:t>
            </w:r>
          </w:p>
          <w:p w14:paraId="473FF4B3" w14:textId="77777777" w:rsidR="00034491" w:rsidRDefault="00034491" w:rsidP="00B41AF5">
            <w:pPr>
              <w:jc w:val="center"/>
              <w:rPr>
                <w:sz w:val="24"/>
                <w:szCs w:val="24"/>
              </w:rPr>
            </w:pPr>
            <w:r>
              <w:rPr>
                <w:sz w:val="24"/>
                <w:szCs w:val="24"/>
              </w:rPr>
              <w:t>Obszary</w:t>
            </w:r>
          </w:p>
          <w:p w14:paraId="7B9B3FA1" w14:textId="77777777" w:rsidR="00034491" w:rsidRDefault="00034491" w:rsidP="00B41AF5">
            <w:pPr>
              <w:jc w:val="center"/>
              <w:rPr>
                <w:sz w:val="24"/>
                <w:szCs w:val="24"/>
              </w:rPr>
            </w:pPr>
            <w:r>
              <w:rPr>
                <w:sz w:val="24"/>
                <w:szCs w:val="24"/>
              </w:rPr>
              <w:t>Aktywności</w:t>
            </w:r>
          </w:p>
        </w:tc>
        <w:tc>
          <w:tcPr>
            <w:tcW w:w="6373" w:type="dxa"/>
          </w:tcPr>
          <w:p w14:paraId="0DE50412" w14:textId="77777777" w:rsidR="00034491" w:rsidRPr="00034491" w:rsidRDefault="00034491">
            <w:pPr>
              <w:numPr>
                <w:ilvl w:val="0"/>
                <w:numId w:val="51"/>
              </w:numPr>
              <w:ind w:left="315"/>
              <w:rPr>
                <w:sz w:val="24"/>
                <w:szCs w:val="24"/>
              </w:rPr>
            </w:pPr>
            <w:r w:rsidRPr="00034491">
              <w:rPr>
                <w:sz w:val="24"/>
                <w:szCs w:val="24"/>
              </w:rPr>
              <w:t>wprowadzenie transportu zbiorowego łączącego centrum Lubochni z Tomaszowem Mazowieckim</w:t>
            </w:r>
          </w:p>
          <w:p w14:paraId="25D9CE54" w14:textId="77777777" w:rsidR="00034491" w:rsidRPr="00034491" w:rsidRDefault="00034491">
            <w:pPr>
              <w:numPr>
                <w:ilvl w:val="0"/>
                <w:numId w:val="51"/>
              </w:numPr>
              <w:ind w:left="315"/>
              <w:rPr>
                <w:b/>
                <w:bCs/>
                <w:sz w:val="24"/>
                <w:szCs w:val="24"/>
              </w:rPr>
            </w:pPr>
            <w:r w:rsidRPr="00034491">
              <w:rPr>
                <w:sz w:val="24"/>
                <w:szCs w:val="24"/>
              </w:rPr>
              <w:t>poprawa jakości i bezpieczeństwa dróg</w:t>
            </w:r>
          </w:p>
          <w:p w14:paraId="2FCD314D" w14:textId="77777777" w:rsidR="00034491" w:rsidRPr="00034491" w:rsidRDefault="00034491">
            <w:pPr>
              <w:numPr>
                <w:ilvl w:val="0"/>
                <w:numId w:val="51"/>
              </w:numPr>
              <w:ind w:left="315"/>
              <w:rPr>
                <w:b/>
                <w:bCs/>
                <w:sz w:val="24"/>
                <w:szCs w:val="24"/>
              </w:rPr>
            </w:pPr>
            <w:r w:rsidRPr="00034491">
              <w:rPr>
                <w:sz w:val="24"/>
                <w:szCs w:val="24"/>
              </w:rPr>
              <w:t>rozbudowa infrastruktury turystyczno-rekreacyjnej</w:t>
            </w:r>
          </w:p>
          <w:p w14:paraId="6DE92712" w14:textId="77777777" w:rsidR="00034491" w:rsidRPr="00034491" w:rsidRDefault="00034491">
            <w:pPr>
              <w:numPr>
                <w:ilvl w:val="0"/>
                <w:numId w:val="51"/>
              </w:numPr>
              <w:ind w:left="315"/>
              <w:rPr>
                <w:sz w:val="24"/>
                <w:szCs w:val="24"/>
              </w:rPr>
            </w:pPr>
            <w:r w:rsidRPr="00034491">
              <w:rPr>
                <w:sz w:val="24"/>
                <w:szCs w:val="24"/>
              </w:rPr>
              <w:t>promowanie postaw i inwestycji w zakresie szeroko rozumianej ochrony środowiska</w:t>
            </w:r>
          </w:p>
          <w:p w14:paraId="248CBE0C" w14:textId="77777777" w:rsidR="00034491" w:rsidRPr="00034491" w:rsidRDefault="00034491">
            <w:pPr>
              <w:numPr>
                <w:ilvl w:val="0"/>
                <w:numId w:val="51"/>
              </w:numPr>
              <w:ind w:left="315"/>
              <w:rPr>
                <w:sz w:val="24"/>
                <w:szCs w:val="24"/>
              </w:rPr>
            </w:pPr>
            <w:r w:rsidRPr="00034491">
              <w:rPr>
                <w:sz w:val="24"/>
                <w:szCs w:val="24"/>
              </w:rPr>
              <w:t>koncentracja zabudowy dla ochrony terenów zielonych</w:t>
            </w:r>
          </w:p>
          <w:p w14:paraId="4663AA66" w14:textId="77777777" w:rsidR="00034491" w:rsidRPr="00034491" w:rsidRDefault="00034491">
            <w:pPr>
              <w:numPr>
                <w:ilvl w:val="0"/>
                <w:numId w:val="51"/>
              </w:numPr>
              <w:ind w:left="315"/>
              <w:rPr>
                <w:b/>
                <w:bCs/>
                <w:sz w:val="24"/>
                <w:szCs w:val="24"/>
              </w:rPr>
            </w:pPr>
            <w:r w:rsidRPr="00034491">
              <w:rPr>
                <w:sz w:val="24"/>
                <w:szCs w:val="24"/>
              </w:rPr>
              <w:t>oczyszczenie i uporządkowanie zaniedbanych terenów zielonych</w:t>
            </w:r>
          </w:p>
          <w:p w14:paraId="788CF54D" w14:textId="77777777" w:rsidR="00034491" w:rsidRPr="00034491" w:rsidRDefault="00034491">
            <w:pPr>
              <w:numPr>
                <w:ilvl w:val="0"/>
                <w:numId w:val="51"/>
              </w:numPr>
              <w:ind w:left="315"/>
              <w:rPr>
                <w:sz w:val="24"/>
                <w:szCs w:val="24"/>
              </w:rPr>
            </w:pPr>
            <w:r w:rsidRPr="00034491">
              <w:rPr>
                <w:sz w:val="24"/>
                <w:szCs w:val="24"/>
              </w:rPr>
              <w:t>wsparcie dla opieki zdrowotnej i podjęcie działań na rzecz zapewnienia opieki nad seniorami</w:t>
            </w:r>
          </w:p>
          <w:p w14:paraId="52AB7A8A" w14:textId="77777777" w:rsidR="00034491" w:rsidRDefault="00034491">
            <w:pPr>
              <w:numPr>
                <w:ilvl w:val="0"/>
                <w:numId w:val="51"/>
              </w:numPr>
              <w:ind w:left="315"/>
              <w:rPr>
                <w:sz w:val="24"/>
                <w:szCs w:val="24"/>
              </w:rPr>
            </w:pPr>
            <w:r w:rsidRPr="00034491">
              <w:rPr>
                <w:sz w:val="24"/>
                <w:szCs w:val="24"/>
              </w:rPr>
              <w:t>organizacja zajęć aktywizujących dla dzieci i młodzieży</w:t>
            </w:r>
          </w:p>
          <w:p w14:paraId="1788EBCF" w14:textId="77777777" w:rsidR="00874BBE" w:rsidRDefault="00874BBE">
            <w:pPr>
              <w:numPr>
                <w:ilvl w:val="0"/>
                <w:numId w:val="51"/>
              </w:numPr>
              <w:ind w:left="315"/>
              <w:rPr>
                <w:sz w:val="24"/>
                <w:szCs w:val="24"/>
              </w:rPr>
            </w:pPr>
            <w:r>
              <w:rPr>
                <w:sz w:val="24"/>
                <w:szCs w:val="24"/>
              </w:rPr>
              <w:lastRenderedPageBreak/>
              <w:t>włączenie organizacji pozarządowych w działalność kulturalną, edukacyjną i senioralną</w:t>
            </w:r>
          </w:p>
          <w:p w14:paraId="7ACB1859" w14:textId="77777777" w:rsidR="00874BBE" w:rsidRPr="00034491" w:rsidRDefault="00874BBE">
            <w:pPr>
              <w:numPr>
                <w:ilvl w:val="0"/>
                <w:numId w:val="51"/>
              </w:numPr>
              <w:ind w:left="315"/>
              <w:rPr>
                <w:sz w:val="24"/>
                <w:szCs w:val="24"/>
              </w:rPr>
            </w:pPr>
            <w:r>
              <w:rPr>
                <w:sz w:val="24"/>
                <w:szCs w:val="24"/>
              </w:rPr>
              <w:t>stworzenie przestrzeni dedykowanej dla organizacji pozarządowych</w:t>
            </w:r>
          </w:p>
          <w:p w14:paraId="5C71F85B" w14:textId="77777777" w:rsidR="00034491" w:rsidRPr="002A3B72" w:rsidRDefault="00034491">
            <w:pPr>
              <w:numPr>
                <w:ilvl w:val="0"/>
                <w:numId w:val="52"/>
              </w:numPr>
              <w:ind w:left="315"/>
              <w:rPr>
                <w:b/>
                <w:bCs/>
                <w:sz w:val="24"/>
                <w:szCs w:val="24"/>
              </w:rPr>
            </w:pPr>
            <w:r w:rsidRPr="00034491">
              <w:rPr>
                <w:sz w:val="24"/>
                <w:szCs w:val="24"/>
              </w:rPr>
              <w:t xml:space="preserve">rozbudowa </w:t>
            </w:r>
            <w:r w:rsidRPr="002A3B72">
              <w:rPr>
                <w:sz w:val="24"/>
                <w:szCs w:val="24"/>
              </w:rPr>
              <w:t>kanalizacji</w:t>
            </w:r>
            <w:r w:rsidR="0018321F" w:rsidRPr="002A3B72">
              <w:rPr>
                <w:sz w:val="24"/>
                <w:szCs w:val="24"/>
              </w:rPr>
              <w:t xml:space="preserve"> sanitarnej</w:t>
            </w:r>
          </w:p>
          <w:p w14:paraId="1B5195CD" w14:textId="77777777" w:rsidR="00034491" w:rsidRPr="00034491" w:rsidRDefault="00034491">
            <w:pPr>
              <w:numPr>
                <w:ilvl w:val="0"/>
                <w:numId w:val="52"/>
              </w:numPr>
              <w:ind w:left="315"/>
              <w:rPr>
                <w:b/>
                <w:bCs/>
                <w:sz w:val="24"/>
                <w:szCs w:val="24"/>
              </w:rPr>
            </w:pPr>
            <w:r w:rsidRPr="00034491">
              <w:rPr>
                <w:sz w:val="24"/>
                <w:szCs w:val="24"/>
              </w:rPr>
              <w:t>budowa sieci gazowej</w:t>
            </w:r>
          </w:p>
          <w:p w14:paraId="23EC8BAD" w14:textId="77777777" w:rsidR="00034491" w:rsidRDefault="00034491" w:rsidP="00874BBE">
            <w:pPr>
              <w:numPr>
                <w:ilvl w:val="0"/>
                <w:numId w:val="52"/>
              </w:numPr>
              <w:ind w:left="315"/>
              <w:rPr>
                <w:sz w:val="24"/>
                <w:szCs w:val="24"/>
              </w:rPr>
            </w:pPr>
            <w:r w:rsidRPr="00034491">
              <w:rPr>
                <w:sz w:val="24"/>
                <w:szCs w:val="24"/>
              </w:rPr>
              <w:t>wprowadzenie nowych usług dla mieszkańcó</w:t>
            </w:r>
            <w:r w:rsidR="00874BBE">
              <w:rPr>
                <w:sz w:val="24"/>
                <w:szCs w:val="24"/>
              </w:rPr>
              <w:t>w</w:t>
            </w:r>
          </w:p>
        </w:tc>
      </w:tr>
      <w:tr w:rsidR="00175695" w14:paraId="755EBB43" w14:textId="77777777" w:rsidTr="00B41AF5">
        <w:tc>
          <w:tcPr>
            <w:tcW w:w="2689" w:type="dxa"/>
          </w:tcPr>
          <w:p w14:paraId="443E9687" w14:textId="77777777" w:rsidR="00175695" w:rsidRDefault="00175695" w:rsidP="00B41AF5">
            <w:pPr>
              <w:jc w:val="center"/>
              <w:rPr>
                <w:sz w:val="24"/>
                <w:szCs w:val="24"/>
              </w:rPr>
            </w:pPr>
            <w:r>
              <w:rPr>
                <w:sz w:val="24"/>
                <w:szCs w:val="24"/>
              </w:rPr>
              <w:lastRenderedPageBreak/>
              <w:t>Kluczowe</w:t>
            </w:r>
          </w:p>
          <w:p w14:paraId="302180E7" w14:textId="77777777" w:rsidR="00175695" w:rsidRDefault="00175695" w:rsidP="00B41AF5">
            <w:pPr>
              <w:jc w:val="center"/>
              <w:rPr>
                <w:sz w:val="24"/>
                <w:szCs w:val="24"/>
              </w:rPr>
            </w:pPr>
            <w:r>
              <w:rPr>
                <w:sz w:val="24"/>
                <w:szCs w:val="24"/>
              </w:rPr>
              <w:t xml:space="preserve">Działania </w:t>
            </w:r>
            <w:r>
              <w:rPr>
                <w:sz w:val="24"/>
                <w:szCs w:val="24"/>
              </w:rPr>
              <w:br/>
              <w:t>wg Liderów</w:t>
            </w:r>
          </w:p>
        </w:tc>
        <w:tc>
          <w:tcPr>
            <w:tcW w:w="6373" w:type="dxa"/>
          </w:tcPr>
          <w:p w14:paraId="105AD8D1" w14:textId="77777777" w:rsidR="00175695" w:rsidRPr="00175695" w:rsidRDefault="00175695">
            <w:pPr>
              <w:numPr>
                <w:ilvl w:val="0"/>
                <w:numId w:val="51"/>
              </w:numPr>
              <w:ind w:left="315"/>
              <w:rPr>
                <w:sz w:val="24"/>
                <w:szCs w:val="24"/>
              </w:rPr>
            </w:pPr>
            <w:r w:rsidRPr="00175695">
              <w:rPr>
                <w:sz w:val="24"/>
                <w:szCs w:val="24"/>
              </w:rPr>
              <w:t xml:space="preserve">modernizacja </w:t>
            </w:r>
            <w:r w:rsidR="00874BBE">
              <w:rPr>
                <w:sz w:val="24"/>
                <w:szCs w:val="24"/>
              </w:rPr>
              <w:t xml:space="preserve">lub budowa nowej </w:t>
            </w:r>
            <w:r w:rsidRPr="00175695">
              <w:rPr>
                <w:sz w:val="24"/>
                <w:szCs w:val="24"/>
              </w:rPr>
              <w:t>oczyszczalni ścieków</w:t>
            </w:r>
          </w:p>
          <w:p w14:paraId="083C7490" w14:textId="77777777" w:rsidR="00175695" w:rsidRPr="00175695" w:rsidRDefault="00175695">
            <w:pPr>
              <w:numPr>
                <w:ilvl w:val="0"/>
                <w:numId w:val="51"/>
              </w:numPr>
              <w:ind w:left="315"/>
              <w:rPr>
                <w:sz w:val="24"/>
                <w:szCs w:val="24"/>
              </w:rPr>
            </w:pPr>
            <w:r w:rsidRPr="00175695">
              <w:rPr>
                <w:sz w:val="24"/>
                <w:szCs w:val="24"/>
              </w:rPr>
              <w:t>budowa stacji uzdatniania wody</w:t>
            </w:r>
          </w:p>
          <w:p w14:paraId="1250795A" w14:textId="77777777" w:rsidR="00175695" w:rsidRPr="00175695" w:rsidRDefault="00175695">
            <w:pPr>
              <w:numPr>
                <w:ilvl w:val="0"/>
                <w:numId w:val="51"/>
              </w:numPr>
              <w:ind w:left="315"/>
              <w:rPr>
                <w:sz w:val="24"/>
                <w:szCs w:val="24"/>
              </w:rPr>
            </w:pPr>
            <w:r w:rsidRPr="00175695">
              <w:rPr>
                <w:sz w:val="24"/>
                <w:szCs w:val="24"/>
              </w:rPr>
              <w:t>budowa punktu selektywnej zbiórki odpadów</w:t>
            </w:r>
          </w:p>
          <w:p w14:paraId="344C3EA6" w14:textId="77777777" w:rsidR="00175695" w:rsidRPr="00175695" w:rsidRDefault="00175695">
            <w:pPr>
              <w:numPr>
                <w:ilvl w:val="0"/>
                <w:numId w:val="51"/>
              </w:numPr>
              <w:ind w:left="315"/>
              <w:rPr>
                <w:sz w:val="24"/>
                <w:szCs w:val="24"/>
              </w:rPr>
            </w:pPr>
            <w:r w:rsidRPr="00175695">
              <w:rPr>
                <w:sz w:val="24"/>
                <w:szCs w:val="24"/>
              </w:rPr>
              <w:t>samowystarczalność energetyczna</w:t>
            </w:r>
          </w:p>
          <w:p w14:paraId="6C0C2EAF" w14:textId="77777777" w:rsidR="00175695" w:rsidRPr="00175695" w:rsidRDefault="00175695">
            <w:pPr>
              <w:numPr>
                <w:ilvl w:val="0"/>
                <w:numId w:val="51"/>
              </w:numPr>
              <w:ind w:left="315"/>
              <w:rPr>
                <w:sz w:val="24"/>
                <w:szCs w:val="24"/>
              </w:rPr>
            </w:pPr>
            <w:r w:rsidRPr="00175695">
              <w:rPr>
                <w:sz w:val="24"/>
                <w:szCs w:val="24"/>
              </w:rPr>
              <w:t>modernizacja oświetlenia ulicznego</w:t>
            </w:r>
          </w:p>
          <w:p w14:paraId="2A67DB3F" w14:textId="77777777" w:rsidR="00175695" w:rsidRPr="00175695" w:rsidRDefault="00175695">
            <w:pPr>
              <w:numPr>
                <w:ilvl w:val="0"/>
                <w:numId w:val="51"/>
              </w:numPr>
              <w:ind w:left="315"/>
              <w:rPr>
                <w:sz w:val="24"/>
                <w:szCs w:val="24"/>
              </w:rPr>
            </w:pPr>
            <w:r w:rsidRPr="00175695">
              <w:rPr>
                <w:sz w:val="24"/>
                <w:szCs w:val="24"/>
              </w:rPr>
              <w:t>rozbudowa sieci kanalizacyjnej</w:t>
            </w:r>
          </w:p>
          <w:p w14:paraId="6D52DA79" w14:textId="77777777" w:rsidR="00175695" w:rsidRPr="00175695" w:rsidRDefault="00175695">
            <w:pPr>
              <w:numPr>
                <w:ilvl w:val="0"/>
                <w:numId w:val="51"/>
              </w:numPr>
              <w:ind w:left="315"/>
              <w:rPr>
                <w:sz w:val="24"/>
                <w:szCs w:val="24"/>
              </w:rPr>
            </w:pPr>
            <w:r w:rsidRPr="00175695">
              <w:rPr>
                <w:sz w:val="24"/>
                <w:szCs w:val="24"/>
              </w:rPr>
              <w:t>rozbudowa sieci gazowej</w:t>
            </w:r>
          </w:p>
          <w:p w14:paraId="1E9444F4" w14:textId="77777777" w:rsidR="00175695" w:rsidRPr="00175695" w:rsidRDefault="00175695">
            <w:pPr>
              <w:numPr>
                <w:ilvl w:val="0"/>
                <w:numId w:val="51"/>
              </w:numPr>
              <w:ind w:left="315"/>
              <w:rPr>
                <w:sz w:val="24"/>
                <w:szCs w:val="24"/>
              </w:rPr>
            </w:pPr>
            <w:r w:rsidRPr="00175695">
              <w:rPr>
                <w:sz w:val="24"/>
                <w:szCs w:val="24"/>
              </w:rPr>
              <w:t>utworzenie gminnego ośrodka zdrowia</w:t>
            </w:r>
          </w:p>
          <w:p w14:paraId="3925F4D2" w14:textId="77777777" w:rsidR="00175695" w:rsidRPr="00175695" w:rsidRDefault="00175695">
            <w:pPr>
              <w:numPr>
                <w:ilvl w:val="0"/>
                <w:numId w:val="51"/>
              </w:numPr>
              <w:ind w:left="315"/>
              <w:rPr>
                <w:sz w:val="24"/>
                <w:szCs w:val="24"/>
              </w:rPr>
            </w:pPr>
            <w:r w:rsidRPr="00175695">
              <w:rPr>
                <w:sz w:val="24"/>
                <w:szCs w:val="24"/>
              </w:rPr>
              <w:t>budowa i modernizacja dróg, w tym dojazdowych do terenów inwestycyjnych</w:t>
            </w:r>
          </w:p>
          <w:p w14:paraId="002DEE44" w14:textId="77777777" w:rsidR="00175695" w:rsidRDefault="00175695">
            <w:pPr>
              <w:numPr>
                <w:ilvl w:val="0"/>
                <w:numId w:val="51"/>
              </w:numPr>
              <w:ind w:left="315"/>
              <w:rPr>
                <w:sz w:val="24"/>
                <w:szCs w:val="24"/>
              </w:rPr>
            </w:pPr>
            <w:r w:rsidRPr="00175695">
              <w:rPr>
                <w:sz w:val="24"/>
                <w:szCs w:val="24"/>
              </w:rPr>
              <w:t>budowa miejsc odpoczynk</w:t>
            </w:r>
            <w:r w:rsidR="008F069A">
              <w:rPr>
                <w:sz w:val="24"/>
                <w:szCs w:val="24"/>
              </w:rPr>
              <w:t>u</w:t>
            </w:r>
            <w:r w:rsidRPr="00175695">
              <w:rPr>
                <w:sz w:val="24"/>
                <w:szCs w:val="24"/>
              </w:rPr>
              <w:t xml:space="preserve"> i rekreacji, szczególnie wokół już istniejącej infrastruktury gminnej</w:t>
            </w:r>
          </w:p>
          <w:p w14:paraId="7D1A4F3C" w14:textId="77777777" w:rsidR="00175695" w:rsidRPr="00175695" w:rsidRDefault="00175695" w:rsidP="00175695">
            <w:pPr>
              <w:ind w:left="360"/>
              <w:rPr>
                <w:sz w:val="24"/>
                <w:szCs w:val="24"/>
              </w:rPr>
            </w:pPr>
          </w:p>
        </w:tc>
      </w:tr>
    </w:tbl>
    <w:p w14:paraId="4E42FB57" w14:textId="77777777" w:rsidR="00F456E6" w:rsidRPr="007B7734" w:rsidRDefault="007B7734" w:rsidP="007B7734">
      <w:pPr>
        <w:jc w:val="both"/>
        <w:rPr>
          <w:sz w:val="20"/>
          <w:szCs w:val="20"/>
        </w:rPr>
      </w:pPr>
      <w:r>
        <w:rPr>
          <w:sz w:val="20"/>
          <w:szCs w:val="20"/>
        </w:rPr>
        <w:t>źródło: opracowanie własne</w:t>
      </w:r>
    </w:p>
    <w:p w14:paraId="7AB11823" w14:textId="77777777" w:rsidR="007B7734" w:rsidRDefault="007B7734" w:rsidP="007B7734">
      <w:pPr>
        <w:jc w:val="both"/>
        <w:rPr>
          <w:sz w:val="24"/>
          <w:szCs w:val="24"/>
        </w:rPr>
      </w:pPr>
    </w:p>
    <w:p w14:paraId="76F7E741" w14:textId="77777777" w:rsidR="007B7734" w:rsidRDefault="007B7734" w:rsidP="007B7734">
      <w:pPr>
        <w:jc w:val="both"/>
        <w:rPr>
          <w:sz w:val="24"/>
          <w:szCs w:val="24"/>
        </w:rPr>
      </w:pPr>
      <w:r>
        <w:rPr>
          <w:sz w:val="24"/>
          <w:szCs w:val="24"/>
        </w:rPr>
        <w:tab/>
        <w:t>Na podstawie oczekiwań społecznych oraz wniosków z analizy SWOT można określić wyzwania rozwojowe stojące przed gminą Lubochnia i przyporządkować je do trzech obszarów:</w:t>
      </w:r>
    </w:p>
    <w:p w14:paraId="1F6FA239" w14:textId="77777777" w:rsidR="007B7734" w:rsidRPr="007B7734" w:rsidRDefault="007B7734" w:rsidP="007B7734">
      <w:pPr>
        <w:numPr>
          <w:ilvl w:val="0"/>
          <w:numId w:val="16"/>
        </w:numPr>
        <w:jc w:val="both"/>
        <w:rPr>
          <w:sz w:val="24"/>
          <w:szCs w:val="24"/>
        </w:rPr>
      </w:pPr>
      <w:r w:rsidRPr="007B7734">
        <w:rPr>
          <w:sz w:val="24"/>
          <w:szCs w:val="24"/>
        </w:rPr>
        <w:t xml:space="preserve">obszar I – </w:t>
      </w:r>
      <w:r>
        <w:rPr>
          <w:sz w:val="24"/>
          <w:szCs w:val="24"/>
        </w:rPr>
        <w:t>p</w:t>
      </w:r>
      <w:r w:rsidRPr="007B7734">
        <w:rPr>
          <w:sz w:val="24"/>
          <w:szCs w:val="24"/>
        </w:rPr>
        <w:t>oprawa jakości życia mieszkańców w kluczowych obszarach:</w:t>
      </w:r>
    </w:p>
    <w:p w14:paraId="18AF370E" w14:textId="77777777" w:rsidR="007B7734" w:rsidRPr="007B7734" w:rsidRDefault="007B7734">
      <w:pPr>
        <w:pStyle w:val="Akapitzlist"/>
        <w:numPr>
          <w:ilvl w:val="0"/>
          <w:numId w:val="55"/>
        </w:numPr>
        <w:ind w:left="993"/>
        <w:jc w:val="both"/>
        <w:rPr>
          <w:sz w:val="24"/>
          <w:szCs w:val="24"/>
        </w:rPr>
      </w:pPr>
      <w:r w:rsidRPr="007B7734">
        <w:rPr>
          <w:sz w:val="24"/>
          <w:szCs w:val="24"/>
        </w:rPr>
        <w:t>aktywizacja społeczna,</w:t>
      </w:r>
    </w:p>
    <w:p w14:paraId="14DFDF77" w14:textId="77777777" w:rsidR="007B7734" w:rsidRPr="007B7734" w:rsidRDefault="007B7734">
      <w:pPr>
        <w:pStyle w:val="Akapitzlist"/>
        <w:numPr>
          <w:ilvl w:val="0"/>
          <w:numId w:val="55"/>
        </w:numPr>
        <w:ind w:left="993"/>
        <w:jc w:val="both"/>
        <w:rPr>
          <w:sz w:val="24"/>
          <w:szCs w:val="24"/>
        </w:rPr>
      </w:pPr>
      <w:r w:rsidRPr="007B7734">
        <w:rPr>
          <w:sz w:val="24"/>
          <w:szCs w:val="24"/>
        </w:rPr>
        <w:t>opieka zdrowotna i opieka nad seniorami,</w:t>
      </w:r>
    </w:p>
    <w:p w14:paraId="6B8CA7BA" w14:textId="77777777" w:rsidR="007B7734" w:rsidRPr="007B7734" w:rsidRDefault="007B7734">
      <w:pPr>
        <w:pStyle w:val="Akapitzlist"/>
        <w:numPr>
          <w:ilvl w:val="0"/>
          <w:numId w:val="55"/>
        </w:numPr>
        <w:ind w:left="993"/>
        <w:jc w:val="both"/>
        <w:rPr>
          <w:sz w:val="24"/>
          <w:szCs w:val="24"/>
        </w:rPr>
      </w:pPr>
      <w:r w:rsidRPr="007B7734">
        <w:rPr>
          <w:sz w:val="24"/>
          <w:szCs w:val="24"/>
        </w:rPr>
        <w:t xml:space="preserve">dostępność komunikacyjna. </w:t>
      </w:r>
    </w:p>
    <w:p w14:paraId="0E0B8010" w14:textId="77777777" w:rsidR="007B7734" w:rsidRPr="007B7734" w:rsidRDefault="007B7734" w:rsidP="007B7734">
      <w:pPr>
        <w:numPr>
          <w:ilvl w:val="0"/>
          <w:numId w:val="16"/>
        </w:numPr>
        <w:jc w:val="both"/>
        <w:rPr>
          <w:sz w:val="24"/>
          <w:szCs w:val="24"/>
        </w:rPr>
      </w:pPr>
      <w:r w:rsidRPr="007B7734">
        <w:rPr>
          <w:sz w:val="24"/>
          <w:szCs w:val="24"/>
        </w:rPr>
        <w:t xml:space="preserve">obszar II – </w:t>
      </w:r>
      <w:r>
        <w:rPr>
          <w:sz w:val="24"/>
          <w:szCs w:val="24"/>
        </w:rPr>
        <w:t>o</w:t>
      </w:r>
      <w:r w:rsidRPr="007B7734">
        <w:rPr>
          <w:sz w:val="24"/>
          <w:szCs w:val="24"/>
        </w:rPr>
        <w:t>chrona i racjonalne wykorzystanie zasobów naturalnych:</w:t>
      </w:r>
    </w:p>
    <w:p w14:paraId="6A3C9218" w14:textId="77777777" w:rsidR="007B7734" w:rsidRPr="007B7734" w:rsidRDefault="00220504">
      <w:pPr>
        <w:pStyle w:val="Akapitzlist"/>
        <w:numPr>
          <w:ilvl w:val="0"/>
          <w:numId w:val="56"/>
        </w:numPr>
        <w:ind w:left="993"/>
        <w:jc w:val="both"/>
        <w:rPr>
          <w:sz w:val="24"/>
          <w:szCs w:val="24"/>
        </w:rPr>
      </w:pPr>
      <w:r>
        <w:rPr>
          <w:sz w:val="24"/>
          <w:szCs w:val="24"/>
        </w:rPr>
        <w:t xml:space="preserve">zagospodarowywanie i ochrona przestrzeni publicznej </w:t>
      </w:r>
    </w:p>
    <w:p w14:paraId="30BD89F9" w14:textId="77777777" w:rsidR="007B7734" w:rsidRPr="007B7734" w:rsidRDefault="007B7734">
      <w:pPr>
        <w:pStyle w:val="Akapitzlist"/>
        <w:numPr>
          <w:ilvl w:val="0"/>
          <w:numId w:val="56"/>
        </w:numPr>
        <w:ind w:left="993"/>
        <w:jc w:val="both"/>
        <w:rPr>
          <w:sz w:val="24"/>
          <w:szCs w:val="24"/>
        </w:rPr>
      </w:pPr>
      <w:r w:rsidRPr="007B7734">
        <w:rPr>
          <w:sz w:val="24"/>
          <w:szCs w:val="24"/>
        </w:rPr>
        <w:t>zrównoważona gospodarka wodna,</w:t>
      </w:r>
    </w:p>
    <w:p w14:paraId="7262D478" w14:textId="77777777" w:rsidR="007B7734" w:rsidRPr="007B7734" w:rsidRDefault="007B7734">
      <w:pPr>
        <w:pStyle w:val="Akapitzlist"/>
        <w:numPr>
          <w:ilvl w:val="0"/>
          <w:numId w:val="56"/>
        </w:numPr>
        <w:ind w:left="993"/>
        <w:jc w:val="both"/>
        <w:rPr>
          <w:sz w:val="24"/>
          <w:szCs w:val="24"/>
        </w:rPr>
      </w:pPr>
      <w:r w:rsidRPr="007B7734">
        <w:rPr>
          <w:sz w:val="24"/>
          <w:szCs w:val="24"/>
        </w:rPr>
        <w:t>poprawa klimatu,</w:t>
      </w:r>
    </w:p>
    <w:p w14:paraId="547DF694" w14:textId="77777777" w:rsidR="00220504" w:rsidRPr="00220504" w:rsidRDefault="00220504">
      <w:pPr>
        <w:pStyle w:val="Akapitzlist"/>
        <w:numPr>
          <w:ilvl w:val="0"/>
          <w:numId w:val="56"/>
        </w:numPr>
        <w:ind w:left="993"/>
        <w:jc w:val="both"/>
        <w:rPr>
          <w:sz w:val="24"/>
          <w:szCs w:val="24"/>
        </w:rPr>
      </w:pPr>
      <w:r>
        <w:rPr>
          <w:sz w:val="24"/>
          <w:szCs w:val="24"/>
        </w:rPr>
        <w:t>samowystarczalność energetyczna,</w:t>
      </w:r>
    </w:p>
    <w:p w14:paraId="7F6976AF" w14:textId="77777777" w:rsidR="007B7734" w:rsidRPr="007B7734" w:rsidRDefault="007B7734" w:rsidP="007B7734">
      <w:pPr>
        <w:numPr>
          <w:ilvl w:val="0"/>
          <w:numId w:val="16"/>
        </w:numPr>
        <w:jc w:val="both"/>
        <w:rPr>
          <w:sz w:val="24"/>
          <w:szCs w:val="24"/>
        </w:rPr>
      </w:pPr>
      <w:r w:rsidRPr="007B7734">
        <w:rPr>
          <w:sz w:val="24"/>
          <w:szCs w:val="24"/>
        </w:rPr>
        <w:t xml:space="preserve">obszar III – </w:t>
      </w:r>
      <w:r>
        <w:rPr>
          <w:sz w:val="24"/>
          <w:szCs w:val="24"/>
        </w:rPr>
        <w:t>w</w:t>
      </w:r>
      <w:r w:rsidRPr="007B7734">
        <w:rPr>
          <w:sz w:val="24"/>
          <w:szCs w:val="24"/>
        </w:rPr>
        <w:t xml:space="preserve">spółpraca na rzecz kompleksowego rozwiązywania problemów </w:t>
      </w:r>
      <w:r w:rsidRPr="007B7734">
        <w:rPr>
          <w:sz w:val="24"/>
          <w:szCs w:val="24"/>
        </w:rPr>
        <w:br/>
        <w:t>i wykorzystywania potencjałów:</w:t>
      </w:r>
    </w:p>
    <w:p w14:paraId="0BFB1F7F" w14:textId="77777777" w:rsidR="007B7734" w:rsidRPr="007B7734" w:rsidRDefault="007B7734">
      <w:pPr>
        <w:pStyle w:val="Akapitzlist"/>
        <w:numPr>
          <w:ilvl w:val="0"/>
          <w:numId w:val="57"/>
        </w:numPr>
        <w:ind w:left="993"/>
        <w:jc w:val="both"/>
        <w:rPr>
          <w:sz w:val="24"/>
          <w:szCs w:val="24"/>
        </w:rPr>
      </w:pPr>
      <w:r w:rsidRPr="007B7734">
        <w:rPr>
          <w:sz w:val="24"/>
          <w:szCs w:val="24"/>
        </w:rPr>
        <w:t>Miejski Obszar Funkcjonalny Tomaszów Mazowiecki – Opoczno,</w:t>
      </w:r>
    </w:p>
    <w:p w14:paraId="3BF411CB" w14:textId="77777777" w:rsidR="007B7734" w:rsidRPr="007B7734" w:rsidRDefault="007B7734">
      <w:pPr>
        <w:pStyle w:val="Akapitzlist"/>
        <w:numPr>
          <w:ilvl w:val="0"/>
          <w:numId w:val="57"/>
        </w:numPr>
        <w:ind w:left="993"/>
        <w:jc w:val="both"/>
        <w:rPr>
          <w:sz w:val="24"/>
          <w:szCs w:val="24"/>
        </w:rPr>
      </w:pPr>
      <w:r w:rsidRPr="007B7734">
        <w:rPr>
          <w:sz w:val="24"/>
          <w:szCs w:val="24"/>
        </w:rPr>
        <w:t>rozwój lokalny kierowany przez społeczność,</w:t>
      </w:r>
    </w:p>
    <w:p w14:paraId="5F32E066" w14:textId="16610816" w:rsidR="00681935" w:rsidRDefault="007B7734" w:rsidP="006E4AA3">
      <w:pPr>
        <w:pStyle w:val="Akapitzlist"/>
        <w:numPr>
          <w:ilvl w:val="0"/>
          <w:numId w:val="57"/>
        </w:numPr>
        <w:ind w:left="993"/>
        <w:jc w:val="both"/>
        <w:rPr>
          <w:sz w:val="24"/>
          <w:szCs w:val="24"/>
        </w:rPr>
      </w:pPr>
      <w:r w:rsidRPr="007B7734">
        <w:rPr>
          <w:sz w:val="24"/>
          <w:szCs w:val="24"/>
        </w:rPr>
        <w:t>partnerstwa lok</w:t>
      </w:r>
      <w:r>
        <w:rPr>
          <w:sz w:val="24"/>
          <w:szCs w:val="24"/>
        </w:rPr>
        <w:t>a</w:t>
      </w:r>
      <w:r w:rsidRPr="007B7734">
        <w:rPr>
          <w:sz w:val="24"/>
          <w:szCs w:val="24"/>
        </w:rPr>
        <w:t>lne.</w:t>
      </w:r>
    </w:p>
    <w:p w14:paraId="238001D8" w14:textId="77777777" w:rsidR="00246BAE" w:rsidRPr="00246BAE" w:rsidRDefault="00246BAE" w:rsidP="00246BAE">
      <w:pPr>
        <w:pStyle w:val="Akapitzlist"/>
        <w:ind w:left="993"/>
        <w:jc w:val="both"/>
        <w:rPr>
          <w:sz w:val="24"/>
          <w:szCs w:val="24"/>
        </w:rPr>
      </w:pPr>
    </w:p>
    <w:p w14:paraId="3DD79D1E" w14:textId="77777777" w:rsidR="00096A79" w:rsidRPr="00682735" w:rsidRDefault="00682735" w:rsidP="002A4937">
      <w:pPr>
        <w:jc w:val="both"/>
        <w:rPr>
          <w:b/>
          <w:bCs/>
          <w:sz w:val="32"/>
          <w:szCs w:val="32"/>
        </w:rPr>
      </w:pPr>
      <w:r w:rsidRPr="00682735">
        <w:rPr>
          <w:b/>
          <w:bCs/>
          <w:sz w:val="32"/>
          <w:szCs w:val="32"/>
        </w:rPr>
        <w:lastRenderedPageBreak/>
        <w:t>III</w:t>
      </w:r>
      <w:r w:rsidR="002A4937" w:rsidRPr="00682735">
        <w:rPr>
          <w:b/>
          <w:bCs/>
          <w:sz w:val="32"/>
          <w:szCs w:val="32"/>
        </w:rPr>
        <w:t xml:space="preserve">. </w:t>
      </w:r>
      <w:r w:rsidR="006C765B">
        <w:rPr>
          <w:b/>
          <w:bCs/>
          <w:sz w:val="32"/>
          <w:szCs w:val="32"/>
        </w:rPr>
        <w:t>P</w:t>
      </w:r>
      <w:r w:rsidR="002A4937" w:rsidRPr="00682735">
        <w:rPr>
          <w:b/>
          <w:bCs/>
          <w:sz w:val="32"/>
          <w:szCs w:val="32"/>
        </w:rPr>
        <w:t>rojekcja rozwoju</w:t>
      </w:r>
    </w:p>
    <w:p w14:paraId="13B36F9A" w14:textId="77777777" w:rsidR="007D17ED" w:rsidRDefault="007D17ED" w:rsidP="002A4937">
      <w:pPr>
        <w:jc w:val="both"/>
        <w:rPr>
          <w:sz w:val="24"/>
          <w:szCs w:val="24"/>
        </w:rPr>
      </w:pPr>
      <w:r>
        <w:rPr>
          <w:sz w:val="24"/>
          <w:szCs w:val="24"/>
        </w:rPr>
        <w:tab/>
      </w:r>
      <w:r w:rsidR="000A4D56">
        <w:rPr>
          <w:sz w:val="24"/>
          <w:szCs w:val="24"/>
        </w:rPr>
        <w:t>Planowanie strategiczne służy przede wszystkim poprawie systemu podejmowania decyzji, tak aby były one jak najbardziej zrozumiałe i akceptowane dla organizacji. Planowanie powinno być oparte na racjonalnych przesłankach, powinno dążyć do zminimalizowania ryzyka i powinno służyć osiąganiu korzyści zarówno w krótkim, jak i długim okresie.</w:t>
      </w:r>
    </w:p>
    <w:p w14:paraId="65CD2968" w14:textId="77777777" w:rsidR="000A4D56" w:rsidRDefault="000A4D56" w:rsidP="002A4937">
      <w:pPr>
        <w:jc w:val="both"/>
        <w:rPr>
          <w:sz w:val="24"/>
          <w:szCs w:val="24"/>
        </w:rPr>
      </w:pPr>
      <w:r>
        <w:rPr>
          <w:sz w:val="24"/>
          <w:szCs w:val="24"/>
        </w:rPr>
        <w:tab/>
        <w:t>Planowanie strategiczne w jednostkach samorządu terytorialnego</w:t>
      </w:r>
      <w:r w:rsidR="00096A79">
        <w:rPr>
          <w:sz w:val="24"/>
          <w:szCs w:val="24"/>
        </w:rPr>
        <w:t xml:space="preserve"> powinno być wynikiem szerokiej zgody pomiędzy mieszkańcami a w</w:t>
      </w:r>
      <w:r>
        <w:rPr>
          <w:sz w:val="24"/>
          <w:szCs w:val="24"/>
        </w:rPr>
        <w:t>ładz</w:t>
      </w:r>
      <w:r w:rsidR="00096A79">
        <w:rPr>
          <w:sz w:val="24"/>
          <w:szCs w:val="24"/>
        </w:rPr>
        <w:t>ami</w:t>
      </w:r>
      <w:r>
        <w:rPr>
          <w:sz w:val="24"/>
          <w:szCs w:val="24"/>
        </w:rPr>
        <w:t xml:space="preserve"> poch</w:t>
      </w:r>
      <w:r w:rsidR="00096A79">
        <w:rPr>
          <w:sz w:val="24"/>
          <w:szCs w:val="24"/>
        </w:rPr>
        <w:t>o</w:t>
      </w:r>
      <w:r>
        <w:rPr>
          <w:sz w:val="24"/>
          <w:szCs w:val="24"/>
        </w:rPr>
        <w:t>dzącym z wyborów</w:t>
      </w:r>
      <w:r w:rsidR="00096A79">
        <w:rPr>
          <w:sz w:val="24"/>
          <w:szCs w:val="24"/>
        </w:rPr>
        <w:t xml:space="preserve"> </w:t>
      </w:r>
      <w:r w:rsidR="00096A79">
        <w:rPr>
          <w:sz w:val="24"/>
          <w:szCs w:val="24"/>
        </w:rPr>
        <w:br/>
        <w:t xml:space="preserve">i wyznaczać kierunku rozwoju oraz działania nakierowane na rozwiązywanie problemów </w:t>
      </w:r>
      <w:r w:rsidR="00096A79">
        <w:rPr>
          <w:sz w:val="24"/>
          <w:szCs w:val="24"/>
        </w:rPr>
        <w:br/>
        <w:t>i tworzenie lepszych warunków do życia.</w:t>
      </w:r>
    </w:p>
    <w:p w14:paraId="0ABA590B" w14:textId="77777777" w:rsidR="00096A79" w:rsidRPr="007D17ED" w:rsidRDefault="00096A79" w:rsidP="002A4937">
      <w:pPr>
        <w:jc w:val="both"/>
        <w:rPr>
          <w:sz w:val="24"/>
          <w:szCs w:val="24"/>
        </w:rPr>
      </w:pPr>
    </w:p>
    <w:p w14:paraId="29F6C1CE" w14:textId="77777777" w:rsidR="002A4937" w:rsidRPr="00A77E40" w:rsidRDefault="009F12CF" w:rsidP="002A4937">
      <w:pPr>
        <w:jc w:val="both"/>
        <w:rPr>
          <w:b/>
          <w:bCs/>
          <w:sz w:val="28"/>
          <w:szCs w:val="28"/>
        </w:rPr>
      </w:pPr>
      <w:r>
        <w:rPr>
          <w:b/>
          <w:bCs/>
          <w:sz w:val="28"/>
          <w:szCs w:val="28"/>
        </w:rPr>
        <w:t xml:space="preserve">3.1. </w:t>
      </w:r>
      <w:r w:rsidR="006C765B">
        <w:rPr>
          <w:b/>
          <w:bCs/>
          <w:sz w:val="28"/>
          <w:szCs w:val="28"/>
        </w:rPr>
        <w:t>M</w:t>
      </w:r>
      <w:r w:rsidR="002A4937" w:rsidRPr="00A77E40">
        <w:rPr>
          <w:b/>
          <w:bCs/>
          <w:sz w:val="28"/>
          <w:szCs w:val="28"/>
        </w:rPr>
        <w:t>isja</w:t>
      </w:r>
      <w:r w:rsidR="00907E12" w:rsidRPr="00A77E40">
        <w:rPr>
          <w:b/>
          <w:bCs/>
          <w:sz w:val="28"/>
          <w:szCs w:val="28"/>
        </w:rPr>
        <w:t xml:space="preserve"> gminy i wizja jej rozwoju</w:t>
      </w:r>
    </w:p>
    <w:p w14:paraId="7A75C842" w14:textId="77777777" w:rsidR="00907E12" w:rsidRDefault="004C4FFF" w:rsidP="002A4937">
      <w:pPr>
        <w:jc w:val="both"/>
        <w:rPr>
          <w:sz w:val="24"/>
          <w:szCs w:val="24"/>
        </w:rPr>
      </w:pPr>
      <w:r>
        <w:rPr>
          <w:sz w:val="24"/>
          <w:szCs w:val="24"/>
        </w:rPr>
        <w:tab/>
        <w:t xml:space="preserve">Misja to powód, dla którego dana organizacja istnieje i który wyróżnia ją </w:t>
      </w:r>
      <w:r w:rsidR="005F6258">
        <w:rPr>
          <w:sz w:val="24"/>
          <w:szCs w:val="24"/>
        </w:rPr>
        <w:t>spośród</w:t>
      </w:r>
      <w:r>
        <w:rPr>
          <w:sz w:val="24"/>
          <w:szCs w:val="24"/>
        </w:rPr>
        <w:t xml:space="preserve"> innych, to także wspólne wartości, którymi kierują się władze i członkowie organizacji. Gmina jest formą organizacji wyjątkową ze względu na swoich mieszkańców oraz miejsce, w którym żyją.</w:t>
      </w:r>
      <w:r w:rsidR="002E52E7">
        <w:rPr>
          <w:sz w:val="24"/>
          <w:szCs w:val="24"/>
        </w:rPr>
        <w:t xml:space="preserve"> </w:t>
      </w:r>
      <w:r>
        <w:rPr>
          <w:sz w:val="24"/>
          <w:szCs w:val="24"/>
        </w:rPr>
        <w:t>Specyfika misji gminy powinna odnosić się do:</w:t>
      </w:r>
    </w:p>
    <w:p w14:paraId="139096AC" w14:textId="77777777" w:rsidR="004C4FFF" w:rsidRDefault="004C4FFF">
      <w:pPr>
        <w:pStyle w:val="Akapitzlist"/>
        <w:numPr>
          <w:ilvl w:val="0"/>
          <w:numId w:val="15"/>
        </w:numPr>
        <w:jc w:val="both"/>
        <w:rPr>
          <w:sz w:val="24"/>
          <w:szCs w:val="24"/>
        </w:rPr>
      </w:pPr>
      <w:r>
        <w:rPr>
          <w:sz w:val="24"/>
          <w:szCs w:val="24"/>
        </w:rPr>
        <w:t>historii gminy,</w:t>
      </w:r>
    </w:p>
    <w:p w14:paraId="2CF1005B" w14:textId="77777777" w:rsidR="004C4FFF" w:rsidRDefault="004C4FFF">
      <w:pPr>
        <w:pStyle w:val="Akapitzlist"/>
        <w:numPr>
          <w:ilvl w:val="0"/>
          <w:numId w:val="15"/>
        </w:numPr>
        <w:jc w:val="both"/>
        <w:rPr>
          <w:sz w:val="24"/>
          <w:szCs w:val="24"/>
        </w:rPr>
      </w:pPr>
      <w:r>
        <w:rPr>
          <w:sz w:val="24"/>
          <w:szCs w:val="24"/>
        </w:rPr>
        <w:t>bieżących aspiracji,</w:t>
      </w:r>
    </w:p>
    <w:p w14:paraId="34A75B8E" w14:textId="77777777" w:rsidR="007D17ED" w:rsidRDefault="004C4FFF">
      <w:pPr>
        <w:pStyle w:val="Akapitzlist"/>
        <w:numPr>
          <w:ilvl w:val="0"/>
          <w:numId w:val="15"/>
        </w:numPr>
        <w:jc w:val="both"/>
        <w:rPr>
          <w:sz w:val="24"/>
          <w:szCs w:val="24"/>
        </w:rPr>
      </w:pPr>
      <w:r>
        <w:rPr>
          <w:sz w:val="24"/>
          <w:szCs w:val="24"/>
        </w:rPr>
        <w:t>otoczenia i jego zasobów.</w:t>
      </w:r>
    </w:p>
    <w:p w14:paraId="13702EC8" w14:textId="77777777" w:rsidR="00F1716E" w:rsidRDefault="002E52E7" w:rsidP="002E52E7">
      <w:pPr>
        <w:ind w:firstLine="708"/>
        <w:jc w:val="both"/>
        <w:rPr>
          <w:sz w:val="24"/>
          <w:szCs w:val="24"/>
        </w:rPr>
      </w:pPr>
      <w:r>
        <w:rPr>
          <w:sz w:val="24"/>
          <w:szCs w:val="24"/>
        </w:rPr>
        <w:t xml:space="preserve">Ze względu na zapisy ustawy o samorządzie gminnym, </w:t>
      </w:r>
      <w:r w:rsidR="000E2F16">
        <w:rPr>
          <w:sz w:val="24"/>
          <w:szCs w:val="24"/>
        </w:rPr>
        <w:t xml:space="preserve">które </w:t>
      </w:r>
      <w:r w:rsidR="006C765B">
        <w:rPr>
          <w:sz w:val="24"/>
          <w:szCs w:val="24"/>
        </w:rPr>
        <w:t>wskazują,</w:t>
      </w:r>
      <w:r w:rsidR="000E2F16">
        <w:rPr>
          <w:sz w:val="24"/>
          <w:szCs w:val="24"/>
        </w:rPr>
        <w:t xml:space="preserve"> że </w:t>
      </w:r>
      <w:r>
        <w:rPr>
          <w:sz w:val="24"/>
          <w:szCs w:val="24"/>
        </w:rPr>
        <w:t>misja</w:t>
      </w:r>
      <w:r w:rsidR="000E2F16">
        <w:rPr>
          <w:sz w:val="24"/>
          <w:szCs w:val="24"/>
        </w:rPr>
        <w:t xml:space="preserve"> </w:t>
      </w:r>
      <w:r>
        <w:rPr>
          <w:sz w:val="24"/>
          <w:szCs w:val="24"/>
        </w:rPr>
        <w:t>zawsze musi odnosić się do zaspokajania zbiorowych potrzeb wspólnoty</w:t>
      </w:r>
      <w:r w:rsidR="000E2F16">
        <w:rPr>
          <w:sz w:val="24"/>
          <w:szCs w:val="24"/>
        </w:rPr>
        <w:t>,</w:t>
      </w:r>
      <w:r>
        <w:rPr>
          <w:sz w:val="24"/>
          <w:szCs w:val="24"/>
        </w:rPr>
        <w:t xml:space="preserve"> </w:t>
      </w:r>
      <w:bookmarkStart w:id="3" w:name="_Hlk141779972"/>
      <w:r w:rsidR="00F1716E">
        <w:rPr>
          <w:sz w:val="24"/>
          <w:szCs w:val="24"/>
        </w:rPr>
        <w:t xml:space="preserve">Misję Gminy </w:t>
      </w:r>
      <w:r w:rsidR="00682735">
        <w:rPr>
          <w:sz w:val="24"/>
          <w:szCs w:val="24"/>
        </w:rPr>
        <w:t>Lubochnia</w:t>
      </w:r>
      <w:r w:rsidR="00F1716E">
        <w:rPr>
          <w:sz w:val="24"/>
          <w:szCs w:val="24"/>
        </w:rPr>
        <w:t xml:space="preserve"> </w:t>
      </w:r>
      <w:r w:rsidR="0014022C">
        <w:rPr>
          <w:sz w:val="24"/>
          <w:szCs w:val="24"/>
        </w:rPr>
        <w:t>można</w:t>
      </w:r>
      <w:r w:rsidR="00F1716E">
        <w:rPr>
          <w:sz w:val="24"/>
          <w:szCs w:val="24"/>
        </w:rPr>
        <w:t xml:space="preserve"> sformułować w następujący sposób:</w:t>
      </w:r>
    </w:p>
    <w:p w14:paraId="235D5E31" w14:textId="77777777" w:rsidR="00246BAE" w:rsidRDefault="00246BAE" w:rsidP="00246BAE">
      <w:pPr>
        <w:rPr>
          <w:i/>
          <w:iCs/>
          <w:sz w:val="24"/>
          <w:szCs w:val="24"/>
        </w:rPr>
      </w:pPr>
    </w:p>
    <w:p w14:paraId="34F0F1DD" w14:textId="64B39DE1" w:rsidR="00682735" w:rsidRPr="00682735" w:rsidRDefault="00682735" w:rsidP="00682735">
      <w:pPr>
        <w:jc w:val="center"/>
        <w:rPr>
          <w:i/>
          <w:iCs/>
          <w:sz w:val="24"/>
          <w:szCs w:val="24"/>
        </w:rPr>
      </w:pPr>
      <w:r w:rsidRPr="00682735">
        <w:rPr>
          <w:i/>
          <w:iCs/>
          <w:sz w:val="24"/>
          <w:szCs w:val="24"/>
        </w:rPr>
        <w:t xml:space="preserve">Mieszkańcy </w:t>
      </w:r>
      <w:r>
        <w:rPr>
          <w:i/>
          <w:iCs/>
          <w:sz w:val="24"/>
          <w:szCs w:val="24"/>
        </w:rPr>
        <w:t>g</w:t>
      </w:r>
      <w:r w:rsidRPr="00682735">
        <w:rPr>
          <w:i/>
          <w:iCs/>
          <w:sz w:val="24"/>
          <w:szCs w:val="24"/>
        </w:rPr>
        <w:t xml:space="preserve">miny Lubochnia, rodziny, przyjaciele oraz znajomi, łączą swoje siły i środki </w:t>
      </w:r>
      <w:r>
        <w:rPr>
          <w:i/>
          <w:iCs/>
          <w:sz w:val="24"/>
          <w:szCs w:val="24"/>
        </w:rPr>
        <w:br/>
      </w:r>
      <w:r w:rsidRPr="00682735">
        <w:rPr>
          <w:i/>
          <w:iCs/>
          <w:sz w:val="24"/>
          <w:szCs w:val="24"/>
        </w:rPr>
        <w:t xml:space="preserve">w celu realizacji działań zmierzających do poprawy warunków swojego życia. </w:t>
      </w:r>
    </w:p>
    <w:p w14:paraId="1A7B7145" w14:textId="77777777" w:rsidR="002E52E7" w:rsidRDefault="00682735" w:rsidP="00F1716E">
      <w:pPr>
        <w:jc w:val="center"/>
        <w:rPr>
          <w:i/>
          <w:iCs/>
          <w:sz w:val="24"/>
          <w:szCs w:val="24"/>
        </w:rPr>
      </w:pPr>
      <w:r w:rsidRPr="00682735">
        <w:rPr>
          <w:i/>
          <w:iCs/>
          <w:sz w:val="24"/>
          <w:szCs w:val="24"/>
        </w:rPr>
        <w:t>Lokalna wspólnota dążyć będzie do zaspokojenia swoich potrzeb poprzez partnerską współpracę i w zgodzie z warunkami naturalnymi, tak aby zapewnić sobie i przyszłym pokoleniom podstawy do ciągłego rozwoj</w:t>
      </w:r>
      <w:r w:rsidR="00D52306">
        <w:rPr>
          <w:i/>
          <w:iCs/>
          <w:sz w:val="24"/>
          <w:szCs w:val="24"/>
        </w:rPr>
        <w:t>u.</w:t>
      </w:r>
    </w:p>
    <w:p w14:paraId="0CB53092" w14:textId="77777777" w:rsidR="00D52306" w:rsidRDefault="00D52306" w:rsidP="00F1716E">
      <w:pPr>
        <w:jc w:val="center"/>
        <w:rPr>
          <w:i/>
          <w:iCs/>
          <w:sz w:val="24"/>
          <w:szCs w:val="24"/>
        </w:rPr>
      </w:pPr>
      <w:r>
        <w:rPr>
          <w:i/>
          <w:iCs/>
          <w:sz w:val="24"/>
          <w:szCs w:val="24"/>
        </w:rPr>
        <w:t>Gmina Lubochnia łączy tradycję z nowoczesnością</w:t>
      </w:r>
      <w:r w:rsidR="00744CB9">
        <w:rPr>
          <w:i/>
          <w:iCs/>
          <w:sz w:val="24"/>
          <w:szCs w:val="24"/>
        </w:rPr>
        <w:t xml:space="preserve"> a nowoczesność z tradycją</w:t>
      </w:r>
      <w:r>
        <w:rPr>
          <w:i/>
          <w:iCs/>
          <w:sz w:val="24"/>
          <w:szCs w:val="24"/>
        </w:rPr>
        <w:t>.</w:t>
      </w:r>
    </w:p>
    <w:p w14:paraId="1E1515FA" w14:textId="77777777" w:rsidR="00682735" w:rsidRPr="00F1716E" w:rsidRDefault="00682735" w:rsidP="00F1716E">
      <w:pPr>
        <w:jc w:val="center"/>
        <w:rPr>
          <w:i/>
          <w:iCs/>
          <w:sz w:val="24"/>
          <w:szCs w:val="24"/>
        </w:rPr>
      </w:pPr>
    </w:p>
    <w:p w14:paraId="29F8CF7E" w14:textId="77777777" w:rsidR="0014022C" w:rsidRDefault="002E52E7" w:rsidP="002E52E7">
      <w:pPr>
        <w:ind w:firstLine="708"/>
        <w:jc w:val="both"/>
        <w:rPr>
          <w:sz w:val="24"/>
          <w:szCs w:val="24"/>
        </w:rPr>
      </w:pPr>
      <w:r>
        <w:rPr>
          <w:sz w:val="24"/>
          <w:szCs w:val="24"/>
        </w:rPr>
        <w:t xml:space="preserve">Misja </w:t>
      </w:r>
      <w:r w:rsidR="00096A79">
        <w:rPr>
          <w:sz w:val="24"/>
          <w:szCs w:val="24"/>
        </w:rPr>
        <w:t xml:space="preserve">samorządu lokalnego powinna </w:t>
      </w:r>
      <w:r w:rsidR="000E2F16">
        <w:rPr>
          <w:sz w:val="24"/>
          <w:szCs w:val="24"/>
        </w:rPr>
        <w:t xml:space="preserve">wyznaczać kierunki działań i wskazywać ramy, </w:t>
      </w:r>
      <w:r w:rsidR="000E2F16">
        <w:rPr>
          <w:sz w:val="24"/>
          <w:szCs w:val="24"/>
        </w:rPr>
        <w:br/>
        <w:t xml:space="preserve">w których muszą się one mieścić, </w:t>
      </w:r>
      <w:r w:rsidR="00096A79">
        <w:rPr>
          <w:sz w:val="24"/>
          <w:szCs w:val="24"/>
        </w:rPr>
        <w:t>informować i wyjaśniać mieszkańcom gminy, jaki</w:t>
      </w:r>
      <w:r w:rsidR="000E2F16">
        <w:rPr>
          <w:sz w:val="24"/>
          <w:szCs w:val="24"/>
        </w:rPr>
        <w:t>e są najważniejsze przesłanki wskazanych celów oraz motywować do wspólnego działania.</w:t>
      </w:r>
      <w:r w:rsidR="0014022C">
        <w:rPr>
          <w:sz w:val="24"/>
          <w:szCs w:val="24"/>
        </w:rPr>
        <w:t xml:space="preserve"> Z misji powinna także wynikać wizja gminy, czyli syntetyczny opis stanu gminy do którego należy dążyć. Wizja wskazuje kierunek, w którym powinna podążać wspólnota lokalna. Wizja Gminy </w:t>
      </w:r>
      <w:r w:rsidR="00682735">
        <w:rPr>
          <w:sz w:val="24"/>
          <w:szCs w:val="24"/>
        </w:rPr>
        <w:t>Lubochnia</w:t>
      </w:r>
      <w:r w:rsidR="0014022C">
        <w:rPr>
          <w:sz w:val="24"/>
          <w:szCs w:val="24"/>
        </w:rPr>
        <w:t xml:space="preserve"> może brzmieć:</w:t>
      </w:r>
    </w:p>
    <w:p w14:paraId="493CED0A" w14:textId="77777777" w:rsidR="00B86CDC" w:rsidRDefault="00B86CDC" w:rsidP="00D52306">
      <w:pPr>
        <w:jc w:val="both"/>
        <w:rPr>
          <w:sz w:val="24"/>
          <w:szCs w:val="24"/>
        </w:rPr>
      </w:pPr>
    </w:p>
    <w:p w14:paraId="415E716C" w14:textId="77777777" w:rsidR="00D52306" w:rsidRPr="00682735" w:rsidRDefault="00682735" w:rsidP="008436F8">
      <w:pPr>
        <w:jc w:val="center"/>
        <w:rPr>
          <w:i/>
          <w:iCs/>
          <w:sz w:val="24"/>
          <w:szCs w:val="24"/>
        </w:rPr>
      </w:pPr>
      <w:r w:rsidRPr="00682735">
        <w:rPr>
          <w:i/>
          <w:iCs/>
          <w:sz w:val="24"/>
          <w:szCs w:val="24"/>
        </w:rPr>
        <w:lastRenderedPageBreak/>
        <w:t xml:space="preserve">Zgodne działania mieszkańców </w:t>
      </w:r>
      <w:r>
        <w:rPr>
          <w:i/>
          <w:iCs/>
          <w:sz w:val="24"/>
          <w:szCs w:val="24"/>
        </w:rPr>
        <w:t>g</w:t>
      </w:r>
      <w:r w:rsidRPr="00682735">
        <w:rPr>
          <w:i/>
          <w:iCs/>
          <w:sz w:val="24"/>
          <w:szCs w:val="24"/>
        </w:rPr>
        <w:t xml:space="preserve">miny Lubochnia, realizowane przez wskazanych przez siebie reprezentantów doprowadzą do podniesienia jakości życia i wzmocnienia lokalnych więzi. Koncentracja wysiłków na zapewnieniu mieszkańcom dostępu do jak najwyższej jakości usług, poczynając od opieki zdrowotnej, przez edukację i wychowanie, do sprawnej komunikacji pomiędzy miejscowościami i węzłami administracyjnymi uczyniła </w:t>
      </w:r>
      <w:r>
        <w:rPr>
          <w:i/>
          <w:iCs/>
          <w:sz w:val="24"/>
          <w:szCs w:val="24"/>
        </w:rPr>
        <w:t>g</w:t>
      </w:r>
      <w:r w:rsidRPr="00682735">
        <w:rPr>
          <w:i/>
          <w:iCs/>
          <w:sz w:val="24"/>
          <w:szCs w:val="24"/>
        </w:rPr>
        <w:t>minę Lubochnia miejscem przyjaznym do życia i prac</w:t>
      </w:r>
      <w:r w:rsidR="00D52306">
        <w:rPr>
          <w:i/>
          <w:iCs/>
          <w:sz w:val="24"/>
          <w:szCs w:val="24"/>
        </w:rPr>
        <w:t>y.</w:t>
      </w:r>
    </w:p>
    <w:p w14:paraId="5F321F70" w14:textId="77777777" w:rsidR="00532922" w:rsidRDefault="00682735" w:rsidP="00A77E40">
      <w:pPr>
        <w:jc w:val="center"/>
        <w:rPr>
          <w:i/>
          <w:iCs/>
          <w:sz w:val="24"/>
          <w:szCs w:val="24"/>
        </w:rPr>
      </w:pPr>
      <w:r w:rsidRPr="00682735">
        <w:rPr>
          <w:i/>
          <w:iCs/>
          <w:sz w:val="24"/>
          <w:szCs w:val="24"/>
        </w:rPr>
        <w:t xml:space="preserve">Mieszkańcy </w:t>
      </w:r>
      <w:r>
        <w:rPr>
          <w:i/>
          <w:iCs/>
          <w:sz w:val="24"/>
          <w:szCs w:val="24"/>
        </w:rPr>
        <w:t>g</w:t>
      </w:r>
      <w:r w:rsidRPr="00682735">
        <w:rPr>
          <w:i/>
          <w:iCs/>
          <w:sz w:val="24"/>
          <w:szCs w:val="24"/>
        </w:rPr>
        <w:t xml:space="preserve">miny Lubochnia, w odpowiedzialności za środowisko naturalne w którym żyją </w:t>
      </w:r>
      <w:r>
        <w:rPr>
          <w:i/>
          <w:iCs/>
          <w:sz w:val="24"/>
          <w:szCs w:val="24"/>
        </w:rPr>
        <w:br/>
      </w:r>
      <w:r w:rsidRPr="00682735">
        <w:rPr>
          <w:i/>
          <w:iCs/>
          <w:sz w:val="24"/>
          <w:szCs w:val="24"/>
        </w:rPr>
        <w:t>i w którym żyć będą ich dzieci, rozwijali nowoczesne rolnictwo, innowacyjne branże przemysłowe i usługowe, oparte na ekologicznych i energooszczędnych technologiach.</w:t>
      </w:r>
    </w:p>
    <w:bookmarkEnd w:id="3"/>
    <w:p w14:paraId="20ECF869" w14:textId="77777777" w:rsidR="008436F8" w:rsidRPr="0014022C" w:rsidRDefault="008436F8" w:rsidP="00A77E40">
      <w:pPr>
        <w:jc w:val="center"/>
        <w:rPr>
          <w:i/>
          <w:iCs/>
          <w:sz w:val="24"/>
          <w:szCs w:val="24"/>
        </w:rPr>
      </w:pPr>
      <w:r>
        <w:rPr>
          <w:i/>
          <w:iCs/>
          <w:noProof/>
          <w:sz w:val="24"/>
          <w:szCs w:val="24"/>
          <w:lang w:eastAsia="pl-PL"/>
        </w:rPr>
        <w:drawing>
          <wp:inline distT="0" distB="0" distL="0" distR="0" wp14:anchorId="4BA15ADF" wp14:editId="08280012">
            <wp:extent cx="4060190" cy="1542415"/>
            <wp:effectExtent l="0" t="0" r="0" b="63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60190" cy="1542415"/>
                    </a:xfrm>
                    <a:prstGeom prst="rect">
                      <a:avLst/>
                    </a:prstGeom>
                    <a:noFill/>
                  </pic:spPr>
                </pic:pic>
              </a:graphicData>
            </a:graphic>
          </wp:inline>
        </w:drawing>
      </w:r>
    </w:p>
    <w:p w14:paraId="3E029D20" w14:textId="77777777" w:rsidR="000E2F16" w:rsidRPr="00F1716E" w:rsidRDefault="000E2F16" w:rsidP="002E52E7">
      <w:pPr>
        <w:ind w:firstLine="708"/>
        <w:jc w:val="both"/>
        <w:rPr>
          <w:sz w:val="24"/>
          <w:szCs w:val="24"/>
        </w:rPr>
      </w:pPr>
    </w:p>
    <w:p w14:paraId="0552AB52" w14:textId="77777777" w:rsidR="002A4937" w:rsidRPr="00A77E40" w:rsidRDefault="009F12CF" w:rsidP="002A4937">
      <w:pPr>
        <w:jc w:val="both"/>
        <w:rPr>
          <w:b/>
          <w:bCs/>
          <w:sz w:val="28"/>
          <w:szCs w:val="28"/>
        </w:rPr>
      </w:pPr>
      <w:r>
        <w:rPr>
          <w:b/>
          <w:bCs/>
          <w:sz w:val="28"/>
          <w:szCs w:val="28"/>
        </w:rPr>
        <w:t>3.</w:t>
      </w:r>
      <w:r w:rsidR="002A4937" w:rsidRPr="00A77E40">
        <w:rPr>
          <w:b/>
          <w:bCs/>
          <w:sz w:val="28"/>
          <w:szCs w:val="28"/>
        </w:rPr>
        <w:t xml:space="preserve">2. </w:t>
      </w:r>
      <w:r w:rsidR="00125200">
        <w:rPr>
          <w:b/>
          <w:bCs/>
          <w:sz w:val="28"/>
          <w:szCs w:val="28"/>
        </w:rPr>
        <w:t>P</w:t>
      </w:r>
      <w:r w:rsidR="000A15EB" w:rsidRPr="00A77E40">
        <w:rPr>
          <w:b/>
          <w:bCs/>
          <w:sz w:val="28"/>
          <w:szCs w:val="28"/>
        </w:rPr>
        <w:t>rogram operacyjny na lata 202</w:t>
      </w:r>
      <w:r w:rsidR="003C4899" w:rsidRPr="00A77E40">
        <w:rPr>
          <w:b/>
          <w:bCs/>
          <w:sz w:val="28"/>
          <w:szCs w:val="28"/>
        </w:rPr>
        <w:t>2</w:t>
      </w:r>
      <w:r w:rsidR="000A15EB" w:rsidRPr="00A77E40">
        <w:rPr>
          <w:b/>
          <w:bCs/>
          <w:sz w:val="28"/>
          <w:szCs w:val="28"/>
        </w:rPr>
        <w:t>-2030</w:t>
      </w:r>
    </w:p>
    <w:p w14:paraId="4F832255" w14:textId="77777777" w:rsidR="007D17ED" w:rsidRDefault="007D17ED" w:rsidP="002A4937">
      <w:pPr>
        <w:jc w:val="both"/>
        <w:rPr>
          <w:sz w:val="24"/>
          <w:szCs w:val="24"/>
        </w:rPr>
      </w:pPr>
      <w:r>
        <w:rPr>
          <w:sz w:val="24"/>
          <w:szCs w:val="24"/>
        </w:rPr>
        <w:tab/>
        <w:t xml:space="preserve">Cele strategiczne i kierunki działań zostały opracowane na </w:t>
      </w:r>
      <w:r w:rsidR="00B86CDC">
        <w:rPr>
          <w:sz w:val="24"/>
          <w:szCs w:val="24"/>
        </w:rPr>
        <w:t xml:space="preserve">podstawie </w:t>
      </w:r>
      <w:r>
        <w:rPr>
          <w:sz w:val="24"/>
          <w:szCs w:val="24"/>
        </w:rPr>
        <w:t>przeprowadzonej diagnoz</w:t>
      </w:r>
      <w:r w:rsidR="00B86CDC">
        <w:rPr>
          <w:sz w:val="24"/>
          <w:szCs w:val="24"/>
        </w:rPr>
        <w:t>y</w:t>
      </w:r>
      <w:r>
        <w:rPr>
          <w:sz w:val="24"/>
          <w:szCs w:val="24"/>
        </w:rPr>
        <w:t xml:space="preserve"> oraz na </w:t>
      </w:r>
      <w:r w:rsidR="00B86CDC">
        <w:rPr>
          <w:sz w:val="24"/>
          <w:szCs w:val="24"/>
        </w:rPr>
        <w:t xml:space="preserve">wnioskach z </w:t>
      </w:r>
      <w:r>
        <w:rPr>
          <w:sz w:val="24"/>
          <w:szCs w:val="24"/>
        </w:rPr>
        <w:t>wywiad</w:t>
      </w:r>
      <w:r w:rsidR="00B86CDC">
        <w:rPr>
          <w:sz w:val="24"/>
          <w:szCs w:val="24"/>
        </w:rPr>
        <w:t>ów</w:t>
      </w:r>
      <w:r>
        <w:rPr>
          <w:sz w:val="24"/>
          <w:szCs w:val="24"/>
        </w:rPr>
        <w:t xml:space="preserve"> z udziałem osób odpowiedzialnych za zarządzanie</w:t>
      </w:r>
      <w:r w:rsidR="00D508F5">
        <w:rPr>
          <w:sz w:val="24"/>
          <w:szCs w:val="24"/>
        </w:rPr>
        <w:t xml:space="preserve"> i</w:t>
      </w:r>
      <w:r>
        <w:rPr>
          <w:sz w:val="24"/>
          <w:szCs w:val="24"/>
        </w:rPr>
        <w:t xml:space="preserve"> bieżące administrowanie gminą.</w:t>
      </w:r>
      <w:r w:rsidR="005F1DD8">
        <w:rPr>
          <w:sz w:val="24"/>
          <w:szCs w:val="24"/>
        </w:rPr>
        <w:t xml:space="preserve"> Cele i kierunki działań zostały także poddane konsultacjom społecznym, z których raport stanowi integraln</w:t>
      </w:r>
      <w:r w:rsidR="00D508F5">
        <w:rPr>
          <w:sz w:val="24"/>
          <w:szCs w:val="24"/>
        </w:rPr>
        <w:t>ą</w:t>
      </w:r>
      <w:r w:rsidR="005F1DD8">
        <w:rPr>
          <w:sz w:val="24"/>
          <w:szCs w:val="24"/>
        </w:rPr>
        <w:t xml:space="preserve"> część niniejszego dokumentu.</w:t>
      </w:r>
    </w:p>
    <w:p w14:paraId="74C903E6" w14:textId="77777777" w:rsidR="003F5F82" w:rsidRDefault="00D508F5" w:rsidP="002A4937">
      <w:pPr>
        <w:jc w:val="both"/>
        <w:rPr>
          <w:sz w:val="24"/>
          <w:szCs w:val="24"/>
        </w:rPr>
      </w:pPr>
      <w:r>
        <w:rPr>
          <w:sz w:val="24"/>
          <w:szCs w:val="24"/>
        </w:rPr>
        <w:tab/>
      </w:r>
      <w:bookmarkStart w:id="4" w:name="_Hlk141779514"/>
      <w:r>
        <w:rPr>
          <w:sz w:val="24"/>
          <w:szCs w:val="24"/>
        </w:rPr>
        <w:t xml:space="preserve">Strategia rozwoju Gminy </w:t>
      </w:r>
      <w:r w:rsidR="00682735">
        <w:rPr>
          <w:sz w:val="24"/>
          <w:szCs w:val="24"/>
        </w:rPr>
        <w:t>Lubochnia</w:t>
      </w:r>
      <w:r>
        <w:rPr>
          <w:sz w:val="24"/>
          <w:szCs w:val="24"/>
        </w:rPr>
        <w:t xml:space="preserve"> do 20</w:t>
      </w:r>
      <w:r w:rsidR="00682735">
        <w:rPr>
          <w:sz w:val="24"/>
          <w:szCs w:val="24"/>
        </w:rPr>
        <w:t>4</w:t>
      </w:r>
      <w:r>
        <w:rPr>
          <w:sz w:val="24"/>
          <w:szCs w:val="24"/>
        </w:rPr>
        <w:t xml:space="preserve">0 roku definiuje </w:t>
      </w:r>
      <w:r w:rsidR="00682735">
        <w:rPr>
          <w:sz w:val="24"/>
          <w:szCs w:val="24"/>
        </w:rPr>
        <w:t>3</w:t>
      </w:r>
      <w:r>
        <w:rPr>
          <w:sz w:val="24"/>
          <w:szCs w:val="24"/>
        </w:rPr>
        <w:t xml:space="preserve"> </w:t>
      </w:r>
      <w:r w:rsidR="000546C7">
        <w:rPr>
          <w:sz w:val="24"/>
          <w:szCs w:val="24"/>
        </w:rPr>
        <w:t>cele</w:t>
      </w:r>
      <w:r>
        <w:rPr>
          <w:sz w:val="24"/>
          <w:szCs w:val="24"/>
        </w:rPr>
        <w:t xml:space="preserve"> strategiczn</w:t>
      </w:r>
      <w:r w:rsidR="00682735">
        <w:rPr>
          <w:sz w:val="24"/>
          <w:szCs w:val="24"/>
        </w:rPr>
        <w:t>e</w:t>
      </w:r>
      <w:r w:rsidR="007B7734">
        <w:rPr>
          <w:sz w:val="24"/>
          <w:szCs w:val="24"/>
        </w:rPr>
        <w:t xml:space="preserve"> </w:t>
      </w:r>
      <w:r w:rsidR="00C404B9">
        <w:rPr>
          <w:sz w:val="24"/>
          <w:szCs w:val="24"/>
        </w:rPr>
        <w:br/>
      </w:r>
      <w:r w:rsidR="007B7734">
        <w:rPr>
          <w:sz w:val="24"/>
          <w:szCs w:val="24"/>
        </w:rPr>
        <w:t xml:space="preserve">i przyporządkowane do </w:t>
      </w:r>
      <w:r w:rsidR="000546C7">
        <w:rPr>
          <w:sz w:val="24"/>
          <w:szCs w:val="24"/>
        </w:rPr>
        <w:t>prior</w:t>
      </w:r>
      <w:r w:rsidR="00C404B9">
        <w:rPr>
          <w:sz w:val="24"/>
          <w:szCs w:val="24"/>
        </w:rPr>
        <w:t>ytety</w:t>
      </w:r>
      <w:r w:rsidR="000546C7">
        <w:rPr>
          <w:sz w:val="24"/>
          <w:szCs w:val="24"/>
        </w:rPr>
        <w:t xml:space="preserve"> i </w:t>
      </w:r>
      <w:r w:rsidR="007B7734">
        <w:rPr>
          <w:sz w:val="24"/>
          <w:szCs w:val="24"/>
        </w:rPr>
        <w:t>działania</w:t>
      </w:r>
      <w:r>
        <w:rPr>
          <w:sz w:val="24"/>
          <w:szCs w:val="24"/>
        </w:rPr>
        <w:t>:</w:t>
      </w:r>
    </w:p>
    <w:p w14:paraId="5EA77368" w14:textId="77777777" w:rsidR="00E24087" w:rsidRDefault="00E24087" w:rsidP="002A4937">
      <w:pPr>
        <w:jc w:val="both"/>
        <w:rPr>
          <w:sz w:val="24"/>
          <w:szCs w:val="24"/>
        </w:rPr>
      </w:pPr>
    </w:p>
    <w:p w14:paraId="59034980" w14:textId="77777777" w:rsidR="007B7734" w:rsidRPr="007B7734" w:rsidRDefault="007B7734" w:rsidP="007B7734">
      <w:pPr>
        <w:jc w:val="center"/>
        <w:rPr>
          <w:b/>
          <w:bCs/>
          <w:sz w:val="24"/>
          <w:szCs w:val="24"/>
        </w:rPr>
      </w:pPr>
      <w:bookmarkStart w:id="5" w:name="_Hlk117529847"/>
      <w:proofErr w:type="gramStart"/>
      <w:r w:rsidRPr="007B7734">
        <w:rPr>
          <w:b/>
          <w:bCs/>
          <w:sz w:val="24"/>
          <w:szCs w:val="24"/>
        </w:rPr>
        <w:t xml:space="preserve">Cel  </w:t>
      </w:r>
      <w:r>
        <w:rPr>
          <w:b/>
          <w:bCs/>
          <w:sz w:val="24"/>
          <w:szCs w:val="24"/>
        </w:rPr>
        <w:t>1.</w:t>
      </w:r>
      <w:proofErr w:type="gramEnd"/>
      <w:r>
        <w:rPr>
          <w:b/>
          <w:bCs/>
          <w:sz w:val="24"/>
          <w:szCs w:val="24"/>
        </w:rPr>
        <w:t xml:space="preserve"> P</w:t>
      </w:r>
      <w:r w:rsidRPr="007B7734">
        <w:rPr>
          <w:b/>
          <w:bCs/>
          <w:sz w:val="24"/>
          <w:szCs w:val="24"/>
        </w:rPr>
        <w:t>oprawa jakości życia mieszkańców w kluczowych obszarach:</w:t>
      </w:r>
    </w:p>
    <w:p w14:paraId="6E27A2D7" w14:textId="77777777" w:rsidR="007B7734" w:rsidRDefault="000546C7" w:rsidP="007B7734">
      <w:pPr>
        <w:jc w:val="both"/>
        <w:rPr>
          <w:sz w:val="24"/>
          <w:szCs w:val="24"/>
        </w:rPr>
      </w:pPr>
      <w:r>
        <w:rPr>
          <w:sz w:val="24"/>
          <w:szCs w:val="24"/>
        </w:rPr>
        <w:t>Priorytet</w:t>
      </w:r>
      <w:r w:rsidR="007B7734">
        <w:rPr>
          <w:sz w:val="24"/>
          <w:szCs w:val="24"/>
        </w:rPr>
        <w:t xml:space="preserve"> 1.</w:t>
      </w:r>
      <w:r w:rsidR="00220504">
        <w:rPr>
          <w:sz w:val="24"/>
          <w:szCs w:val="24"/>
        </w:rPr>
        <w:t>1.</w:t>
      </w:r>
      <w:r w:rsidR="007B7734">
        <w:rPr>
          <w:sz w:val="24"/>
          <w:szCs w:val="24"/>
        </w:rPr>
        <w:t xml:space="preserve"> A</w:t>
      </w:r>
      <w:r w:rsidR="007B7734" w:rsidRPr="007B7734">
        <w:rPr>
          <w:sz w:val="24"/>
          <w:szCs w:val="24"/>
        </w:rPr>
        <w:t>ktywizacja społeczna</w:t>
      </w:r>
      <w:r>
        <w:rPr>
          <w:sz w:val="24"/>
          <w:szCs w:val="24"/>
        </w:rPr>
        <w:t>, działania:</w:t>
      </w:r>
    </w:p>
    <w:p w14:paraId="019F0F2A" w14:textId="77777777" w:rsidR="00681418" w:rsidRDefault="00105F71">
      <w:pPr>
        <w:pStyle w:val="Akapitzlist"/>
        <w:numPr>
          <w:ilvl w:val="0"/>
          <w:numId w:val="58"/>
        </w:numPr>
        <w:jc w:val="both"/>
        <w:rPr>
          <w:sz w:val="24"/>
          <w:szCs w:val="24"/>
        </w:rPr>
      </w:pPr>
      <w:r>
        <w:rPr>
          <w:sz w:val="24"/>
          <w:szCs w:val="24"/>
        </w:rPr>
        <w:t xml:space="preserve">budowa </w:t>
      </w:r>
      <w:r w:rsidR="0046483D">
        <w:rPr>
          <w:sz w:val="24"/>
          <w:szCs w:val="24"/>
        </w:rPr>
        <w:t>miejsc zabawy, rekreacji i integracji mieszkańców</w:t>
      </w:r>
      <w:r w:rsidR="00681418">
        <w:rPr>
          <w:sz w:val="24"/>
          <w:szCs w:val="24"/>
        </w:rPr>
        <w:t>:</w:t>
      </w:r>
    </w:p>
    <w:p w14:paraId="4E1577E1" w14:textId="77777777" w:rsidR="004F6793" w:rsidRDefault="004F6793">
      <w:pPr>
        <w:pStyle w:val="Akapitzlist"/>
        <w:numPr>
          <w:ilvl w:val="0"/>
          <w:numId w:val="67"/>
        </w:numPr>
        <w:jc w:val="both"/>
        <w:rPr>
          <w:sz w:val="24"/>
          <w:szCs w:val="24"/>
        </w:rPr>
      </w:pPr>
      <w:r>
        <w:rPr>
          <w:sz w:val="24"/>
          <w:szCs w:val="24"/>
        </w:rPr>
        <w:t xml:space="preserve">budowa </w:t>
      </w:r>
      <w:proofErr w:type="spellStart"/>
      <w:r>
        <w:rPr>
          <w:sz w:val="24"/>
          <w:szCs w:val="24"/>
        </w:rPr>
        <w:t>skateparku</w:t>
      </w:r>
      <w:proofErr w:type="spellEnd"/>
      <w:r>
        <w:rPr>
          <w:sz w:val="24"/>
          <w:szCs w:val="24"/>
        </w:rPr>
        <w:t xml:space="preserve"> lub </w:t>
      </w:r>
      <w:proofErr w:type="spellStart"/>
      <w:r>
        <w:rPr>
          <w:sz w:val="24"/>
          <w:szCs w:val="24"/>
        </w:rPr>
        <w:t>pumptrucku</w:t>
      </w:r>
      <w:proofErr w:type="spellEnd"/>
      <w:r>
        <w:rPr>
          <w:sz w:val="24"/>
          <w:szCs w:val="24"/>
        </w:rPr>
        <w:t xml:space="preserve"> w Lubochni </w:t>
      </w:r>
    </w:p>
    <w:p w14:paraId="28A4C05E" w14:textId="77777777" w:rsidR="00681418" w:rsidRDefault="00681418">
      <w:pPr>
        <w:pStyle w:val="Akapitzlist"/>
        <w:numPr>
          <w:ilvl w:val="0"/>
          <w:numId w:val="67"/>
        </w:numPr>
        <w:jc w:val="both"/>
        <w:rPr>
          <w:sz w:val="24"/>
          <w:szCs w:val="24"/>
        </w:rPr>
      </w:pPr>
      <w:r>
        <w:rPr>
          <w:sz w:val="24"/>
          <w:szCs w:val="24"/>
        </w:rPr>
        <w:t>w sołectwie Brenica</w:t>
      </w:r>
      <w:r w:rsidR="004F6793">
        <w:rPr>
          <w:sz w:val="24"/>
          <w:szCs w:val="24"/>
        </w:rPr>
        <w:t xml:space="preserve"> (</w:t>
      </w:r>
      <w:r w:rsidR="004F6793" w:rsidRPr="0046483D">
        <w:rPr>
          <w:sz w:val="24"/>
          <w:szCs w:val="24"/>
        </w:rPr>
        <w:t>przy ul. Spacerowej)</w:t>
      </w:r>
    </w:p>
    <w:p w14:paraId="53749BFB" w14:textId="77777777" w:rsidR="005F7ADE" w:rsidRDefault="005F7ADE">
      <w:pPr>
        <w:pStyle w:val="Akapitzlist"/>
        <w:numPr>
          <w:ilvl w:val="0"/>
          <w:numId w:val="67"/>
        </w:numPr>
        <w:jc w:val="both"/>
        <w:rPr>
          <w:sz w:val="24"/>
          <w:szCs w:val="24"/>
        </w:rPr>
      </w:pPr>
      <w:r>
        <w:rPr>
          <w:sz w:val="24"/>
          <w:szCs w:val="24"/>
        </w:rPr>
        <w:t>w sołectwie Glinnik</w:t>
      </w:r>
    </w:p>
    <w:p w14:paraId="3B90D11D" w14:textId="77777777" w:rsidR="005F7ADE" w:rsidRDefault="003941DA">
      <w:pPr>
        <w:pStyle w:val="Akapitzlist"/>
        <w:numPr>
          <w:ilvl w:val="0"/>
          <w:numId w:val="67"/>
        </w:numPr>
        <w:jc w:val="both"/>
        <w:rPr>
          <w:sz w:val="24"/>
          <w:szCs w:val="24"/>
        </w:rPr>
      </w:pPr>
      <w:r>
        <w:rPr>
          <w:sz w:val="24"/>
          <w:szCs w:val="24"/>
        </w:rPr>
        <w:t>w sołectwie Lubochenek</w:t>
      </w:r>
    </w:p>
    <w:p w14:paraId="3DB312B6" w14:textId="77777777" w:rsidR="00002962" w:rsidRDefault="00002962">
      <w:pPr>
        <w:pStyle w:val="Akapitzlist"/>
        <w:numPr>
          <w:ilvl w:val="0"/>
          <w:numId w:val="67"/>
        </w:numPr>
        <w:jc w:val="both"/>
        <w:rPr>
          <w:sz w:val="24"/>
          <w:szCs w:val="24"/>
        </w:rPr>
      </w:pPr>
      <w:r>
        <w:rPr>
          <w:sz w:val="24"/>
          <w:szCs w:val="24"/>
        </w:rPr>
        <w:t>w sołectwie Lubochnia Dworska</w:t>
      </w:r>
    </w:p>
    <w:p w14:paraId="19E1AD68" w14:textId="77777777" w:rsidR="007F7E94" w:rsidRDefault="007F7E94">
      <w:pPr>
        <w:pStyle w:val="Akapitzlist"/>
        <w:numPr>
          <w:ilvl w:val="0"/>
          <w:numId w:val="67"/>
        </w:numPr>
        <w:jc w:val="both"/>
        <w:rPr>
          <w:sz w:val="24"/>
          <w:szCs w:val="24"/>
        </w:rPr>
      </w:pPr>
      <w:r>
        <w:rPr>
          <w:sz w:val="24"/>
          <w:szCs w:val="24"/>
        </w:rPr>
        <w:t>w sołectwie Marianka</w:t>
      </w:r>
    </w:p>
    <w:p w14:paraId="01C627BB" w14:textId="77777777" w:rsidR="00105F71" w:rsidRDefault="00105F71">
      <w:pPr>
        <w:pStyle w:val="Akapitzlist"/>
        <w:numPr>
          <w:ilvl w:val="0"/>
          <w:numId w:val="58"/>
        </w:numPr>
        <w:jc w:val="both"/>
        <w:rPr>
          <w:sz w:val="24"/>
          <w:szCs w:val="24"/>
        </w:rPr>
      </w:pPr>
      <w:r>
        <w:rPr>
          <w:sz w:val="24"/>
          <w:szCs w:val="24"/>
        </w:rPr>
        <w:t>budowa świetlic wiejskich wraz z zagospodarowaniem terenu</w:t>
      </w:r>
      <w:r w:rsidR="00681418">
        <w:rPr>
          <w:sz w:val="24"/>
          <w:szCs w:val="24"/>
        </w:rPr>
        <w:t>:</w:t>
      </w:r>
    </w:p>
    <w:p w14:paraId="29EEE636" w14:textId="5CABF71C" w:rsidR="00681418" w:rsidRDefault="005F7ADE">
      <w:pPr>
        <w:pStyle w:val="Akapitzlist"/>
        <w:numPr>
          <w:ilvl w:val="0"/>
          <w:numId w:val="67"/>
        </w:numPr>
        <w:jc w:val="both"/>
        <w:rPr>
          <w:sz w:val="24"/>
          <w:szCs w:val="24"/>
        </w:rPr>
      </w:pPr>
      <w:r>
        <w:rPr>
          <w:sz w:val="24"/>
          <w:szCs w:val="24"/>
        </w:rPr>
        <w:t>budowa wspólnej świetlicy dla sołectwa D</w:t>
      </w:r>
      <w:r w:rsidR="00261A98">
        <w:rPr>
          <w:sz w:val="24"/>
          <w:szCs w:val="24"/>
        </w:rPr>
        <w:t>ą</w:t>
      </w:r>
      <w:r>
        <w:rPr>
          <w:sz w:val="24"/>
          <w:szCs w:val="24"/>
        </w:rPr>
        <w:t>browa i Nowy Glinnik</w:t>
      </w:r>
    </w:p>
    <w:p w14:paraId="4D025EB7" w14:textId="77777777" w:rsidR="007F7E94" w:rsidRDefault="007F7E94">
      <w:pPr>
        <w:pStyle w:val="Akapitzlist"/>
        <w:numPr>
          <w:ilvl w:val="0"/>
          <w:numId w:val="67"/>
        </w:numPr>
        <w:jc w:val="both"/>
        <w:rPr>
          <w:sz w:val="24"/>
          <w:szCs w:val="24"/>
        </w:rPr>
      </w:pPr>
      <w:r>
        <w:rPr>
          <w:sz w:val="24"/>
          <w:szCs w:val="24"/>
        </w:rPr>
        <w:t>zagospodarowanie terenu w sołectwie Henryków</w:t>
      </w:r>
    </w:p>
    <w:p w14:paraId="6EF86CB1" w14:textId="77777777" w:rsidR="003941DA" w:rsidRDefault="003941DA">
      <w:pPr>
        <w:pStyle w:val="Akapitzlist"/>
        <w:numPr>
          <w:ilvl w:val="0"/>
          <w:numId w:val="67"/>
        </w:numPr>
        <w:jc w:val="both"/>
        <w:rPr>
          <w:sz w:val="24"/>
          <w:szCs w:val="24"/>
        </w:rPr>
      </w:pPr>
      <w:r>
        <w:rPr>
          <w:sz w:val="24"/>
          <w:szCs w:val="24"/>
        </w:rPr>
        <w:t>zagospodarowanie terenu wokół świetlicy w sołectwie Kochanów</w:t>
      </w:r>
    </w:p>
    <w:p w14:paraId="4B6EB6D0" w14:textId="77777777" w:rsidR="004F6793" w:rsidRPr="0046483D" w:rsidRDefault="004F6793">
      <w:pPr>
        <w:pStyle w:val="Akapitzlist"/>
        <w:numPr>
          <w:ilvl w:val="0"/>
          <w:numId w:val="67"/>
        </w:numPr>
        <w:jc w:val="both"/>
        <w:rPr>
          <w:sz w:val="24"/>
          <w:szCs w:val="24"/>
        </w:rPr>
      </w:pPr>
      <w:r w:rsidRPr="0046483D">
        <w:rPr>
          <w:sz w:val="24"/>
          <w:szCs w:val="24"/>
        </w:rPr>
        <w:lastRenderedPageBreak/>
        <w:t xml:space="preserve">budowa świetlicy i </w:t>
      </w:r>
      <w:r w:rsidR="00D46AA1" w:rsidRPr="0046483D">
        <w:rPr>
          <w:sz w:val="24"/>
          <w:szCs w:val="24"/>
        </w:rPr>
        <w:t>zagospodarowanie</w:t>
      </w:r>
      <w:r w:rsidRPr="0046483D">
        <w:rPr>
          <w:sz w:val="24"/>
          <w:szCs w:val="24"/>
        </w:rPr>
        <w:t xml:space="preserve"> terenu w sołectwie Emilianów</w:t>
      </w:r>
    </w:p>
    <w:p w14:paraId="716834C8" w14:textId="77777777" w:rsidR="003941DA" w:rsidRDefault="007F7E94">
      <w:pPr>
        <w:pStyle w:val="Akapitzlist"/>
        <w:numPr>
          <w:ilvl w:val="0"/>
          <w:numId w:val="67"/>
        </w:numPr>
        <w:jc w:val="both"/>
        <w:rPr>
          <w:sz w:val="24"/>
          <w:szCs w:val="24"/>
        </w:rPr>
      </w:pPr>
      <w:r>
        <w:rPr>
          <w:sz w:val="24"/>
          <w:szCs w:val="24"/>
        </w:rPr>
        <w:t>zagospodarowanie terenu przy OSP w sołectwie Nowy Jasień</w:t>
      </w:r>
    </w:p>
    <w:p w14:paraId="45BDDA16" w14:textId="77777777" w:rsidR="00CA63F7" w:rsidRDefault="00CA63F7" w:rsidP="00CA63F7">
      <w:pPr>
        <w:pStyle w:val="Akapitzlist"/>
        <w:numPr>
          <w:ilvl w:val="0"/>
          <w:numId w:val="58"/>
        </w:numPr>
        <w:jc w:val="both"/>
        <w:rPr>
          <w:sz w:val="24"/>
          <w:szCs w:val="24"/>
        </w:rPr>
      </w:pPr>
      <w:r>
        <w:rPr>
          <w:sz w:val="24"/>
          <w:szCs w:val="24"/>
        </w:rPr>
        <w:t>budowa i rozbudowa infrastruktury sportowej:</w:t>
      </w:r>
    </w:p>
    <w:p w14:paraId="1F645A88" w14:textId="77777777" w:rsidR="00CA63F7" w:rsidRDefault="00CA63F7" w:rsidP="00CA63F7">
      <w:pPr>
        <w:pStyle w:val="Akapitzlist"/>
        <w:numPr>
          <w:ilvl w:val="0"/>
          <w:numId w:val="80"/>
        </w:numPr>
        <w:jc w:val="both"/>
        <w:rPr>
          <w:sz w:val="24"/>
          <w:szCs w:val="24"/>
        </w:rPr>
      </w:pPr>
      <w:r>
        <w:rPr>
          <w:sz w:val="24"/>
          <w:szCs w:val="24"/>
        </w:rPr>
        <w:t>budowa boiska wielofunkcyjnego przy Szkole Podstawowej w Glinniku</w:t>
      </w:r>
    </w:p>
    <w:p w14:paraId="67F1D365" w14:textId="77777777" w:rsidR="00CA63F7" w:rsidRDefault="00CA63F7" w:rsidP="00CA63F7">
      <w:pPr>
        <w:pStyle w:val="Akapitzlist"/>
        <w:numPr>
          <w:ilvl w:val="0"/>
          <w:numId w:val="80"/>
        </w:numPr>
        <w:jc w:val="both"/>
        <w:rPr>
          <w:sz w:val="24"/>
          <w:szCs w:val="24"/>
        </w:rPr>
      </w:pPr>
      <w:r>
        <w:rPr>
          <w:sz w:val="24"/>
          <w:szCs w:val="24"/>
        </w:rPr>
        <w:t>budowa, rozbudowa hali sportowej przy Zespole Szkolno-Przedszkolnym w Lubochni,</w:t>
      </w:r>
    </w:p>
    <w:p w14:paraId="4347A82D" w14:textId="77777777" w:rsidR="00CA63F7" w:rsidRDefault="00CA63F7" w:rsidP="00CA63F7">
      <w:pPr>
        <w:pStyle w:val="Akapitzlist"/>
        <w:numPr>
          <w:ilvl w:val="0"/>
          <w:numId w:val="80"/>
        </w:numPr>
        <w:jc w:val="both"/>
        <w:rPr>
          <w:sz w:val="24"/>
          <w:szCs w:val="24"/>
        </w:rPr>
      </w:pPr>
      <w:r>
        <w:rPr>
          <w:sz w:val="24"/>
          <w:szCs w:val="24"/>
        </w:rPr>
        <w:t>budowa boiska wielofunkcyjnego w Nowym Jasieniu,</w:t>
      </w:r>
    </w:p>
    <w:p w14:paraId="2F0BA210" w14:textId="7F472AB2" w:rsidR="00CA63F7" w:rsidRDefault="00CA63F7" w:rsidP="00CA63F7">
      <w:pPr>
        <w:pStyle w:val="Akapitzlist"/>
        <w:numPr>
          <w:ilvl w:val="0"/>
          <w:numId w:val="80"/>
        </w:numPr>
        <w:jc w:val="both"/>
        <w:rPr>
          <w:sz w:val="24"/>
          <w:szCs w:val="24"/>
        </w:rPr>
      </w:pPr>
      <w:r>
        <w:rPr>
          <w:sz w:val="24"/>
          <w:szCs w:val="24"/>
        </w:rPr>
        <w:t>modernizacja boiska trawiastego i kompleksu Orlik w Lubochni</w:t>
      </w:r>
    </w:p>
    <w:p w14:paraId="683DFDDA" w14:textId="4F887B8C" w:rsidR="00261A98" w:rsidRDefault="00A9674C" w:rsidP="00261A98">
      <w:pPr>
        <w:pStyle w:val="Akapitzlist"/>
        <w:numPr>
          <w:ilvl w:val="0"/>
          <w:numId w:val="58"/>
        </w:numPr>
        <w:jc w:val="both"/>
        <w:rPr>
          <w:sz w:val="24"/>
          <w:szCs w:val="24"/>
        </w:rPr>
      </w:pPr>
      <w:r>
        <w:rPr>
          <w:sz w:val="24"/>
          <w:szCs w:val="24"/>
        </w:rPr>
        <w:t>dostosowanie infrastruktury oświatowej do lokalnych potrzeb</w:t>
      </w:r>
      <w:r w:rsidR="00261A98">
        <w:rPr>
          <w:sz w:val="24"/>
          <w:szCs w:val="24"/>
        </w:rPr>
        <w:t>:</w:t>
      </w:r>
    </w:p>
    <w:p w14:paraId="156633A0" w14:textId="411AC54B" w:rsidR="00261A98" w:rsidRPr="00261A98" w:rsidRDefault="00261A98" w:rsidP="00261A98">
      <w:pPr>
        <w:pStyle w:val="Akapitzlist"/>
        <w:numPr>
          <w:ilvl w:val="0"/>
          <w:numId w:val="81"/>
        </w:numPr>
        <w:jc w:val="both"/>
        <w:rPr>
          <w:sz w:val="24"/>
          <w:szCs w:val="24"/>
        </w:rPr>
      </w:pPr>
      <w:r>
        <w:rPr>
          <w:sz w:val="24"/>
          <w:szCs w:val="24"/>
        </w:rPr>
        <w:t>budowa żłobka lub utworzenie miejsc opieki nad dziećmi do lat 3</w:t>
      </w:r>
    </w:p>
    <w:p w14:paraId="6C54FFE0" w14:textId="77777777" w:rsidR="007B7734" w:rsidRDefault="000546C7" w:rsidP="00220504">
      <w:pPr>
        <w:jc w:val="both"/>
        <w:rPr>
          <w:sz w:val="24"/>
          <w:szCs w:val="24"/>
        </w:rPr>
      </w:pPr>
      <w:r>
        <w:rPr>
          <w:sz w:val="24"/>
          <w:szCs w:val="24"/>
        </w:rPr>
        <w:t>Priorytet</w:t>
      </w:r>
      <w:r w:rsidR="007B7734">
        <w:rPr>
          <w:sz w:val="24"/>
          <w:szCs w:val="24"/>
        </w:rPr>
        <w:t xml:space="preserve"> nr </w:t>
      </w:r>
      <w:r w:rsidR="00220504">
        <w:rPr>
          <w:sz w:val="24"/>
          <w:szCs w:val="24"/>
        </w:rPr>
        <w:t>1.2. O</w:t>
      </w:r>
      <w:r w:rsidR="007B7734" w:rsidRPr="007B7734">
        <w:rPr>
          <w:sz w:val="24"/>
          <w:szCs w:val="24"/>
        </w:rPr>
        <w:t>pieka zdrowotna i opieka nad seniorami</w:t>
      </w:r>
      <w:r>
        <w:rPr>
          <w:sz w:val="24"/>
          <w:szCs w:val="24"/>
        </w:rPr>
        <w:t>, działania</w:t>
      </w:r>
      <w:r w:rsidR="00E24087">
        <w:rPr>
          <w:sz w:val="24"/>
          <w:szCs w:val="24"/>
        </w:rPr>
        <w:t>:</w:t>
      </w:r>
    </w:p>
    <w:p w14:paraId="13E919D5" w14:textId="77777777" w:rsidR="00105F71" w:rsidRPr="00681418" w:rsidRDefault="00105F71">
      <w:pPr>
        <w:pStyle w:val="Akapitzlist"/>
        <w:numPr>
          <w:ilvl w:val="0"/>
          <w:numId w:val="59"/>
        </w:numPr>
        <w:jc w:val="both"/>
        <w:rPr>
          <w:sz w:val="24"/>
          <w:szCs w:val="24"/>
        </w:rPr>
      </w:pPr>
      <w:r w:rsidRPr="00681418">
        <w:rPr>
          <w:sz w:val="24"/>
          <w:szCs w:val="24"/>
        </w:rPr>
        <w:t xml:space="preserve">stworzenie warunków do rozwoju usług </w:t>
      </w:r>
      <w:r w:rsidR="00125200">
        <w:rPr>
          <w:sz w:val="24"/>
          <w:szCs w:val="24"/>
        </w:rPr>
        <w:t>ochrony zdrowia</w:t>
      </w:r>
      <w:r w:rsidR="007F7E94">
        <w:rPr>
          <w:sz w:val="24"/>
          <w:szCs w:val="24"/>
        </w:rPr>
        <w:t xml:space="preserve"> w miejscowości Lubochnia</w:t>
      </w:r>
    </w:p>
    <w:p w14:paraId="7090B1C1" w14:textId="77777777" w:rsidR="00105F71" w:rsidRDefault="0027485D">
      <w:pPr>
        <w:pStyle w:val="Akapitzlist"/>
        <w:numPr>
          <w:ilvl w:val="0"/>
          <w:numId w:val="59"/>
        </w:numPr>
        <w:jc w:val="both"/>
        <w:rPr>
          <w:sz w:val="24"/>
          <w:szCs w:val="24"/>
        </w:rPr>
      </w:pPr>
      <w:r w:rsidRPr="0046483D">
        <w:rPr>
          <w:sz w:val="24"/>
          <w:szCs w:val="24"/>
        </w:rPr>
        <w:t xml:space="preserve">budowa nowej i </w:t>
      </w:r>
      <w:r w:rsidR="00105F71" w:rsidRPr="00681418">
        <w:rPr>
          <w:sz w:val="24"/>
          <w:szCs w:val="24"/>
        </w:rPr>
        <w:t xml:space="preserve">wykorzystanie istniejącej infrastruktury kulturalnej </w:t>
      </w:r>
      <w:r w:rsidR="007F7E94">
        <w:rPr>
          <w:sz w:val="24"/>
          <w:szCs w:val="24"/>
        </w:rPr>
        <w:t xml:space="preserve">w miejscowości Lubochnia </w:t>
      </w:r>
      <w:r w:rsidR="00105F71" w:rsidRPr="00681418">
        <w:rPr>
          <w:sz w:val="24"/>
          <w:szCs w:val="24"/>
        </w:rPr>
        <w:t xml:space="preserve">do </w:t>
      </w:r>
      <w:r w:rsidR="00E24087" w:rsidRPr="00681418">
        <w:rPr>
          <w:sz w:val="24"/>
          <w:szCs w:val="24"/>
        </w:rPr>
        <w:t xml:space="preserve">organizacji zajęć </w:t>
      </w:r>
      <w:r>
        <w:rPr>
          <w:sz w:val="24"/>
          <w:szCs w:val="24"/>
        </w:rPr>
        <w:t>i</w:t>
      </w:r>
      <w:r w:rsidRPr="0027485D">
        <w:rPr>
          <w:color w:val="FF0000"/>
          <w:sz w:val="24"/>
          <w:szCs w:val="24"/>
        </w:rPr>
        <w:t xml:space="preserve"> </w:t>
      </w:r>
      <w:r w:rsidRPr="0046483D">
        <w:rPr>
          <w:sz w:val="24"/>
          <w:szCs w:val="24"/>
        </w:rPr>
        <w:t>opieki</w:t>
      </w:r>
      <w:r w:rsidRPr="0027485D">
        <w:rPr>
          <w:color w:val="FF0000"/>
          <w:sz w:val="24"/>
          <w:szCs w:val="24"/>
        </w:rPr>
        <w:t xml:space="preserve"> </w:t>
      </w:r>
      <w:r w:rsidR="00E24087" w:rsidRPr="00681418">
        <w:rPr>
          <w:sz w:val="24"/>
          <w:szCs w:val="24"/>
        </w:rPr>
        <w:t>dla seniorów</w:t>
      </w:r>
    </w:p>
    <w:p w14:paraId="7A002DD9" w14:textId="77777777" w:rsidR="00220504" w:rsidRDefault="000546C7" w:rsidP="00220504">
      <w:pPr>
        <w:jc w:val="both"/>
        <w:rPr>
          <w:sz w:val="24"/>
          <w:szCs w:val="24"/>
        </w:rPr>
      </w:pPr>
      <w:r>
        <w:rPr>
          <w:sz w:val="24"/>
          <w:szCs w:val="24"/>
        </w:rPr>
        <w:t>Priorytet</w:t>
      </w:r>
      <w:r w:rsidR="00220504">
        <w:rPr>
          <w:sz w:val="24"/>
          <w:szCs w:val="24"/>
        </w:rPr>
        <w:t xml:space="preserve"> nr 1.3. D</w:t>
      </w:r>
      <w:r w:rsidR="007B7734" w:rsidRPr="00220504">
        <w:rPr>
          <w:sz w:val="24"/>
          <w:szCs w:val="24"/>
        </w:rPr>
        <w:t>ostępność komunikacyjna</w:t>
      </w:r>
      <w:r>
        <w:rPr>
          <w:sz w:val="24"/>
          <w:szCs w:val="24"/>
        </w:rPr>
        <w:t>, działania</w:t>
      </w:r>
      <w:r w:rsidR="00E24087">
        <w:rPr>
          <w:sz w:val="24"/>
          <w:szCs w:val="24"/>
        </w:rPr>
        <w:t>:</w:t>
      </w:r>
    </w:p>
    <w:p w14:paraId="73EBDE08" w14:textId="77777777" w:rsidR="00681418" w:rsidRDefault="00E24087">
      <w:pPr>
        <w:pStyle w:val="Akapitzlist"/>
        <w:numPr>
          <w:ilvl w:val="0"/>
          <w:numId w:val="60"/>
        </w:numPr>
        <w:jc w:val="both"/>
        <w:rPr>
          <w:sz w:val="24"/>
          <w:szCs w:val="24"/>
        </w:rPr>
      </w:pPr>
      <w:r w:rsidRPr="00681418">
        <w:rPr>
          <w:sz w:val="24"/>
          <w:szCs w:val="24"/>
        </w:rPr>
        <w:t>budowa i przebudowa dróg gminnych wraz z infrastrukturą</w:t>
      </w:r>
      <w:r w:rsidR="00681418" w:rsidRPr="00681418">
        <w:rPr>
          <w:sz w:val="24"/>
          <w:szCs w:val="24"/>
        </w:rPr>
        <w:t>:</w:t>
      </w:r>
    </w:p>
    <w:p w14:paraId="3AB1D104" w14:textId="77777777" w:rsidR="00681418" w:rsidRDefault="00681418">
      <w:pPr>
        <w:pStyle w:val="Akapitzlist"/>
        <w:numPr>
          <w:ilvl w:val="0"/>
          <w:numId w:val="66"/>
        </w:numPr>
        <w:jc w:val="both"/>
        <w:rPr>
          <w:sz w:val="24"/>
          <w:szCs w:val="24"/>
        </w:rPr>
      </w:pPr>
      <w:r>
        <w:rPr>
          <w:sz w:val="24"/>
          <w:szCs w:val="24"/>
        </w:rPr>
        <w:t>budowa drogi pomiędzy miejscowościami Emilianów i Brenica</w:t>
      </w:r>
    </w:p>
    <w:p w14:paraId="52AC66E3" w14:textId="77777777" w:rsidR="009B2DCD" w:rsidRDefault="009B2DCD">
      <w:pPr>
        <w:pStyle w:val="Akapitzlist"/>
        <w:numPr>
          <w:ilvl w:val="0"/>
          <w:numId w:val="66"/>
        </w:numPr>
        <w:jc w:val="both"/>
        <w:rPr>
          <w:sz w:val="24"/>
          <w:szCs w:val="24"/>
        </w:rPr>
      </w:pPr>
      <w:r>
        <w:rPr>
          <w:sz w:val="24"/>
          <w:szCs w:val="24"/>
        </w:rPr>
        <w:t>budowa drogi w sołectwie Dębniak</w:t>
      </w:r>
    </w:p>
    <w:p w14:paraId="3AF3E38A" w14:textId="77777777" w:rsidR="005F7ADE" w:rsidRPr="00ED28EE" w:rsidRDefault="005F7ADE">
      <w:pPr>
        <w:pStyle w:val="Akapitzlist"/>
        <w:numPr>
          <w:ilvl w:val="0"/>
          <w:numId w:val="66"/>
        </w:numPr>
        <w:jc w:val="both"/>
        <w:rPr>
          <w:sz w:val="24"/>
          <w:szCs w:val="24"/>
        </w:rPr>
      </w:pPr>
      <w:r w:rsidRPr="00ED28EE">
        <w:rPr>
          <w:sz w:val="24"/>
          <w:szCs w:val="24"/>
        </w:rPr>
        <w:t>budowa ul. Spacerowej oraz modernizacja tzw. drogi pod lasem</w:t>
      </w:r>
      <w:r w:rsidR="006C6E7E" w:rsidRPr="00ED28EE">
        <w:rPr>
          <w:sz w:val="24"/>
          <w:szCs w:val="24"/>
        </w:rPr>
        <w:t xml:space="preserve"> w Glinniku</w:t>
      </w:r>
    </w:p>
    <w:p w14:paraId="396CED24" w14:textId="77777777" w:rsidR="003941DA" w:rsidRDefault="003941DA">
      <w:pPr>
        <w:pStyle w:val="Akapitzlist"/>
        <w:numPr>
          <w:ilvl w:val="0"/>
          <w:numId w:val="66"/>
        </w:numPr>
        <w:jc w:val="both"/>
        <w:rPr>
          <w:sz w:val="24"/>
          <w:szCs w:val="24"/>
        </w:rPr>
      </w:pPr>
      <w:r>
        <w:rPr>
          <w:sz w:val="24"/>
          <w:szCs w:val="24"/>
        </w:rPr>
        <w:t xml:space="preserve">budowa drogi w sołectwie </w:t>
      </w:r>
      <w:r w:rsidRPr="0046483D">
        <w:rPr>
          <w:sz w:val="24"/>
          <w:szCs w:val="24"/>
        </w:rPr>
        <w:t>Henryków</w:t>
      </w:r>
      <w:r w:rsidR="006C6E7E" w:rsidRPr="0046483D">
        <w:rPr>
          <w:sz w:val="24"/>
          <w:szCs w:val="24"/>
        </w:rPr>
        <w:t xml:space="preserve"> w kierunku Nowego Jasienia</w:t>
      </w:r>
    </w:p>
    <w:p w14:paraId="22D246E9" w14:textId="77777777" w:rsidR="003941DA" w:rsidRDefault="003941DA">
      <w:pPr>
        <w:pStyle w:val="Akapitzlist"/>
        <w:numPr>
          <w:ilvl w:val="0"/>
          <w:numId w:val="66"/>
        </w:numPr>
        <w:jc w:val="both"/>
        <w:rPr>
          <w:sz w:val="24"/>
          <w:szCs w:val="24"/>
        </w:rPr>
      </w:pPr>
      <w:r>
        <w:rPr>
          <w:sz w:val="24"/>
          <w:szCs w:val="24"/>
        </w:rPr>
        <w:t>budowa drogi w sołectwie Jasień w kierunki Lechowa</w:t>
      </w:r>
    </w:p>
    <w:p w14:paraId="77F72166" w14:textId="77777777" w:rsidR="003941DA" w:rsidRDefault="006C6E7E">
      <w:pPr>
        <w:pStyle w:val="Akapitzlist"/>
        <w:numPr>
          <w:ilvl w:val="0"/>
          <w:numId w:val="66"/>
        </w:numPr>
        <w:jc w:val="both"/>
        <w:rPr>
          <w:sz w:val="24"/>
          <w:szCs w:val="24"/>
        </w:rPr>
      </w:pPr>
      <w:r>
        <w:rPr>
          <w:sz w:val="24"/>
          <w:szCs w:val="24"/>
        </w:rPr>
        <w:t>prze</w:t>
      </w:r>
      <w:r w:rsidR="003941DA">
        <w:rPr>
          <w:sz w:val="24"/>
          <w:szCs w:val="24"/>
        </w:rPr>
        <w:t>budowa drogi w sołectwie Kochanów</w:t>
      </w:r>
    </w:p>
    <w:p w14:paraId="5EC92E34" w14:textId="77777777" w:rsidR="003941DA" w:rsidRDefault="003941DA">
      <w:pPr>
        <w:pStyle w:val="Akapitzlist"/>
        <w:numPr>
          <w:ilvl w:val="0"/>
          <w:numId w:val="66"/>
        </w:numPr>
        <w:jc w:val="both"/>
        <w:rPr>
          <w:sz w:val="24"/>
          <w:szCs w:val="24"/>
        </w:rPr>
      </w:pPr>
      <w:r>
        <w:rPr>
          <w:sz w:val="24"/>
          <w:szCs w:val="24"/>
        </w:rPr>
        <w:t xml:space="preserve">przebudowa drogi Lubochenek </w:t>
      </w:r>
      <w:r w:rsidR="00002962">
        <w:rPr>
          <w:sz w:val="24"/>
          <w:szCs w:val="24"/>
        </w:rPr>
        <w:t>–</w:t>
      </w:r>
      <w:r>
        <w:rPr>
          <w:sz w:val="24"/>
          <w:szCs w:val="24"/>
        </w:rPr>
        <w:t xml:space="preserve"> Kierz</w:t>
      </w:r>
    </w:p>
    <w:p w14:paraId="66FE6D4F" w14:textId="77777777" w:rsidR="00002962" w:rsidRDefault="00002962">
      <w:pPr>
        <w:pStyle w:val="Akapitzlist"/>
        <w:numPr>
          <w:ilvl w:val="0"/>
          <w:numId w:val="66"/>
        </w:numPr>
        <w:jc w:val="both"/>
        <w:rPr>
          <w:sz w:val="24"/>
          <w:szCs w:val="24"/>
        </w:rPr>
      </w:pPr>
      <w:r>
        <w:rPr>
          <w:sz w:val="24"/>
          <w:szCs w:val="24"/>
        </w:rPr>
        <w:t>przebudowa ul. Sportowej</w:t>
      </w:r>
      <w:r w:rsidR="006C6E7E">
        <w:rPr>
          <w:sz w:val="24"/>
          <w:szCs w:val="24"/>
        </w:rPr>
        <w:t xml:space="preserve"> i Leśnej </w:t>
      </w:r>
      <w:r>
        <w:rPr>
          <w:sz w:val="24"/>
          <w:szCs w:val="24"/>
        </w:rPr>
        <w:t>w sołectwie</w:t>
      </w:r>
      <w:r w:rsidR="006C6E7E">
        <w:rPr>
          <w:sz w:val="24"/>
          <w:szCs w:val="24"/>
        </w:rPr>
        <w:t xml:space="preserve"> Lubochnia,</w:t>
      </w:r>
      <w:r>
        <w:rPr>
          <w:sz w:val="24"/>
          <w:szCs w:val="24"/>
        </w:rPr>
        <w:t xml:space="preserve"> </w:t>
      </w:r>
      <w:r w:rsidR="006C6E7E">
        <w:rPr>
          <w:sz w:val="24"/>
          <w:szCs w:val="24"/>
        </w:rPr>
        <w:t>Lubochnia-</w:t>
      </w:r>
      <w:r>
        <w:rPr>
          <w:sz w:val="24"/>
          <w:szCs w:val="24"/>
        </w:rPr>
        <w:t>Górki</w:t>
      </w:r>
    </w:p>
    <w:p w14:paraId="49B46988" w14:textId="77777777" w:rsidR="00002962" w:rsidRDefault="00002962">
      <w:pPr>
        <w:pStyle w:val="Akapitzlist"/>
        <w:numPr>
          <w:ilvl w:val="0"/>
          <w:numId w:val="66"/>
        </w:numPr>
        <w:jc w:val="both"/>
        <w:rPr>
          <w:sz w:val="24"/>
          <w:szCs w:val="24"/>
        </w:rPr>
      </w:pPr>
      <w:r>
        <w:rPr>
          <w:sz w:val="24"/>
          <w:szCs w:val="24"/>
        </w:rPr>
        <w:t>budowa dróg w sołectwie Luboszewy</w:t>
      </w:r>
    </w:p>
    <w:p w14:paraId="29416D96" w14:textId="77777777" w:rsidR="00002962" w:rsidRDefault="00002962">
      <w:pPr>
        <w:pStyle w:val="Akapitzlist"/>
        <w:numPr>
          <w:ilvl w:val="0"/>
          <w:numId w:val="66"/>
        </w:numPr>
        <w:jc w:val="both"/>
        <w:rPr>
          <w:sz w:val="24"/>
          <w:szCs w:val="24"/>
        </w:rPr>
      </w:pPr>
      <w:r>
        <w:rPr>
          <w:sz w:val="24"/>
          <w:szCs w:val="24"/>
        </w:rPr>
        <w:t>budowa dr</w:t>
      </w:r>
      <w:r w:rsidR="007F7E94">
        <w:rPr>
          <w:sz w:val="24"/>
          <w:szCs w:val="24"/>
        </w:rPr>
        <w:t>óg</w:t>
      </w:r>
      <w:r>
        <w:rPr>
          <w:sz w:val="24"/>
          <w:szCs w:val="24"/>
        </w:rPr>
        <w:t xml:space="preserve"> w sołectwie Marianka (kierunek Dąbrowa</w:t>
      </w:r>
      <w:r w:rsidR="007F7E94">
        <w:rPr>
          <w:sz w:val="24"/>
          <w:szCs w:val="24"/>
        </w:rPr>
        <w:t xml:space="preserve"> i Luboszewy</w:t>
      </w:r>
      <w:r>
        <w:rPr>
          <w:sz w:val="24"/>
          <w:szCs w:val="24"/>
        </w:rPr>
        <w:t>)</w:t>
      </w:r>
    </w:p>
    <w:p w14:paraId="4E15CB8A" w14:textId="77777777" w:rsidR="007F7E94" w:rsidRDefault="007F7E94">
      <w:pPr>
        <w:pStyle w:val="Akapitzlist"/>
        <w:numPr>
          <w:ilvl w:val="0"/>
          <w:numId w:val="66"/>
        </w:numPr>
        <w:jc w:val="both"/>
        <w:rPr>
          <w:sz w:val="24"/>
          <w:szCs w:val="24"/>
        </w:rPr>
      </w:pPr>
      <w:r>
        <w:rPr>
          <w:sz w:val="24"/>
          <w:szCs w:val="24"/>
        </w:rPr>
        <w:t xml:space="preserve">budowa dróg w sołectwie </w:t>
      </w:r>
      <w:proofErr w:type="spellStart"/>
      <w:r>
        <w:rPr>
          <w:sz w:val="24"/>
          <w:szCs w:val="24"/>
        </w:rPr>
        <w:t>Małecz</w:t>
      </w:r>
      <w:proofErr w:type="spellEnd"/>
      <w:r>
        <w:rPr>
          <w:sz w:val="24"/>
          <w:szCs w:val="24"/>
        </w:rPr>
        <w:t xml:space="preserve"> (kierunek </w:t>
      </w:r>
      <w:r w:rsidR="006C6E7E">
        <w:rPr>
          <w:sz w:val="24"/>
          <w:szCs w:val="24"/>
        </w:rPr>
        <w:t>T</w:t>
      </w:r>
      <w:r>
        <w:rPr>
          <w:sz w:val="24"/>
          <w:szCs w:val="24"/>
        </w:rPr>
        <w:t>arnowska Wola i Skrzynki)</w:t>
      </w:r>
    </w:p>
    <w:p w14:paraId="352E41E1" w14:textId="77777777" w:rsidR="007F7E94" w:rsidRDefault="007F7E94">
      <w:pPr>
        <w:pStyle w:val="Akapitzlist"/>
        <w:numPr>
          <w:ilvl w:val="0"/>
          <w:numId w:val="66"/>
        </w:numPr>
        <w:jc w:val="both"/>
        <w:rPr>
          <w:sz w:val="24"/>
          <w:szCs w:val="24"/>
        </w:rPr>
      </w:pPr>
      <w:r>
        <w:rPr>
          <w:sz w:val="24"/>
          <w:szCs w:val="24"/>
        </w:rPr>
        <w:t>budowa dróg w sołectwie Nowy Jasień</w:t>
      </w:r>
    </w:p>
    <w:p w14:paraId="4AA218EC" w14:textId="77777777" w:rsidR="007F7E94" w:rsidRDefault="006C6E7E">
      <w:pPr>
        <w:pStyle w:val="Akapitzlist"/>
        <w:numPr>
          <w:ilvl w:val="0"/>
          <w:numId w:val="66"/>
        </w:numPr>
        <w:jc w:val="both"/>
        <w:rPr>
          <w:sz w:val="24"/>
          <w:szCs w:val="24"/>
        </w:rPr>
      </w:pPr>
      <w:r>
        <w:rPr>
          <w:sz w:val="24"/>
          <w:szCs w:val="24"/>
        </w:rPr>
        <w:t>prze</w:t>
      </w:r>
      <w:r w:rsidR="007F7E94">
        <w:rPr>
          <w:sz w:val="24"/>
          <w:szCs w:val="24"/>
        </w:rPr>
        <w:t xml:space="preserve">budowa drogi w sołectwie </w:t>
      </w:r>
      <w:r>
        <w:rPr>
          <w:sz w:val="24"/>
          <w:szCs w:val="24"/>
        </w:rPr>
        <w:t>T</w:t>
      </w:r>
      <w:r w:rsidR="007F7E94">
        <w:rPr>
          <w:sz w:val="24"/>
          <w:szCs w:val="24"/>
        </w:rPr>
        <w:t>arnowska Wola</w:t>
      </w:r>
    </w:p>
    <w:p w14:paraId="47A2FAD0" w14:textId="77777777" w:rsidR="00002962" w:rsidRDefault="00002962">
      <w:pPr>
        <w:pStyle w:val="Akapitzlist"/>
        <w:numPr>
          <w:ilvl w:val="0"/>
          <w:numId w:val="66"/>
        </w:numPr>
        <w:jc w:val="both"/>
        <w:rPr>
          <w:sz w:val="24"/>
          <w:szCs w:val="24"/>
        </w:rPr>
      </w:pPr>
      <w:r>
        <w:rPr>
          <w:sz w:val="24"/>
          <w:szCs w:val="24"/>
        </w:rPr>
        <w:t xml:space="preserve">modernizacja mostu </w:t>
      </w:r>
      <w:r w:rsidR="00125200">
        <w:rPr>
          <w:sz w:val="24"/>
          <w:szCs w:val="24"/>
        </w:rPr>
        <w:t xml:space="preserve">oraz szlaku historycznego </w:t>
      </w:r>
      <w:r>
        <w:rPr>
          <w:sz w:val="24"/>
          <w:szCs w:val="24"/>
        </w:rPr>
        <w:t>w sołectwie Lubochnia</w:t>
      </w:r>
    </w:p>
    <w:p w14:paraId="527CD8AD" w14:textId="77777777" w:rsidR="006C6E7E" w:rsidRDefault="006C6E7E">
      <w:pPr>
        <w:pStyle w:val="Akapitzlist"/>
        <w:numPr>
          <w:ilvl w:val="0"/>
          <w:numId w:val="66"/>
        </w:numPr>
        <w:jc w:val="both"/>
        <w:rPr>
          <w:sz w:val="24"/>
          <w:szCs w:val="24"/>
        </w:rPr>
      </w:pPr>
      <w:r>
        <w:rPr>
          <w:sz w:val="24"/>
          <w:szCs w:val="24"/>
        </w:rPr>
        <w:t>budowa drogi w miejscowości Olszowiec</w:t>
      </w:r>
    </w:p>
    <w:p w14:paraId="1A9139E5" w14:textId="77777777" w:rsidR="0046483D" w:rsidRPr="00681418" w:rsidRDefault="0046483D">
      <w:pPr>
        <w:pStyle w:val="Akapitzlist"/>
        <w:numPr>
          <w:ilvl w:val="0"/>
          <w:numId w:val="66"/>
        </w:numPr>
        <w:jc w:val="both"/>
        <w:rPr>
          <w:sz w:val="24"/>
          <w:szCs w:val="24"/>
        </w:rPr>
      </w:pPr>
      <w:r>
        <w:rPr>
          <w:sz w:val="24"/>
          <w:szCs w:val="24"/>
        </w:rPr>
        <w:t>utwardzenie dróg prowadzących do nowych i nowopowstających osiedli</w:t>
      </w:r>
      <w:r w:rsidR="00125200">
        <w:rPr>
          <w:sz w:val="24"/>
          <w:szCs w:val="24"/>
        </w:rPr>
        <w:t xml:space="preserve"> oraz wydzielanych terenów pod zabudowę mieszkaniową i mieszkaniowo-usługową</w:t>
      </w:r>
    </w:p>
    <w:p w14:paraId="5066BFE3" w14:textId="77777777" w:rsidR="00E24087" w:rsidRDefault="00E24087">
      <w:pPr>
        <w:pStyle w:val="Akapitzlist"/>
        <w:numPr>
          <w:ilvl w:val="0"/>
          <w:numId w:val="60"/>
        </w:numPr>
        <w:jc w:val="both"/>
        <w:rPr>
          <w:sz w:val="24"/>
          <w:szCs w:val="24"/>
        </w:rPr>
      </w:pPr>
      <w:r w:rsidRPr="00681418">
        <w:rPr>
          <w:sz w:val="24"/>
          <w:szCs w:val="24"/>
        </w:rPr>
        <w:t>rozbudowa układów komunikacyjnych przy węzłach na S8</w:t>
      </w:r>
    </w:p>
    <w:p w14:paraId="10DC3C10" w14:textId="77777777" w:rsidR="005F7ADE" w:rsidRDefault="005F7ADE">
      <w:pPr>
        <w:pStyle w:val="Akapitzlist"/>
        <w:numPr>
          <w:ilvl w:val="0"/>
          <w:numId w:val="69"/>
        </w:numPr>
        <w:jc w:val="both"/>
        <w:rPr>
          <w:sz w:val="24"/>
          <w:szCs w:val="24"/>
        </w:rPr>
      </w:pPr>
      <w:r>
        <w:rPr>
          <w:sz w:val="24"/>
          <w:szCs w:val="24"/>
        </w:rPr>
        <w:t>przebudowa układu komunikacyjnego w sołectwie Emilianów</w:t>
      </w:r>
      <w:r w:rsidR="006C6E7E">
        <w:rPr>
          <w:sz w:val="24"/>
          <w:szCs w:val="24"/>
        </w:rPr>
        <w:t xml:space="preserve"> i Nowy Olszowiec</w:t>
      </w:r>
    </w:p>
    <w:p w14:paraId="6BF8E80F" w14:textId="77777777" w:rsidR="007F7E94" w:rsidRPr="006C6E7E" w:rsidRDefault="00002962">
      <w:pPr>
        <w:pStyle w:val="Akapitzlist"/>
        <w:numPr>
          <w:ilvl w:val="0"/>
          <w:numId w:val="69"/>
        </w:numPr>
        <w:jc w:val="both"/>
        <w:rPr>
          <w:sz w:val="24"/>
          <w:szCs w:val="24"/>
        </w:rPr>
      </w:pPr>
      <w:r>
        <w:rPr>
          <w:sz w:val="24"/>
          <w:szCs w:val="24"/>
        </w:rPr>
        <w:t>budowa obwodnicy w Jakubowie dla otwarcia terenów inwestycyjn</w:t>
      </w:r>
      <w:r w:rsidR="006C6E7E">
        <w:rPr>
          <w:sz w:val="24"/>
          <w:szCs w:val="24"/>
        </w:rPr>
        <w:t>ych</w:t>
      </w:r>
    </w:p>
    <w:p w14:paraId="46EB74C5" w14:textId="77777777" w:rsidR="00C90644" w:rsidRPr="00C90644" w:rsidRDefault="00C90644">
      <w:pPr>
        <w:pStyle w:val="Akapitzlist"/>
        <w:numPr>
          <w:ilvl w:val="0"/>
          <w:numId w:val="60"/>
        </w:numPr>
        <w:jc w:val="both"/>
        <w:rPr>
          <w:sz w:val="24"/>
          <w:szCs w:val="24"/>
        </w:rPr>
      </w:pPr>
      <w:r>
        <w:rPr>
          <w:sz w:val="24"/>
          <w:szCs w:val="24"/>
        </w:rPr>
        <w:t>włączenie miejscowości Lubochnia w system komunikacji zbiorowej organizowanej przez Miasto Tomaszów Mazowiecki wraz z budową węzła przesiadkowego</w:t>
      </w:r>
      <w:r w:rsidR="006C6E7E">
        <w:rPr>
          <w:sz w:val="24"/>
          <w:szCs w:val="24"/>
        </w:rPr>
        <w:t xml:space="preserve"> </w:t>
      </w:r>
      <w:r w:rsidR="006C6E7E" w:rsidRPr="0046483D">
        <w:rPr>
          <w:sz w:val="24"/>
          <w:szCs w:val="24"/>
        </w:rPr>
        <w:t>oraz organizacja zbiorowej komunikacji lokalnej połączonej z dowozem uczniów do placówek edukac</w:t>
      </w:r>
      <w:r w:rsidR="0046483D">
        <w:rPr>
          <w:sz w:val="24"/>
          <w:szCs w:val="24"/>
        </w:rPr>
        <w:t>yjnych.</w:t>
      </w:r>
    </w:p>
    <w:p w14:paraId="51EB8401" w14:textId="77777777" w:rsidR="00220504" w:rsidRDefault="00220504" w:rsidP="00220504">
      <w:pPr>
        <w:jc w:val="both"/>
        <w:rPr>
          <w:sz w:val="24"/>
          <w:szCs w:val="24"/>
        </w:rPr>
      </w:pPr>
    </w:p>
    <w:p w14:paraId="5333FD6B" w14:textId="77777777" w:rsidR="001947B9" w:rsidRDefault="001947B9" w:rsidP="00220504">
      <w:pPr>
        <w:jc w:val="both"/>
        <w:rPr>
          <w:sz w:val="24"/>
          <w:szCs w:val="24"/>
        </w:rPr>
      </w:pPr>
    </w:p>
    <w:p w14:paraId="0C8DD0A9" w14:textId="77777777" w:rsidR="007B7734" w:rsidRPr="007B7734" w:rsidRDefault="00220504" w:rsidP="00220504">
      <w:pPr>
        <w:jc w:val="center"/>
        <w:rPr>
          <w:b/>
          <w:bCs/>
          <w:sz w:val="24"/>
          <w:szCs w:val="24"/>
        </w:rPr>
      </w:pPr>
      <w:r>
        <w:rPr>
          <w:b/>
          <w:bCs/>
          <w:sz w:val="24"/>
          <w:szCs w:val="24"/>
        </w:rPr>
        <w:t>Cel 2. O</w:t>
      </w:r>
      <w:r w:rsidR="007B7734" w:rsidRPr="007B7734">
        <w:rPr>
          <w:b/>
          <w:bCs/>
          <w:sz w:val="24"/>
          <w:szCs w:val="24"/>
        </w:rPr>
        <w:t>chrona i racjonalne wykorzystanie zasobów naturalnych:</w:t>
      </w:r>
    </w:p>
    <w:p w14:paraId="378A8E41" w14:textId="77777777" w:rsidR="00220504" w:rsidRDefault="00C404B9" w:rsidP="00220504">
      <w:pPr>
        <w:jc w:val="both"/>
        <w:rPr>
          <w:sz w:val="24"/>
          <w:szCs w:val="24"/>
        </w:rPr>
      </w:pPr>
      <w:r>
        <w:rPr>
          <w:sz w:val="24"/>
          <w:szCs w:val="24"/>
        </w:rPr>
        <w:t>Priorytet</w:t>
      </w:r>
      <w:r w:rsidR="00220504">
        <w:rPr>
          <w:sz w:val="24"/>
          <w:szCs w:val="24"/>
        </w:rPr>
        <w:t xml:space="preserve"> nr 2.</w:t>
      </w:r>
      <w:r w:rsidR="00E24087">
        <w:rPr>
          <w:sz w:val="24"/>
          <w:szCs w:val="24"/>
        </w:rPr>
        <w:t>1</w:t>
      </w:r>
      <w:r w:rsidR="00220504">
        <w:rPr>
          <w:sz w:val="24"/>
          <w:szCs w:val="24"/>
        </w:rPr>
        <w:t xml:space="preserve">. </w:t>
      </w:r>
      <w:bookmarkStart w:id="6" w:name="_Hlk141787607"/>
      <w:r w:rsidR="00E24087">
        <w:rPr>
          <w:sz w:val="24"/>
          <w:szCs w:val="24"/>
        </w:rPr>
        <w:t>Z</w:t>
      </w:r>
      <w:r w:rsidR="00220504" w:rsidRPr="00220504">
        <w:rPr>
          <w:sz w:val="24"/>
          <w:szCs w:val="24"/>
        </w:rPr>
        <w:t>równoważona gospodarka wodna</w:t>
      </w:r>
      <w:bookmarkEnd w:id="6"/>
      <w:r>
        <w:rPr>
          <w:sz w:val="24"/>
          <w:szCs w:val="24"/>
        </w:rPr>
        <w:t>, działania</w:t>
      </w:r>
      <w:r w:rsidR="00E24087">
        <w:rPr>
          <w:sz w:val="24"/>
          <w:szCs w:val="24"/>
        </w:rPr>
        <w:t>:</w:t>
      </w:r>
    </w:p>
    <w:p w14:paraId="5980298E" w14:textId="77777777" w:rsidR="00002962" w:rsidRDefault="00002962">
      <w:pPr>
        <w:pStyle w:val="Akapitzlist"/>
        <w:numPr>
          <w:ilvl w:val="0"/>
          <w:numId w:val="61"/>
        </w:numPr>
        <w:jc w:val="both"/>
        <w:rPr>
          <w:sz w:val="24"/>
          <w:szCs w:val="24"/>
        </w:rPr>
      </w:pPr>
      <w:r>
        <w:rPr>
          <w:sz w:val="24"/>
          <w:szCs w:val="24"/>
        </w:rPr>
        <w:t>melioracja i mała retencja:</w:t>
      </w:r>
    </w:p>
    <w:p w14:paraId="24C7138A" w14:textId="77777777" w:rsidR="00002962" w:rsidRDefault="00002962">
      <w:pPr>
        <w:pStyle w:val="Akapitzlist"/>
        <w:numPr>
          <w:ilvl w:val="0"/>
          <w:numId w:val="72"/>
        </w:numPr>
        <w:jc w:val="both"/>
        <w:rPr>
          <w:sz w:val="24"/>
          <w:szCs w:val="24"/>
        </w:rPr>
      </w:pPr>
      <w:r>
        <w:rPr>
          <w:sz w:val="24"/>
          <w:szCs w:val="24"/>
        </w:rPr>
        <w:t>łąki w sołectwie Lubochnia Dworska</w:t>
      </w:r>
      <w:r w:rsidR="00126DF5">
        <w:rPr>
          <w:sz w:val="24"/>
          <w:szCs w:val="24"/>
        </w:rPr>
        <w:t xml:space="preserve">, </w:t>
      </w:r>
    </w:p>
    <w:p w14:paraId="04455EA4" w14:textId="3D3D3C3D" w:rsidR="00126DF5" w:rsidRDefault="00126DF5">
      <w:pPr>
        <w:pStyle w:val="Akapitzlist"/>
        <w:numPr>
          <w:ilvl w:val="0"/>
          <w:numId w:val="72"/>
        </w:numPr>
        <w:jc w:val="both"/>
        <w:rPr>
          <w:sz w:val="24"/>
          <w:szCs w:val="24"/>
        </w:rPr>
      </w:pPr>
      <w:r>
        <w:rPr>
          <w:sz w:val="24"/>
          <w:szCs w:val="24"/>
        </w:rPr>
        <w:t>tereny wokół rzeki Lubochenki przy ul. Skierniewickiej w Lubochni</w:t>
      </w:r>
      <w:r w:rsidR="002B5E79">
        <w:rPr>
          <w:sz w:val="24"/>
          <w:szCs w:val="24"/>
        </w:rPr>
        <w:t>,</w:t>
      </w:r>
    </w:p>
    <w:p w14:paraId="713CC1D4" w14:textId="4EE88BB6" w:rsidR="002B5E79" w:rsidRDefault="00B81F1E">
      <w:pPr>
        <w:pStyle w:val="Akapitzlist"/>
        <w:numPr>
          <w:ilvl w:val="0"/>
          <w:numId w:val="72"/>
        </w:numPr>
        <w:jc w:val="both"/>
        <w:rPr>
          <w:sz w:val="24"/>
          <w:szCs w:val="24"/>
        </w:rPr>
      </w:pPr>
      <w:r>
        <w:rPr>
          <w:sz w:val="24"/>
          <w:szCs w:val="24"/>
        </w:rPr>
        <w:t>zagospodarowanie wód opadowych</w:t>
      </w:r>
    </w:p>
    <w:p w14:paraId="744C7452" w14:textId="77777777" w:rsidR="00E24087" w:rsidRDefault="00E24087">
      <w:pPr>
        <w:pStyle w:val="Akapitzlist"/>
        <w:numPr>
          <w:ilvl w:val="0"/>
          <w:numId w:val="61"/>
        </w:numPr>
        <w:jc w:val="both"/>
        <w:rPr>
          <w:sz w:val="24"/>
          <w:szCs w:val="24"/>
        </w:rPr>
      </w:pPr>
      <w:r w:rsidRPr="00681418">
        <w:rPr>
          <w:sz w:val="24"/>
          <w:szCs w:val="24"/>
        </w:rPr>
        <w:t xml:space="preserve">budowa ujęć wody i </w:t>
      </w:r>
      <w:r w:rsidR="00BD2DC2" w:rsidRPr="00681418">
        <w:rPr>
          <w:sz w:val="24"/>
          <w:szCs w:val="24"/>
        </w:rPr>
        <w:t xml:space="preserve">stacji uzdatniania wody wraz </w:t>
      </w:r>
      <w:r w:rsidRPr="00681418">
        <w:rPr>
          <w:sz w:val="24"/>
          <w:szCs w:val="24"/>
        </w:rPr>
        <w:t>rozbudow</w:t>
      </w:r>
      <w:r w:rsidR="00BD2DC2" w:rsidRPr="00681418">
        <w:rPr>
          <w:sz w:val="24"/>
          <w:szCs w:val="24"/>
        </w:rPr>
        <w:t>ą</w:t>
      </w:r>
      <w:r w:rsidRPr="00681418">
        <w:rPr>
          <w:sz w:val="24"/>
          <w:szCs w:val="24"/>
        </w:rPr>
        <w:t xml:space="preserve"> sieci wodociągowej</w:t>
      </w:r>
      <w:r w:rsidR="007F7E94">
        <w:rPr>
          <w:sz w:val="24"/>
          <w:szCs w:val="24"/>
        </w:rPr>
        <w:t>:</w:t>
      </w:r>
    </w:p>
    <w:p w14:paraId="34175737" w14:textId="79F6BAE9" w:rsidR="007F7E94" w:rsidRDefault="007F7E94">
      <w:pPr>
        <w:pStyle w:val="Akapitzlist"/>
        <w:numPr>
          <w:ilvl w:val="0"/>
          <w:numId w:val="72"/>
        </w:numPr>
        <w:jc w:val="both"/>
        <w:rPr>
          <w:sz w:val="24"/>
          <w:szCs w:val="24"/>
        </w:rPr>
      </w:pPr>
      <w:r>
        <w:rPr>
          <w:sz w:val="24"/>
          <w:szCs w:val="24"/>
        </w:rPr>
        <w:t>budowa stacji uzdatniana wody w sołectwie Tarnowska Wola</w:t>
      </w:r>
      <w:r w:rsidR="00767F4F">
        <w:rPr>
          <w:sz w:val="24"/>
          <w:szCs w:val="24"/>
        </w:rPr>
        <w:t xml:space="preserve"> </w:t>
      </w:r>
    </w:p>
    <w:p w14:paraId="7E79A255" w14:textId="77777777" w:rsidR="007F7E94" w:rsidRDefault="007F7E94">
      <w:pPr>
        <w:pStyle w:val="Akapitzlist"/>
        <w:numPr>
          <w:ilvl w:val="0"/>
          <w:numId w:val="72"/>
        </w:numPr>
        <w:jc w:val="both"/>
        <w:rPr>
          <w:sz w:val="24"/>
          <w:szCs w:val="24"/>
        </w:rPr>
      </w:pPr>
      <w:r>
        <w:rPr>
          <w:sz w:val="24"/>
          <w:szCs w:val="24"/>
        </w:rPr>
        <w:t xml:space="preserve">rozbudowa </w:t>
      </w:r>
      <w:r w:rsidR="00126DF5">
        <w:rPr>
          <w:sz w:val="24"/>
          <w:szCs w:val="24"/>
        </w:rPr>
        <w:t xml:space="preserve">i przebudowa </w:t>
      </w:r>
      <w:r>
        <w:rPr>
          <w:sz w:val="24"/>
          <w:szCs w:val="24"/>
        </w:rPr>
        <w:t xml:space="preserve">sieci wodociągowej w sołectwie </w:t>
      </w:r>
      <w:r w:rsidR="003066D2">
        <w:rPr>
          <w:sz w:val="24"/>
          <w:szCs w:val="24"/>
        </w:rPr>
        <w:t>L</w:t>
      </w:r>
      <w:r>
        <w:rPr>
          <w:sz w:val="24"/>
          <w:szCs w:val="24"/>
        </w:rPr>
        <w:t>uboszewy</w:t>
      </w:r>
    </w:p>
    <w:p w14:paraId="1B55906A" w14:textId="77777777" w:rsidR="00DA3F24" w:rsidRDefault="00DA3F24">
      <w:pPr>
        <w:pStyle w:val="Akapitzlist"/>
        <w:numPr>
          <w:ilvl w:val="0"/>
          <w:numId w:val="72"/>
        </w:numPr>
        <w:jc w:val="both"/>
        <w:rPr>
          <w:sz w:val="24"/>
          <w:szCs w:val="24"/>
        </w:rPr>
      </w:pPr>
      <w:r w:rsidRPr="0046483D">
        <w:rPr>
          <w:sz w:val="24"/>
          <w:szCs w:val="24"/>
        </w:rPr>
        <w:t xml:space="preserve">rozbudowa stacji uzdatniania wody </w:t>
      </w:r>
      <w:r w:rsidR="0046483D" w:rsidRPr="0046483D">
        <w:rPr>
          <w:sz w:val="24"/>
          <w:szCs w:val="24"/>
        </w:rPr>
        <w:t xml:space="preserve">(dodatkowy zbiornik) </w:t>
      </w:r>
      <w:r w:rsidRPr="0046483D">
        <w:rPr>
          <w:sz w:val="24"/>
          <w:szCs w:val="24"/>
        </w:rPr>
        <w:t>w Dąbrowie</w:t>
      </w:r>
    </w:p>
    <w:p w14:paraId="3C91FDF6" w14:textId="77777777" w:rsidR="001947B9" w:rsidRPr="0046483D" w:rsidRDefault="001947B9">
      <w:pPr>
        <w:pStyle w:val="Akapitzlist"/>
        <w:numPr>
          <w:ilvl w:val="0"/>
          <w:numId w:val="72"/>
        </w:numPr>
        <w:jc w:val="both"/>
        <w:rPr>
          <w:sz w:val="24"/>
          <w:szCs w:val="24"/>
        </w:rPr>
      </w:pPr>
      <w:r>
        <w:rPr>
          <w:sz w:val="24"/>
          <w:szCs w:val="24"/>
        </w:rPr>
        <w:t xml:space="preserve">budowa sieci wodociągowych dla nowopowstających terenów mieszkaniowo-usługowych </w:t>
      </w:r>
    </w:p>
    <w:p w14:paraId="47C89CD6" w14:textId="77777777" w:rsidR="00E24087" w:rsidRDefault="00E24087">
      <w:pPr>
        <w:pStyle w:val="Akapitzlist"/>
        <w:numPr>
          <w:ilvl w:val="0"/>
          <w:numId w:val="61"/>
        </w:numPr>
        <w:jc w:val="both"/>
        <w:rPr>
          <w:sz w:val="24"/>
          <w:szCs w:val="24"/>
        </w:rPr>
      </w:pPr>
      <w:r w:rsidRPr="00681418">
        <w:rPr>
          <w:sz w:val="24"/>
          <w:szCs w:val="24"/>
        </w:rPr>
        <w:t>modernizacja oczyszczalni ścieków</w:t>
      </w:r>
      <w:r w:rsidR="00BD2DC2" w:rsidRPr="00681418">
        <w:rPr>
          <w:sz w:val="24"/>
          <w:szCs w:val="24"/>
        </w:rPr>
        <w:t xml:space="preserve"> wraz z rozbudową sieci kanalizacyjnej</w:t>
      </w:r>
      <w:r w:rsidR="009B2DCD">
        <w:rPr>
          <w:sz w:val="24"/>
          <w:szCs w:val="24"/>
        </w:rPr>
        <w:t>:</w:t>
      </w:r>
    </w:p>
    <w:p w14:paraId="763588BE" w14:textId="77777777" w:rsidR="00D91C04" w:rsidRDefault="00D91C04">
      <w:pPr>
        <w:pStyle w:val="Akapitzlist"/>
        <w:numPr>
          <w:ilvl w:val="0"/>
          <w:numId w:val="68"/>
        </w:numPr>
        <w:jc w:val="both"/>
        <w:rPr>
          <w:sz w:val="24"/>
          <w:szCs w:val="24"/>
        </w:rPr>
      </w:pPr>
      <w:r>
        <w:rPr>
          <w:sz w:val="24"/>
          <w:szCs w:val="24"/>
        </w:rPr>
        <w:t>modernizacja i rozbudowa istniejącej oczyszczalni ścieków w Lubochni Dworskiej</w:t>
      </w:r>
    </w:p>
    <w:p w14:paraId="7ECBDA67" w14:textId="7F487C51" w:rsidR="009B2DCD" w:rsidRPr="004562E2" w:rsidRDefault="009B2DCD">
      <w:pPr>
        <w:pStyle w:val="Akapitzlist"/>
        <w:numPr>
          <w:ilvl w:val="0"/>
          <w:numId w:val="68"/>
        </w:numPr>
        <w:jc w:val="both"/>
        <w:rPr>
          <w:sz w:val="24"/>
          <w:szCs w:val="24"/>
        </w:rPr>
      </w:pPr>
      <w:r>
        <w:rPr>
          <w:sz w:val="24"/>
          <w:szCs w:val="24"/>
        </w:rPr>
        <w:t xml:space="preserve">budowa </w:t>
      </w:r>
      <w:r w:rsidRPr="004562E2">
        <w:rPr>
          <w:sz w:val="24"/>
          <w:szCs w:val="24"/>
        </w:rPr>
        <w:t>sieci kanalizacji</w:t>
      </w:r>
      <w:r w:rsidR="00594732" w:rsidRPr="004562E2">
        <w:rPr>
          <w:sz w:val="24"/>
          <w:szCs w:val="24"/>
        </w:rPr>
        <w:t xml:space="preserve"> sanitarnej</w:t>
      </w:r>
      <w:r w:rsidRPr="004562E2">
        <w:rPr>
          <w:sz w:val="24"/>
          <w:szCs w:val="24"/>
        </w:rPr>
        <w:t xml:space="preserve"> w sołectwie Dębniak</w:t>
      </w:r>
      <w:r w:rsidR="00DA3F24" w:rsidRPr="004562E2">
        <w:rPr>
          <w:sz w:val="24"/>
          <w:szCs w:val="24"/>
        </w:rPr>
        <w:t xml:space="preserve"> i Tarnowska Wola</w:t>
      </w:r>
      <w:r w:rsidR="001D2C56">
        <w:rPr>
          <w:sz w:val="24"/>
          <w:szCs w:val="24"/>
        </w:rPr>
        <w:t xml:space="preserve"> oraz Henryków</w:t>
      </w:r>
    </w:p>
    <w:p w14:paraId="6D86AB82" w14:textId="77777777" w:rsidR="00DA3F24" w:rsidRPr="004562E2" w:rsidRDefault="00002962">
      <w:pPr>
        <w:pStyle w:val="Akapitzlist"/>
        <w:numPr>
          <w:ilvl w:val="0"/>
          <w:numId w:val="68"/>
        </w:numPr>
        <w:jc w:val="both"/>
        <w:rPr>
          <w:sz w:val="24"/>
          <w:szCs w:val="24"/>
        </w:rPr>
      </w:pPr>
      <w:r w:rsidRPr="004562E2">
        <w:rPr>
          <w:sz w:val="24"/>
          <w:szCs w:val="24"/>
        </w:rPr>
        <w:t>budowa sieci kanalizacji</w:t>
      </w:r>
      <w:r w:rsidR="00594732" w:rsidRPr="004562E2">
        <w:rPr>
          <w:sz w:val="24"/>
          <w:szCs w:val="24"/>
        </w:rPr>
        <w:t xml:space="preserve"> sanitarnej</w:t>
      </w:r>
      <w:r w:rsidRPr="004562E2">
        <w:rPr>
          <w:sz w:val="24"/>
          <w:szCs w:val="24"/>
        </w:rPr>
        <w:t xml:space="preserve"> w sołectwie Luboszewy</w:t>
      </w:r>
    </w:p>
    <w:p w14:paraId="626E9170" w14:textId="77777777" w:rsidR="009B2DCD" w:rsidRPr="004562E2" w:rsidRDefault="00DA3F24">
      <w:pPr>
        <w:pStyle w:val="Akapitzlist"/>
        <w:numPr>
          <w:ilvl w:val="0"/>
          <w:numId w:val="68"/>
        </w:numPr>
        <w:jc w:val="both"/>
        <w:rPr>
          <w:sz w:val="24"/>
          <w:szCs w:val="24"/>
        </w:rPr>
      </w:pPr>
      <w:r w:rsidRPr="004562E2">
        <w:rPr>
          <w:sz w:val="24"/>
          <w:szCs w:val="24"/>
        </w:rPr>
        <w:t xml:space="preserve">budowa sieci kanalizacji </w:t>
      </w:r>
      <w:r w:rsidR="00594732" w:rsidRPr="004562E2">
        <w:rPr>
          <w:sz w:val="24"/>
          <w:szCs w:val="24"/>
        </w:rPr>
        <w:t xml:space="preserve">sanitarnej </w:t>
      </w:r>
      <w:r w:rsidRPr="004562E2">
        <w:rPr>
          <w:sz w:val="24"/>
          <w:szCs w:val="24"/>
        </w:rPr>
        <w:t xml:space="preserve">w </w:t>
      </w:r>
      <w:r w:rsidR="0046483D" w:rsidRPr="004562E2">
        <w:rPr>
          <w:sz w:val="24"/>
          <w:szCs w:val="24"/>
        </w:rPr>
        <w:t>s</w:t>
      </w:r>
      <w:r w:rsidR="00D5143E" w:rsidRPr="004562E2">
        <w:rPr>
          <w:sz w:val="24"/>
          <w:szCs w:val="24"/>
        </w:rPr>
        <w:t>ołectwie Glinnik</w:t>
      </w:r>
      <w:r w:rsidR="00002962" w:rsidRPr="004562E2">
        <w:rPr>
          <w:sz w:val="24"/>
          <w:szCs w:val="24"/>
        </w:rPr>
        <w:t xml:space="preserve"> </w:t>
      </w:r>
    </w:p>
    <w:p w14:paraId="46CE4F3A" w14:textId="77777777" w:rsidR="00DA3F24" w:rsidRPr="004562E2" w:rsidRDefault="00594732">
      <w:pPr>
        <w:pStyle w:val="Akapitzlist"/>
        <w:numPr>
          <w:ilvl w:val="0"/>
          <w:numId w:val="68"/>
        </w:numPr>
        <w:jc w:val="both"/>
        <w:rPr>
          <w:sz w:val="24"/>
          <w:szCs w:val="24"/>
        </w:rPr>
      </w:pPr>
      <w:r w:rsidRPr="004562E2">
        <w:rPr>
          <w:sz w:val="24"/>
          <w:szCs w:val="24"/>
        </w:rPr>
        <w:t>budowa sieci kanalizacji sanitarnej</w:t>
      </w:r>
      <w:r w:rsidR="00DA3F24" w:rsidRPr="004562E2">
        <w:rPr>
          <w:sz w:val="24"/>
          <w:szCs w:val="24"/>
        </w:rPr>
        <w:t xml:space="preserve"> w </w:t>
      </w:r>
      <w:r w:rsidR="0046483D" w:rsidRPr="004562E2">
        <w:rPr>
          <w:sz w:val="24"/>
          <w:szCs w:val="24"/>
        </w:rPr>
        <w:t>s</w:t>
      </w:r>
      <w:r w:rsidR="00DA3F24" w:rsidRPr="004562E2">
        <w:rPr>
          <w:sz w:val="24"/>
          <w:szCs w:val="24"/>
        </w:rPr>
        <w:t>ołectwie Lubochenek</w:t>
      </w:r>
    </w:p>
    <w:p w14:paraId="73C2403B" w14:textId="77777777" w:rsidR="001947B9" w:rsidRDefault="001947B9" w:rsidP="001947B9">
      <w:pPr>
        <w:pStyle w:val="Akapitzlist"/>
        <w:numPr>
          <w:ilvl w:val="0"/>
          <w:numId w:val="68"/>
        </w:numPr>
        <w:jc w:val="both"/>
        <w:rPr>
          <w:sz w:val="24"/>
          <w:szCs w:val="24"/>
        </w:rPr>
      </w:pPr>
      <w:r w:rsidRPr="004562E2">
        <w:rPr>
          <w:sz w:val="24"/>
          <w:szCs w:val="24"/>
        </w:rPr>
        <w:t>budowa sieci kanalizacji</w:t>
      </w:r>
      <w:r w:rsidR="00E96DD3" w:rsidRPr="004562E2">
        <w:rPr>
          <w:sz w:val="24"/>
          <w:szCs w:val="24"/>
        </w:rPr>
        <w:t xml:space="preserve"> sanitarnej</w:t>
      </w:r>
      <w:r w:rsidRPr="004562E2">
        <w:rPr>
          <w:sz w:val="24"/>
          <w:szCs w:val="24"/>
        </w:rPr>
        <w:t xml:space="preserve"> </w:t>
      </w:r>
      <w:r>
        <w:rPr>
          <w:sz w:val="24"/>
          <w:szCs w:val="24"/>
        </w:rPr>
        <w:t xml:space="preserve">dla nowopowstających terenów mieszkaniowo-usługowych </w:t>
      </w:r>
    </w:p>
    <w:p w14:paraId="7E27014E" w14:textId="77777777" w:rsidR="00D91C04" w:rsidRPr="00D91C04" w:rsidRDefault="00D91C04" w:rsidP="00D91C04">
      <w:pPr>
        <w:pStyle w:val="Akapitzlist"/>
        <w:numPr>
          <w:ilvl w:val="0"/>
          <w:numId w:val="61"/>
        </w:numPr>
        <w:jc w:val="both"/>
        <w:rPr>
          <w:sz w:val="24"/>
          <w:szCs w:val="24"/>
        </w:rPr>
      </w:pPr>
      <w:r>
        <w:rPr>
          <w:sz w:val="24"/>
          <w:szCs w:val="24"/>
        </w:rPr>
        <w:t xml:space="preserve">budowa nowej oczyszczalni ścieków </w:t>
      </w:r>
    </w:p>
    <w:p w14:paraId="396A0080" w14:textId="77777777" w:rsidR="00220504" w:rsidRDefault="00C404B9" w:rsidP="00220504">
      <w:pPr>
        <w:jc w:val="both"/>
        <w:rPr>
          <w:sz w:val="24"/>
          <w:szCs w:val="24"/>
        </w:rPr>
      </w:pPr>
      <w:r>
        <w:rPr>
          <w:sz w:val="24"/>
          <w:szCs w:val="24"/>
        </w:rPr>
        <w:t>Priorytet</w:t>
      </w:r>
      <w:r w:rsidR="00220504">
        <w:rPr>
          <w:sz w:val="24"/>
          <w:szCs w:val="24"/>
        </w:rPr>
        <w:t xml:space="preserve"> nr 2.</w:t>
      </w:r>
      <w:r w:rsidR="00E24087">
        <w:rPr>
          <w:sz w:val="24"/>
          <w:szCs w:val="24"/>
        </w:rPr>
        <w:t>2</w:t>
      </w:r>
      <w:r w:rsidR="00220504">
        <w:rPr>
          <w:sz w:val="24"/>
          <w:szCs w:val="24"/>
        </w:rPr>
        <w:t>. P</w:t>
      </w:r>
      <w:r w:rsidR="00220504" w:rsidRPr="00220504">
        <w:rPr>
          <w:sz w:val="24"/>
          <w:szCs w:val="24"/>
        </w:rPr>
        <w:t>oprawa klimatu</w:t>
      </w:r>
      <w:r>
        <w:rPr>
          <w:sz w:val="24"/>
          <w:szCs w:val="24"/>
        </w:rPr>
        <w:t>, działania</w:t>
      </w:r>
      <w:r w:rsidR="00BD2DC2">
        <w:rPr>
          <w:sz w:val="24"/>
          <w:szCs w:val="24"/>
        </w:rPr>
        <w:t>:</w:t>
      </w:r>
    </w:p>
    <w:p w14:paraId="32A20F62" w14:textId="180C0DA7" w:rsidR="00C90644" w:rsidRDefault="00C90644">
      <w:pPr>
        <w:pStyle w:val="Akapitzlist"/>
        <w:numPr>
          <w:ilvl w:val="0"/>
          <w:numId w:val="62"/>
        </w:numPr>
        <w:jc w:val="both"/>
        <w:rPr>
          <w:sz w:val="24"/>
          <w:szCs w:val="24"/>
        </w:rPr>
      </w:pPr>
      <w:bookmarkStart w:id="7" w:name="_Hlk141788267"/>
      <w:r>
        <w:rPr>
          <w:sz w:val="24"/>
          <w:szCs w:val="24"/>
        </w:rPr>
        <w:t>budowa farmy fotowoltaicznej o mocy do 1,5</w:t>
      </w:r>
      <w:r w:rsidR="00AA065E">
        <w:rPr>
          <w:sz w:val="24"/>
          <w:szCs w:val="24"/>
        </w:rPr>
        <w:t xml:space="preserve"> </w:t>
      </w:r>
      <w:r>
        <w:rPr>
          <w:sz w:val="24"/>
          <w:szCs w:val="24"/>
        </w:rPr>
        <w:t>MW</w:t>
      </w:r>
      <w:r w:rsidR="00126DF5">
        <w:rPr>
          <w:sz w:val="24"/>
          <w:szCs w:val="24"/>
        </w:rPr>
        <w:t xml:space="preserve"> w celu zaspokajania potrzeb </w:t>
      </w:r>
      <w:r w:rsidR="006D75C1">
        <w:rPr>
          <w:sz w:val="24"/>
          <w:szCs w:val="24"/>
        </w:rPr>
        <w:t xml:space="preserve">własnych, </w:t>
      </w:r>
    </w:p>
    <w:p w14:paraId="0E34F720" w14:textId="5F617D2A" w:rsidR="00767F4F" w:rsidRDefault="00767F4F">
      <w:pPr>
        <w:pStyle w:val="Akapitzlist"/>
        <w:numPr>
          <w:ilvl w:val="0"/>
          <w:numId w:val="62"/>
        </w:numPr>
        <w:jc w:val="both"/>
        <w:rPr>
          <w:sz w:val="24"/>
          <w:szCs w:val="24"/>
        </w:rPr>
      </w:pPr>
      <w:bookmarkStart w:id="8" w:name="_Hlk141788291"/>
      <w:bookmarkEnd w:id="7"/>
      <w:r>
        <w:rPr>
          <w:sz w:val="24"/>
          <w:szCs w:val="24"/>
        </w:rPr>
        <w:t>głęboka termomodernizacja wraz z wykorzystaniem OZE budynku Urzędu Gminy</w:t>
      </w:r>
      <w:r w:rsidR="00EA3A93">
        <w:rPr>
          <w:sz w:val="24"/>
          <w:szCs w:val="24"/>
        </w:rPr>
        <w:t>,</w:t>
      </w:r>
    </w:p>
    <w:p w14:paraId="20F935E8" w14:textId="3946253F" w:rsidR="00BD2DC2" w:rsidRPr="00681418" w:rsidRDefault="00BD2DC2">
      <w:pPr>
        <w:pStyle w:val="Akapitzlist"/>
        <w:numPr>
          <w:ilvl w:val="0"/>
          <w:numId w:val="62"/>
        </w:numPr>
        <w:jc w:val="both"/>
        <w:rPr>
          <w:sz w:val="24"/>
          <w:szCs w:val="24"/>
        </w:rPr>
      </w:pPr>
      <w:bookmarkStart w:id="9" w:name="_Hlk141788364"/>
      <w:bookmarkEnd w:id="8"/>
      <w:r w:rsidRPr="00681418">
        <w:rPr>
          <w:sz w:val="24"/>
          <w:szCs w:val="24"/>
        </w:rPr>
        <w:t>rozbudowa sieci gazowej</w:t>
      </w:r>
      <w:r w:rsidR="00EA3A93">
        <w:rPr>
          <w:sz w:val="24"/>
          <w:szCs w:val="24"/>
        </w:rPr>
        <w:t xml:space="preserve"> i budowa nowej sieci gazowej </w:t>
      </w:r>
    </w:p>
    <w:bookmarkEnd w:id="9"/>
    <w:p w14:paraId="1395D05D" w14:textId="77777777" w:rsidR="00E24087" w:rsidRDefault="00C404B9" w:rsidP="00220504">
      <w:pPr>
        <w:jc w:val="both"/>
        <w:rPr>
          <w:sz w:val="24"/>
          <w:szCs w:val="24"/>
        </w:rPr>
      </w:pPr>
      <w:r>
        <w:rPr>
          <w:sz w:val="24"/>
          <w:szCs w:val="24"/>
        </w:rPr>
        <w:t>Priorytet</w:t>
      </w:r>
      <w:r w:rsidR="00220504">
        <w:rPr>
          <w:sz w:val="24"/>
          <w:szCs w:val="24"/>
        </w:rPr>
        <w:t xml:space="preserve"> nr 2.</w:t>
      </w:r>
      <w:r w:rsidR="00E24087">
        <w:rPr>
          <w:sz w:val="24"/>
          <w:szCs w:val="24"/>
        </w:rPr>
        <w:t>3</w:t>
      </w:r>
      <w:r w:rsidR="00220504">
        <w:rPr>
          <w:sz w:val="24"/>
          <w:szCs w:val="24"/>
        </w:rPr>
        <w:t xml:space="preserve">. </w:t>
      </w:r>
      <w:r w:rsidR="00BD2DC2">
        <w:rPr>
          <w:sz w:val="24"/>
          <w:szCs w:val="24"/>
        </w:rPr>
        <w:t>Gospodarka odpadami</w:t>
      </w:r>
      <w:r>
        <w:rPr>
          <w:sz w:val="24"/>
          <w:szCs w:val="24"/>
        </w:rPr>
        <w:t>, działania</w:t>
      </w:r>
      <w:r w:rsidR="00BD2DC2">
        <w:rPr>
          <w:sz w:val="24"/>
          <w:szCs w:val="24"/>
        </w:rPr>
        <w:t>:</w:t>
      </w:r>
    </w:p>
    <w:p w14:paraId="75673368" w14:textId="77777777" w:rsidR="00BD2DC2" w:rsidRPr="00681418" w:rsidRDefault="00BD2DC2">
      <w:pPr>
        <w:pStyle w:val="Akapitzlist"/>
        <w:numPr>
          <w:ilvl w:val="0"/>
          <w:numId w:val="63"/>
        </w:numPr>
        <w:jc w:val="both"/>
        <w:rPr>
          <w:sz w:val="24"/>
          <w:szCs w:val="24"/>
        </w:rPr>
      </w:pPr>
      <w:r w:rsidRPr="00681418">
        <w:rPr>
          <w:sz w:val="24"/>
          <w:szCs w:val="24"/>
        </w:rPr>
        <w:t>budowa punktu selektywnej zbiórki odpadów</w:t>
      </w:r>
      <w:r w:rsidR="00126DF5">
        <w:rPr>
          <w:sz w:val="24"/>
          <w:szCs w:val="24"/>
        </w:rPr>
        <w:t xml:space="preserve"> komunalnych</w:t>
      </w:r>
      <w:r w:rsidR="00950F67">
        <w:rPr>
          <w:sz w:val="24"/>
          <w:szCs w:val="24"/>
        </w:rPr>
        <w:t xml:space="preserve"> (PSZOK)</w:t>
      </w:r>
    </w:p>
    <w:p w14:paraId="132C22C2" w14:textId="77777777" w:rsidR="003941DA" w:rsidRDefault="00C404B9" w:rsidP="003941DA">
      <w:pPr>
        <w:jc w:val="both"/>
        <w:rPr>
          <w:sz w:val="24"/>
          <w:szCs w:val="24"/>
        </w:rPr>
      </w:pPr>
      <w:r>
        <w:rPr>
          <w:sz w:val="24"/>
          <w:szCs w:val="24"/>
        </w:rPr>
        <w:t>Priorytet</w:t>
      </w:r>
      <w:r w:rsidR="003941DA">
        <w:rPr>
          <w:sz w:val="24"/>
          <w:szCs w:val="24"/>
        </w:rPr>
        <w:t xml:space="preserve"> nr 2.4. Ład przestrzenny</w:t>
      </w:r>
      <w:r>
        <w:rPr>
          <w:sz w:val="24"/>
          <w:szCs w:val="24"/>
        </w:rPr>
        <w:t>, działania</w:t>
      </w:r>
      <w:r w:rsidR="003941DA">
        <w:rPr>
          <w:sz w:val="24"/>
          <w:szCs w:val="24"/>
        </w:rPr>
        <w:t>:</w:t>
      </w:r>
    </w:p>
    <w:p w14:paraId="1F3E1743" w14:textId="77777777" w:rsidR="003941DA" w:rsidRDefault="003941DA">
      <w:pPr>
        <w:pStyle w:val="Akapitzlist"/>
        <w:numPr>
          <w:ilvl w:val="0"/>
          <w:numId w:val="70"/>
        </w:numPr>
        <w:jc w:val="both"/>
        <w:rPr>
          <w:sz w:val="24"/>
          <w:szCs w:val="24"/>
        </w:rPr>
      </w:pPr>
      <w:r>
        <w:rPr>
          <w:sz w:val="24"/>
          <w:szCs w:val="24"/>
        </w:rPr>
        <w:t>uporządkowanie przestrzeni wspólnych:</w:t>
      </w:r>
    </w:p>
    <w:p w14:paraId="2C0F3451" w14:textId="77777777" w:rsidR="0046483D" w:rsidRDefault="00002962">
      <w:pPr>
        <w:pStyle w:val="Akapitzlist"/>
        <w:numPr>
          <w:ilvl w:val="0"/>
          <w:numId w:val="78"/>
        </w:numPr>
        <w:ind w:left="1418"/>
        <w:jc w:val="both"/>
        <w:rPr>
          <w:sz w:val="24"/>
          <w:szCs w:val="24"/>
        </w:rPr>
      </w:pPr>
      <w:r w:rsidRPr="0046483D">
        <w:rPr>
          <w:sz w:val="24"/>
          <w:szCs w:val="24"/>
        </w:rPr>
        <w:t>centrum miejscowości Lubochni</w:t>
      </w:r>
      <w:r w:rsidR="0046483D">
        <w:rPr>
          <w:sz w:val="24"/>
          <w:szCs w:val="24"/>
        </w:rPr>
        <w:t>a (pod kątem nadania mu funkcji miastotwórczych)</w:t>
      </w:r>
    </w:p>
    <w:p w14:paraId="5E56CC22" w14:textId="77777777" w:rsidR="00C90644" w:rsidRPr="0046483D" w:rsidRDefault="00C90644">
      <w:pPr>
        <w:pStyle w:val="Akapitzlist"/>
        <w:numPr>
          <w:ilvl w:val="0"/>
          <w:numId w:val="70"/>
        </w:numPr>
        <w:jc w:val="both"/>
        <w:rPr>
          <w:sz w:val="24"/>
          <w:szCs w:val="24"/>
        </w:rPr>
      </w:pPr>
      <w:r w:rsidRPr="0046483D">
        <w:rPr>
          <w:sz w:val="24"/>
          <w:szCs w:val="24"/>
        </w:rPr>
        <w:t>rozbudowa istniejących i budowa nowych stref przemysłowych:</w:t>
      </w:r>
    </w:p>
    <w:p w14:paraId="42E223D8" w14:textId="1CFEAEE3" w:rsidR="00C90644" w:rsidRDefault="00C90644">
      <w:pPr>
        <w:pStyle w:val="Akapitzlist"/>
        <w:numPr>
          <w:ilvl w:val="0"/>
          <w:numId w:val="71"/>
        </w:numPr>
        <w:jc w:val="both"/>
        <w:rPr>
          <w:sz w:val="24"/>
          <w:szCs w:val="24"/>
        </w:rPr>
      </w:pPr>
      <w:r>
        <w:rPr>
          <w:sz w:val="24"/>
          <w:szCs w:val="24"/>
        </w:rPr>
        <w:t xml:space="preserve">rozbudowa stref w sołectwach Jasień, Lubochnia-Górki, Glinnik </w:t>
      </w:r>
      <w:r>
        <w:rPr>
          <w:sz w:val="24"/>
          <w:szCs w:val="24"/>
        </w:rPr>
        <w:br/>
        <w:t>i Dąbrowa</w:t>
      </w:r>
    </w:p>
    <w:p w14:paraId="7885FA18" w14:textId="77777777" w:rsidR="00C90644" w:rsidRDefault="00C90644">
      <w:pPr>
        <w:pStyle w:val="Akapitzlist"/>
        <w:numPr>
          <w:ilvl w:val="0"/>
          <w:numId w:val="71"/>
        </w:numPr>
        <w:jc w:val="both"/>
        <w:rPr>
          <w:sz w:val="24"/>
          <w:szCs w:val="24"/>
        </w:rPr>
      </w:pPr>
      <w:r>
        <w:rPr>
          <w:sz w:val="24"/>
          <w:szCs w:val="24"/>
        </w:rPr>
        <w:t>budowa stref w sołectwach Brenica, Emilianów i Lubochnia-Górki</w:t>
      </w:r>
      <w:r w:rsidR="00BC0438">
        <w:rPr>
          <w:sz w:val="24"/>
          <w:szCs w:val="24"/>
        </w:rPr>
        <w:t>, Lubochnia</w:t>
      </w:r>
    </w:p>
    <w:p w14:paraId="46D868C0" w14:textId="77777777" w:rsidR="007D2E00" w:rsidRPr="0046483D" w:rsidRDefault="007D2E00">
      <w:pPr>
        <w:pStyle w:val="Akapitzlist"/>
        <w:numPr>
          <w:ilvl w:val="0"/>
          <w:numId w:val="71"/>
        </w:numPr>
        <w:jc w:val="both"/>
        <w:rPr>
          <w:sz w:val="24"/>
          <w:szCs w:val="24"/>
        </w:rPr>
      </w:pPr>
      <w:r w:rsidRPr="0046483D">
        <w:rPr>
          <w:sz w:val="24"/>
          <w:szCs w:val="24"/>
        </w:rPr>
        <w:lastRenderedPageBreak/>
        <w:t xml:space="preserve">budowa strefy przy drodze </w:t>
      </w:r>
      <w:r w:rsidR="0046483D">
        <w:rPr>
          <w:sz w:val="24"/>
          <w:szCs w:val="24"/>
        </w:rPr>
        <w:t xml:space="preserve">powiatowej </w:t>
      </w:r>
      <w:r w:rsidRPr="0046483D">
        <w:rPr>
          <w:sz w:val="24"/>
          <w:szCs w:val="24"/>
        </w:rPr>
        <w:t>w kierunku Skrzynek</w:t>
      </w:r>
    </w:p>
    <w:p w14:paraId="7737554E" w14:textId="77777777" w:rsidR="003941DA" w:rsidRDefault="003941DA">
      <w:pPr>
        <w:pStyle w:val="Akapitzlist"/>
        <w:numPr>
          <w:ilvl w:val="0"/>
          <w:numId w:val="70"/>
        </w:numPr>
        <w:jc w:val="both"/>
        <w:rPr>
          <w:sz w:val="24"/>
          <w:szCs w:val="24"/>
        </w:rPr>
      </w:pPr>
      <w:r>
        <w:rPr>
          <w:sz w:val="24"/>
          <w:szCs w:val="24"/>
        </w:rPr>
        <w:t xml:space="preserve">opracowanie </w:t>
      </w:r>
      <w:r w:rsidR="00002962">
        <w:rPr>
          <w:sz w:val="24"/>
          <w:szCs w:val="24"/>
        </w:rPr>
        <w:t xml:space="preserve">lub aktualizacja </w:t>
      </w:r>
      <w:r>
        <w:rPr>
          <w:sz w:val="24"/>
          <w:szCs w:val="24"/>
        </w:rPr>
        <w:t>Miejscowych Planów Zagospodarowania Przestrzennego:</w:t>
      </w:r>
    </w:p>
    <w:p w14:paraId="20D07D16" w14:textId="77777777" w:rsidR="003941DA" w:rsidRDefault="003941DA">
      <w:pPr>
        <w:pStyle w:val="Akapitzlist"/>
        <w:numPr>
          <w:ilvl w:val="0"/>
          <w:numId w:val="71"/>
        </w:numPr>
        <w:jc w:val="both"/>
        <w:rPr>
          <w:sz w:val="24"/>
          <w:szCs w:val="24"/>
        </w:rPr>
      </w:pPr>
      <w:r>
        <w:rPr>
          <w:sz w:val="24"/>
          <w:szCs w:val="24"/>
        </w:rPr>
        <w:t>dla sołectwa Jasień</w:t>
      </w:r>
    </w:p>
    <w:p w14:paraId="795B7042" w14:textId="77777777" w:rsidR="00002962" w:rsidRDefault="00002962">
      <w:pPr>
        <w:pStyle w:val="Akapitzlist"/>
        <w:numPr>
          <w:ilvl w:val="0"/>
          <w:numId w:val="71"/>
        </w:numPr>
        <w:jc w:val="both"/>
        <w:rPr>
          <w:sz w:val="24"/>
          <w:szCs w:val="24"/>
        </w:rPr>
      </w:pPr>
      <w:r>
        <w:rPr>
          <w:sz w:val="24"/>
          <w:szCs w:val="24"/>
        </w:rPr>
        <w:t>dla sołectwa Lubochnia-Górki (zmiana przeznaczenia terenów pod budownictwo mieszkaniowe)</w:t>
      </w:r>
    </w:p>
    <w:p w14:paraId="43EE87D1" w14:textId="77777777" w:rsidR="00765409" w:rsidRDefault="0046483D">
      <w:pPr>
        <w:pStyle w:val="Akapitzlist"/>
        <w:numPr>
          <w:ilvl w:val="0"/>
          <w:numId w:val="71"/>
        </w:numPr>
        <w:jc w:val="both"/>
        <w:rPr>
          <w:sz w:val="24"/>
          <w:szCs w:val="24"/>
        </w:rPr>
      </w:pPr>
      <w:r>
        <w:rPr>
          <w:sz w:val="24"/>
          <w:szCs w:val="24"/>
        </w:rPr>
        <w:t xml:space="preserve">dla sołectwa </w:t>
      </w:r>
      <w:r w:rsidR="00765409" w:rsidRPr="0046483D">
        <w:rPr>
          <w:sz w:val="24"/>
          <w:szCs w:val="24"/>
        </w:rPr>
        <w:t>Lubochnia i Lubochnia Górki (tereny pod inwestycje)</w:t>
      </w:r>
    </w:p>
    <w:p w14:paraId="30825AC6" w14:textId="1D35C13B" w:rsidR="0046483D" w:rsidRPr="001D2C56" w:rsidRDefault="0046483D" w:rsidP="001D2C56">
      <w:pPr>
        <w:pStyle w:val="Akapitzlist"/>
        <w:numPr>
          <w:ilvl w:val="0"/>
          <w:numId w:val="71"/>
        </w:numPr>
        <w:jc w:val="both"/>
        <w:rPr>
          <w:sz w:val="24"/>
          <w:szCs w:val="24"/>
        </w:rPr>
      </w:pPr>
      <w:r>
        <w:rPr>
          <w:sz w:val="24"/>
          <w:szCs w:val="24"/>
        </w:rPr>
        <w:t xml:space="preserve">dla sołectwa Nowy Glinnik </w:t>
      </w:r>
      <w:r w:rsidR="00A02478">
        <w:rPr>
          <w:sz w:val="24"/>
          <w:szCs w:val="24"/>
        </w:rPr>
        <w:t xml:space="preserve">– Osiedle </w:t>
      </w:r>
      <w:r>
        <w:rPr>
          <w:sz w:val="24"/>
          <w:szCs w:val="24"/>
        </w:rPr>
        <w:t>(tereny wokół lotniska)</w:t>
      </w:r>
    </w:p>
    <w:p w14:paraId="449BB9CC" w14:textId="77777777" w:rsidR="00B81F1E" w:rsidRDefault="00CA63F7" w:rsidP="00220504">
      <w:pPr>
        <w:pStyle w:val="Akapitzlist"/>
        <w:numPr>
          <w:ilvl w:val="0"/>
          <w:numId w:val="70"/>
        </w:numPr>
        <w:jc w:val="both"/>
        <w:rPr>
          <w:sz w:val="24"/>
          <w:szCs w:val="24"/>
        </w:rPr>
      </w:pPr>
      <w:r>
        <w:rPr>
          <w:sz w:val="24"/>
          <w:szCs w:val="24"/>
        </w:rPr>
        <w:t>uporządkowanie stanów prawnych terenów tzw. wspólnot gruntowych</w:t>
      </w:r>
    </w:p>
    <w:p w14:paraId="41679AC6" w14:textId="32E54601" w:rsidR="00CA63F7" w:rsidRPr="00AA065E" w:rsidRDefault="00B81F1E" w:rsidP="00220504">
      <w:pPr>
        <w:pStyle w:val="Akapitzlist"/>
        <w:numPr>
          <w:ilvl w:val="0"/>
          <w:numId w:val="70"/>
        </w:numPr>
        <w:jc w:val="both"/>
        <w:rPr>
          <w:sz w:val="24"/>
          <w:szCs w:val="24"/>
        </w:rPr>
      </w:pPr>
      <w:r>
        <w:rPr>
          <w:sz w:val="24"/>
          <w:szCs w:val="24"/>
        </w:rPr>
        <w:t>wytyczenie terenów o charakterze mieszkaniowo-usługowym jako sposób na pozyskanie nowych mieszkańców</w:t>
      </w:r>
      <w:r w:rsidR="00CA63F7">
        <w:rPr>
          <w:sz w:val="24"/>
          <w:szCs w:val="24"/>
        </w:rPr>
        <w:t xml:space="preserve"> </w:t>
      </w:r>
    </w:p>
    <w:p w14:paraId="3EA97AC4" w14:textId="77777777" w:rsidR="007B7734" w:rsidRPr="00220504" w:rsidRDefault="00220504" w:rsidP="00220504">
      <w:pPr>
        <w:jc w:val="center"/>
        <w:rPr>
          <w:b/>
          <w:bCs/>
          <w:sz w:val="24"/>
          <w:szCs w:val="24"/>
        </w:rPr>
      </w:pPr>
      <w:r>
        <w:rPr>
          <w:b/>
          <w:bCs/>
          <w:sz w:val="24"/>
          <w:szCs w:val="24"/>
        </w:rPr>
        <w:t>Cel 3. W</w:t>
      </w:r>
      <w:r w:rsidR="007B7734" w:rsidRPr="00220504">
        <w:rPr>
          <w:b/>
          <w:bCs/>
          <w:sz w:val="24"/>
          <w:szCs w:val="24"/>
        </w:rPr>
        <w:t xml:space="preserve">spółpraca na rzecz kompleksowego rozwiązywania problemów </w:t>
      </w:r>
      <w:r w:rsidR="007B7734" w:rsidRPr="00220504">
        <w:rPr>
          <w:b/>
          <w:bCs/>
          <w:sz w:val="24"/>
          <w:szCs w:val="24"/>
        </w:rPr>
        <w:br/>
        <w:t>i wykorzystywania potencjałów:</w:t>
      </w:r>
    </w:p>
    <w:p w14:paraId="06D78D12" w14:textId="77777777" w:rsidR="007B7734" w:rsidRPr="004B3940" w:rsidRDefault="00C404B9" w:rsidP="004B3940">
      <w:pPr>
        <w:jc w:val="both"/>
        <w:rPr>
          <w:sz w:val="24"/>
          <w:szCs w:val="24"/>
        </w:rPr>
      </w:pPr>
      <w:r>
        <w:rPr>
          <w:sz w:val="24"/>
          <w:szCs w:val="24"/>
        </w:rPr>
        <w:t>Priorytet</w:t>
      </w:r>
      <w:r w:rsidR="00220504">
        <w:rPr>
          <w:sz w:val="24"/>
          <w:szCs w:val="24"/>
        </w:rPr>
        <w:t xml:space="preserve"> nr 3.1. </w:t>
      </w:r>
      <w:r>
        <w:rPr>
          <w:sz w:val="24"/>
          <w:szCs w:val="24"/>
        </w:rPr>
        <w:t>R</w:t>
      </w:r>
      <w:r w:rsidR="00BD2DC2">
        <w:rPr>
          <w:sz w:val="24"/>
          <w:szCs w:val="24"/>
        </w:rPr>
        <w:t xml:space="preserve">ealizacja projektów zintegrowanych w ramach </w:t>
      </w:r>
      <w:r w:rsidR="007B7734" w:rsidRPr="00220504">
        <w:rPr>
          <w:sz w:val="24"/>
          <w:szCs w:val="24"/>
        </w:rPr>
        <w:t>Miejskie</w:t>
      </w:r>
      <w:r w:rsidR="00BD2DC2">
        <w:rPr>
          <w:sz w:val="24"/>
          <w:szCs w:val="24"/>
        </w:rPr>
        <w:t>go</w:t>
      </w:r>
      <w:r w:rsidR="007B7734" w:rsidRPr="00220504">
        <w:rPr>
          <w:sz w:val="24"/>
          <w:szCs w:val="24"/>
        </w:rPr>
        <w:t xml:space="preserve"> Obszar</w:t>
      </w:r>
      <w:r w:rsidR="00BD2DC2">
        <w:rPr>
          <w:sz w:val="24"/>
          <w:szCs w:val="24"/>
        </w:rPr>
        <w:t>u</w:t>
      </w:r>
      <w:r w:rsidR="007B7734" w:rsidRPr="00220504">
        <w:rPr>
          <w:sz w:val="24"/>
          <w:szCs w:val="24"/>
        </w:rPr>
        <w:t xml:space="preserve"> Funkcjonalny Tomaszów Mazowiecki – Opoczno</w:t>
      </w:r>
      <w:r w:rsidR="00BD2DC2" w:rsidRPr="004B3940">
        <w:rPr>
          <w:sz w:val="24"/>
          <w:szCs w:val="24"/>
        </w:rPr>
        <w:t>:</w:t>
      </w:r>
    </w:p>
    <w:p w14:paraId="164B932E" w14:textId="77777777" w:rsidR="00BD2DC2" w:rsidRDefault="00BD2DC2">
      <w:pPr>
        <w:pStyle w:val="Akapitzlist"/>
        <w:numPr>
          <w:ilvl w:val="0"/>
          <w:numId w:val="79"/>
        </w:numPr>
        <w:jc w:val="both"/>
        <w:rPr>
          <w:sz w:val="24"/>
          <w:szCs w:val="24"/>
        </w:rPr>
      </w:pPr>
      <w:r w:rsidRPr="00681418">
        <w:rPr>
          <w:sz w:val="24"/>
          <w:szCs w:val="24"/>
        </w:rPr>
        <w:t xml:space="preserve">poprawa </w:t>
      </w:r>
      <w:r w:rsidR="004B3940">
        <w:rPr>
          <w:sz w:val="24"/>
          <w:szCs w:val="24"/>
        </w:rPr>
        <w:t>efektywności energetycznej w gminie Lubochnia – oświetlenie przyjazne naturze. Rozbudowa i modernizacja istniejącego</w:t>
      </w:r>
      <w:r w:rsidRPr="00681418">
        <w:rPr>
          <w:sz w:val="24"/>
          <w:szCs w:val="24"/>
        </w:rPr>
        <w:t xml:space="preserve"> oświetlenia ulicznego</w:t>
      </w:r>
      <w:r w:rsidR="004B3940" w:rsidRPr="004B3940">
        <w:t xml:space="preserve"> </w:t>
      </w:r>
      <w:r w:rsidR="004B3940" w:rsidRPr="004B3940">
        <w:rPr>
          <w:sz w:val="24"/>
          <w:szCs w:val="24"/>
        </w:rPr>
        <w:t>na energooszczędne na terenie gminy Lubochnia</w:t>
      </w:r>
    </w:p>
    <w:p w14:paraId="6C5A028E" w14:textId="77777777" w:rsidR="004B3940" w:rsidRDefault="004B3940">
      <w:pPr>
        <w:pStyle w:val="Akapitzlist"/>
        <w:numPr>
          <w:ilvl w:val="0"/>
          <w:numId w:val="79"/>
        </w:numPr>
        <w:jc w:val="both"/>
        <w:rPr>
          <w:sz w:val="24"/>
          <w:szCs w:val="24"/>
        </w:rPr>
      </w:pPr>
      <w:r>
        <w:rPr>
          <w:sz w:val="24"/>
          <w:szCs w:val="24"/>
        </w:rPr>
        <w:t>o</w:t>
      </w:r>
      <w:r w:rsidRPr="004B3940">
        <w:rPr>
          <w:sz w:val="24"/>
          <w:szCs w:val="24"/>
        </w:rPr>
        <w:t xml:space="preserve">chrona przed pożarami, prowadzenie akcji ratowniczych oraz usuwanie skutków katastrof na terenie MOF poprzez zakup wozów bojowych wraz </w:t>
      </w:r>
      <w:r>
        <w:rPr>
          <w:sz w:val="24"/>
          <w:szCs w:val="24"/>
        </w:rPr>
        <w:br/>
      </w:r>
      <w:r w:rsidRPr="004B3940">
        <w:rPr>
          <w:sz w:val="24"/>
          <w:szCs w:val="24"/>
        </w:rPr>
        <w:t>z niezbędnym wyposażeniem oraz wyposażenia dla OSP w gminie Lubochnia</w:t>
      </w:r>
    </w:p>
    <w:p w14:paraId="5421004A" w14:textId="77777777" w:rsidR="004B3940" w:rsidRDefault="004B3940">
      <w:pPr>
        <w:pStyle w:val="Akapitzlist"/>
        <w:numPr>
          <w:ilvl w:val="0"/>
          <w:numId w:val="79"/>
        </w:numPr>
        <w:jc w:val="both"/>
        <w:rPr>
          <w:sz w:val="24"/>
          <w:szCs w:val="24"/>
        </w:rPr>
      </w:pPr>
      <w:bookmarkStart w:id="10" w:name="_Hlk141788392"/>
      <w:r>
        <w:rPr>
          <w:sz w:val="24"/>
          <w:szCs w:val="24"/>
        </w:rPr>
        <w:t>transport niskoemisyjny/zeroemisyjny</w:t>
      </w:r>
    </w:p>
    <w:bookmarkEnd w:id="10"/>
    <w:p w14:paraId="1114F6B8" w14:textId="77777777" w:rsidR="004B3940" w:rsidRDefault="004B3940">
      <w:pPr>
        <w:pStyle w:val="Akapitzlist"/>
        <w:numPr>
          <w:ilvl w:val="0"/>
          <w:numId w:val="79"/>
        </w:numPr>
        <w:jc w:val="both"/>
        <w:rPr>
          <w:sz w:val="24"/>
          <w:szCs w:val="24"/>
        </w:rPr>
      </w:pPr>
      <w:r>
        <w:rPr>
          <w:sz w:val="24"/>
          <w:szCs w:val="24"/>
        </w:rPr>
        <w:t>t</w:t>
      </w:r>
      <w:r w:rsidRPr="004B3940">
        <w:rPr>
          <w:sz w:val="24"/>
          <w:szCs w:val="24"/>
        </w:rPr>
        <w:t xml:space="preserve">worzenie wspólnej oferty turystycznej pomiędzy gminą Lubochnia i Inowłódz poprzez zagospodarowanie szlaku historyczno-turystycznego wraz z budową mostku na rzece </w:t>
      </w:r>
      <w:proofErr w:type="spellStart"/>
      <w:r w:rsidRPr="004B3940">
        <w:rPr>
          <w:sz w:val="24"/>
          <w:szCs w:val="24"/>
        </w:rPr>
        <w:t>Lubochence</w:t>
      </w:r>
      <w:proofErr w:type="spellEnd"/>
      <w:r w:rsidRPr="004B3940">
        <w:rPr>
          <w:sz w:val="24"/>
          <w:szCs w:val="24"/>
        </w:rPr>
        <w:t xml:space="preserve"> w gminie Lubochnia</w:t>
      </w:r>
    </w:p>
    <w:p w14:paraId="6C49B088" w14:textId="77777777" w:rsidR="007B7734" w:rsidRPr="004B3940" w:rsidRDefault="00C404B9" w:rsidP="004B3940">
      <w:pPr>
        <w:jc w:val="both"/>
        <w:rPr>
          <w:sz w:val="24"/>
          <w:szCs w:val="24"/>
        </w:rPr>
      </w:pPr>
      <w:r w:rsidRPr="004B3940">
        <w:rPr>
          <w:sz w:val="24"/>
          <w:szCs w:val="24"/>
        </w:rPr>
        <w:t>Priorytet</w:t>
      </w:r>
      <w:r w:rsidR="00220504" w:rsidRPr="004B3940">
        <w:rPr>
          <w:sz w:val="24"/>
          <w:szCs w:val="24"/>
        </w:rPr>
        <w:t xml:space="preserve"> nr 3.2. R</w:t>
      </w:r>
      <w:r w:rsidR="007B7734" w:rsidRPr="004B3940">
        <w:rPr>
          <w:sz w:val="24"/>
          <w:szCs w:val="24"/>
        </w:rPr>
        <w:t>ozwój lokalny kierowany przez społeczność</w:t>
      </w:r>
      <w:r w:rsidRPr="004B3940">
        <w:rPr>
          <w:sz w:val="24"/>
          <w:szCs w:val="24"/>
        </w:rPr>
        <w:t>, dzia</w:t>
      </w:r>
      <w:r w:rsidR="003066D2" w:rsidRPr="004B3940">
        <w:rPr>
          <w:sz w:val="24"/>
          <w:szCs w:val="24"/>
        </w:rPr>
        <w:t>ł</w:t>
      </w:r>
      <w:r w:rsidRPr="004B3940">
        <w:rPr>
          <w:sz w:val="24"/>
          <w:szCs w:val="24"/>
        </w:rPr>
        <w:t>ania</w:t>
      </w:r>
      <w:r w:rsidR="00BD2DC2" w:rsidRPr="004B3940">
        <w:rPr>
          <w:sz w:val="24"/>
          <w:szCs w:val="24"/>
        </w:rPr>
        <w:t>:</w:t>
      </w:r>
    </w:p>
    <w:p w14:paraId="62063A61" w14:textId="7B0FF007" w:rsidR="00A923C7" w:rsidRDefault="00A923C7">
      <w:pPr>
        <w:pStyle w:val="Akapitzlist"/>
        <w:numPr>
          <w:ilvl w:val="0"/>
          <w:numId w:val="64"/>
        </w:numPr>
        <w:ind w:left="709"/>
        <w:jc w:val="both"/>
        <w:rPr>
          <w:sz w:val="24"/>
          <w:szCs w:val="24"/>
        </w:rPr>
      </w:pPr>
      <w:r w:rsidRPr="00681418">
        <w:rPr>
          <w:sz w:val="24"/>
          <w:szCs w:val="24"/>
        </w:rPr>
        <w:t>działania na rzecz wzmacniania więzi lokalnych z uwzględnieniem potrzeb osób starszych i wykluczonych</w:t>
      </w:r>
      <w:r w:rsidR="00A039AC">
        <w:rPr>
          <w:sz w:val="24"/>
          <w:szCs w:val="24"/>
        </w:rPr>
        <w:t>,</w:t>
      </w:r>
    </w:p>
    <w:p w14:paraId="2D7827EB" w14:textId="16EA7787" w:rsidR="00A039AC" w:rsidRPr="00681418" w:rsidRDefault="00A039AC">
      <w:pPr>
        <w:pStyle w:val="Akapitzlist"/>
        <w:numPr>
          <w:ilvl w:val="0"/>
          <w:numId w:val="64"/>
        </w:numPr>
        <w:ind w:left="709"/>
        <w:jc w:val="both"/>
        <w:rPr>
          <w:sz w:val="24"/>
          <w:szCs w:val="24"/>
        </w:rPr>
      </w:pPr>
      <w:r w:rsidRPr="00681418">
        <w:rPr>
          <w:sz w:val="24"/>
          <w:szCs w:val="24"/>
        </w:rPr>
        <w:t xml:space="preserve">działania na rzecz wzmacniania więzi lokalnych </w:t>
      </w:r>
      <w:r>
        <w:rPr>
          <w:sz w:val="24"/>
          <w:szCs w:val="24"/>
        </w:rPr>
        <w:t xml:space="preserve">z uwzględnieniem potrzeb młodzieży, </w:t>
      </w:r>
    </w:p>
    <w:p w14:paraId="23FA8783" w14:textId="77777777" w:rsidR="00A923C7" w:rsidRPr="00681418" w:rsidRDefault="00A923C7">
      <w:pPr>
        <w:pStyle w:val="Akapitzlist"/>
        <w:numPr>
          <w:ilvl w:val="0"/>
          <w:numId w:val="64"/>
        </w:numPr>
        <w:ind w:left="709"/>
        <w:jc w:val="both"/>
        <w:rPr>
          <w:sz w:val="24"/>
          <w:szCs w:val="24"/>
        </w:rPr>
      </w:pPr>
      <w:r w:rsidRPr="00681418">
        <w:rPr>
          <w:sz w:val="24"/>
          <w:szCs w:val="24"/>
        </w:rPr>
        <w:t>działania zmierzające do wzmocnienia lokalnych potencjałów, w tym szczególnie do wyłonienia nowych liderów społecznych i gospodarczych</w:t>
      </w:r>
    </w:p>
    <w:p w14:paraId="126B02D1" w14:textId="3A7D7C22" w:rsidR="00A039AC" w:rsidRPr="00A039AC" w:rsidRDefault="00A923C7" w:rsidP="00A039AC">
      <w:pPr>
        <w:pStyle w:val="Akapitzlist"/>
        <w:numPr>
          <w:ilvl w:val="0"/>
          <w:numId w:val="64"/>
        </w:numPr>
        <w:ind w:left="709"/>
        <w:jc w:val="both"/>
        <w:rPr>
          <w:sz w:val="24"/>
          <w:szCs w:val="24"/>
        </w:rPr>
      </w:pPr>
      <w:r w:rsidRPr="00681418">
        <w:rPr>
          <w:sz w:val="24"/>
          <w:szCs w:val="24"/>
        </w:rPr>
        <w:t>działania na rzecz wzmocnienia atrakcyjności obszarów wiejskich, m.in. poprzez zagospodarowywanie przestrzeni wspólnych i budowy systemów komunikowania się z wykorzystaniem narzędzi cyfrowych</w:t>
      </w:r>
    </w:p>
    <w:p w14:paraId="337FFEAE" w14:textId="77777777" w:rsidR="007B7734" w:rsidRDefault="00C404B9" w:rsidP="00220504">
      <w:pPr>
        <w:jc w:val="both"/>
        <w:rPr>
          <w:sz w:val="24"/>
          <w:szCs w:val="24"/>
        </w:rPr>
      </w:pPr>
      <w:r>
        <w:rPr>
          <w:sz w:val="24"/>
          <w:szCs w:val="24"/>
        </w:rPr>
        <w:t>Priorytet</w:t>
      </w:r>
      <w:r w:rsidR="00220504">
        <w:rPr>
          <w:sz w:val="24"/>
          <w:szCs w:val="24"/>
        </w:rPr>
        <w:t xml:space="preserve"> nr 3.3. P</w:t>
      </w:r>
      <w:r w:rsidR="007B7734" w:rsidRPr="00220504">
        <w:rPr>
          <w:sz w:val="24"/>
          <w:szCs w:val="24"/>
        </w:rPr>
        <w:t>artnerstwa lokalne</w:t>
      </w:r>
      <w:r>
        <w:rPr>
          <w:sz w:val="24"/>
          <w:szCs w:val="24"/>
        </w:rPr>
        <w:t>, działania</w:t>
      </w:r>
      <w:r w:rsidR="00A923C7">
        <w:rPr>
          <w:sz w:val="24"/>
          <w:szCs w:val="24"/>
        </w:rPr>
        <w:t>:</w:t>
      </w:r>
    </w:p>
    <w:p w14:paraId="505A36DF" w14:textId="10D2D8C2" w:rsidR="00A923C7" w:rsidRPr="00681418" w:rsidRDefault="00A923C7">
      <w:pPr>
        <w:pStyle w:val="Akapitzlist"/>
        <w:numPr>
          <w:ilvl w:val="0"/>
          <w:numId w:val="65"/>
        </w:numPr>
        <w:jc w:val="both"/>
        <w:rPr>
          <w:sz w:val="24"/>
          <w:szCs w:val="24"/>
        </w:rPr>
      </w:pPr>
      <w:r w:rsidRPr="00681418">
        <w:rPr>
          <w:sz w:val="24"/>
          <w:szCs w:val="24"/>
        </w:rPr>
        <w:t>opracowanie planów odnowy miejscowości</w:t>
      </w:r>
      <w:r w:rsidR="00A039AC">
        <w:rPr>
          <w:sz w:val="24"/>
          <w:szCs w:val="24"/>
        </w:rPr>
        <w:t xml:space="preserve"> dla poszczególnych sołectw</w:t>
      </w:r>
    </w:p>
    <w:bookmarkEnd w:id="5"/>
    <w:p w14:paraId="3DD8BCE6" w14:textId="77777777" w:rsidR="00A039AC" w:rsidRDefault="00A039AC" w:rsidP="00747D32">
      <w:pPr>
        <w:ind w:left="284" w:hanging="284"/>
        <w:jc w:val="both"/>
        <w:rPr>
          <w:b/>
          <w:bCs/>
          <w:sz w:val="28"/>
          <w:szCs w:val="28"/>
        </w:rPr>
      </w:pPr>
    </w:p>
    <w:p w14:paraId="4D130584" w14:textId="77777777" w:rsidR="00AA065E" w:rsidRDefault="00AA065E" w:rsidP="00747D32">
      <w:pPr>
        <w:ind w:left="284" w:hanging="284"/>
        <w:jc w:val="both"/>
        <w:rPr>
          <w:b/>
          <w:bCs/>
          <w:sz w:val="28"/>
          <w:szCs w:val="28"/>
        </w:rPr>
      </w:pPr>
    </w:p>
    <w:p w14:paraId="7DC9F1BF" w14:textId="77777777" w:rsidR="00AA065E" w:rsidRDefault="00AA065E" w:rsidP="00747D32">
      <w:pPr>
        <w:ind w:left="284" w:hanging="284"/>
        <w:jc w:val="both"/>
        <w:rPr>
          <w:b/>
          <w:bCs/>
          <w:sz w:val="28"/>
          <w:szCs w:val="28"/>
        </w:rPr>
      </w:pPr>
    </w:p>
    <w:bookmarkEnd w:id="4"/>
    <w:p w14:paraId="54115381" w14:textId="3BF840BF" w:rsidR="002A4937" w:rsidRPr="009F12CF" w:rsidRDefault="009F12CF" w:rsidP="00747D32">
      <w:pPr>
        <w:ind w:left="284" w:hanging="284"/>
        <w:jc w:val="both"/>
        <w:rPr>
          <w:b/>
          <w:bCs/>
          <w:sz w:val="28"/>
          <w:szCs w:val="28"/>
        </w:rPr>
      </w:pPr>
      <w:r w:rsidRPr="009F12CF">
        <w:rPr>
          <w:b/>
          <w:bCs/>
          <w:sz w:val="28"/>
          <w:szCs w:val="28"/>
        </w:rPr>
        <w:t>3.</w:t>
      </w:r>
      <w:r w:rsidR="00552F1A" w:rsidRPr="009F12CF">
        <w:rPr>
          <w:b/>
          <w:bCs/>
          <w:sz w:val="28"/>
          <w:szCs w:val="28"/>
        </w:rPr>
        <w:t>3</w:t>
      </w:r>
      <w:r w:rsidR="002A4937" w:rsidRPr="009F12CF">
        <w:rPr>
          <w:b/>
          <w:bCs/>
          <w:sz w:val="28"/>
          <w:szCs w:val="28"/>
        </w:rPr>
        <w:t xml:space="preserve">. </w:t>
      </w:r>
      <w:r w:rsidR="00986DD5">
        <w:rPr>
          <w:b/>
          <w:bCs/>
          <w:sz w:val="28"/>
          <w:szCs w:val="28"/>
        </w:rPr>
        <w:t>Z</w:t>
      </w:r>
      <w:r w:rsidR="002A4937" w:rsidRPr="009F12CF">
        <w:rPr>
          <w:b/>
          <w:bCs/>
          <w:sz w:val="28"/>
          <w:szCs w:val="28"/>
        </w:rPr>
        <w:t xml:space="preserve">godność </w:t>
      </w:r>
      <w:r w:rsidR="000772E1" w:rsidRPr="009F12CF">
        <w:rPr>
          <w:b/>
          <w:bCs/>
          <w:sz w:val="28"/>
          <w:szCs w:val="28"/>
        </w:rPr>
        <w:t xml:space="preserve">celów i działań </w:t>
      </w:r>
      <w:r w:rsidR="002A4937" w:rsidRPr="009F12CF">
        <w:rPr>
          <w:b/>
          <w:bCs/>
          <w:sz w:val="28"/>
          <w:szCs w:val="28"/>
        </w:rPr>
        <w:t>z dokumentami planistycznymi wyższego rzędu</w:t>
      </w:r>
    </w:p>
    <w:p w14:paraId="37BD5D32" w14:textId="77777777" w:rsidR="00365CEC" w:rsidRDefault="00365CEC" w:rsidP="000571AB">
      <w:pPr>
        <w:ind w:firstLine="708"/>
        <w:jc w:val="both"/>
        <w:rPr>
          <w:sz w:val="24"/>
          <w:szCs w:val="24"/>
        </w:rPr>
      </w:pPr>
    </w:p>
    <w:p w14:paraId="76AD1F20" w14:textId="77777777" w:rsidR="00F95C96" w:rsidRDefault="00F95C96" w:rsidP="000571AB">
      <w:pPr>
        <w:ind w:firstLine="708"/>
        <w:jc w:val="both"/>
        <w:rPr>
          <w:sz w:val="24"/>
          <w:szCs w:val="24"/>
        </w:rPr>
      </w:pPr>
      <w:r>
        <w:rPr>
          <w:sz w:val="24"/>
          <w:szCs w:val="24"/>
        </w:rPr>
        <w:t xml:space="preserve">Horyzontalnym dokumentem, do którego nawiązuje Strategia Rozwoju Gminy </w:t>
      </w:r>
      <w:r w:rsidR="009F12CF">
        <w:rPr>
          <w:sz w:val="24"/>
          <w:szCs w:val="24"/>
        </w:rPr>
        <w:t>Lubochnia</w:t>
      </w:r>
      <w:r>
        <w:rPr>
          <w:sz w:val="24"/>
          <w:szCs w:val="24"/>
        </w:rPr>
        <w:t xml:space="preserve"> do 20</w:t>
      </w:r>
      <w:r w:rsidR="009F12CF">
        <w:rPr>
          <w:sz w:val="24"/>
          <w:szCs w:val="24"/>
        </w:rPr>
        <w:t>4</w:t>
      </w:r>
      <w:r>
        <w:rPr>
          <w:sz w:val="24"/>
          <w:szCs w:val="24"/>
        </w:rPr>
        <w:t>0 roku jest „</w:t>
      </w:r>
      <w:bookmarkStart w:id="11" w:name="_Hlk141780716"/>
      <w:r w:rsidRPr="00F95C96">
        <w:rPr>
          <w:b/>
          <w:bCs/>
          <w:sz w:val="24"/>
          <w:szCs w:val="24"/>
        </w:rPr>
        <w:t>EUROPA 2020</w:t>
      </w:r>
      <w:r>
        <w:rPr>
          <w:sz w:val="24"/>
          <w:szCs w:val="24"/>
        </w:rPr>
        <w:t>” – strategia Unii Europejskiej na rzecz wzrostu gospodarczego i zatrudnienia</w:t>
      </w:r>
      <w:bookmarkEnd w:id="11"/>
      <w:r>
        <w:rPr>
          <w:sz w:val="24"/>
          <w:szCs w:val="24"/>
        </w:rPr>
        <w:t>, przyjęta w 2010 roku. Dokument ten wskazuje pięć nadrzędnych obszarów, w jakich działać powinna wspólnota europejska:</w:t>
      </w:r>
    </w:p>
    <w:p w14:paraId="6A901844" w14:textId="77777777" w:rsidR="00F95C96" w:rsidRDefault="00F95C96">
      <w:pPr>
        <w:pStyle w:val="Akapitzlist"/>
        <w:numPr>
          <w:ilvl w:val="0"/>
          <w:numId w:val="31"/>
        </w:numPr>
        <w:jc w:val="both"/>
        <w:rPr>
          <w:sz w:val="24"/>
          <w:szCs w:val="24"/>
        </w:rPr>
      </w:pPr>
      <w:bookmarkStart w:id="12" w:name="_Hlk141780926"/>
      <w:r>
        <w:rPr>
          <w:sz w:val="24"/>
          <w:szCs w:val="24"/>
        </w:rPr>
        <w:t>zatrudnienie,</w:t>
      </w:r>
    </w:p>
    <w:p w14:paraId="34FFDC78" w14:textId="77777777" w:rsidR="00F95C96" w:rsidRDefault="00F95C96">
      <w:pPr>
        <w:pStyle w:val="Akapitzlist"/>
        <w:numPr>
          <w:ilvl w:val="0"/>
          <w:numId w:val="31"/>
        </w:numPr>
        <w:jc w:val="both"/>
        <w:rPr>
          <w:sz w:val="24"/>
          <w:szCs w:val="24"/>
        </w:rPr>
      </w:pPr>
      <w:r>
        <w:rPr>
          <w:sz w:val="24"/>
          <w:szCs w:val="24"/>
        </w:rPr>
        <w:t>badania i rozwój,</w:t>
      </w:r>
    </w:p>
    <w:p w14:paraId="56B9B36C" w14:textId="77777777" w:rsidR="00F95C96" w:rsidRDefault="00F95C96">
      <w:pPr>
        <w:pStyle w:val="Akapitzlist"/>
        <w:numPr>
          <w:ilvl w:val="0"/>
          <w:numId w:val="31"/>
        </w:numPr>
        <w:jc w:val="both"/>
        <w:rPr>
          <w:sz w:val="24"/>
          <w:szCs w:val="24"/>
        </w:rPr>
      </w:pPr>
      <w:r>
        <w:rPr>
          <w:sz w:val="24"/>
          <w:szCs w:val="24"/>
        </w:rPr>
        <w:t>klimat i energia,</w:t>
      </w:r>
    </w:p>
    <w:p w14:paraId="2D25092E" w14:textId="77777777" w:rsidR="00F95C96" w:rsidRDefault="00F95C96">
      <w:pPr>
        <w:pStyle w:val="Akapitzlist"/>
        <w:numPr>
          <w:ilvl w:val="0"/>
          <w:numId w:val="31"/>
        </w:numPr>
        <w:jc w:val="both"/>
        <w:rPr>
          <w:sz w:val="24"/>
          <w:szCs w:val="24"/>
        </w:rPr>
      </w:pPr>
      <w:r>
        <w:rPr>
          <w:sz w:val="24"/>
          <w:szCs w:val="24"/>
        </w:rPr>
        <w:t>integracja społeczna,</w:t>
      </w:r>
    </w:p>
    <w:p w14:paraId="00DE067A" w14:textId="77777777" w:rsidR="00F95C96" w:rsidRDefault="00F95C96">
      <w:pPr>
        <w:pStyle w:val="Akapitzlist"/>
        <w:numPr>
          <w:ilvl w:val="0"/>
          <w:numId w:val="31"/>
        </w:numPr>
        <w:jc w:val="both"/>
        <w:rPr>
          <w:sz w:val="24"/>
          <w:szCs w:val="24"/>
        </w:rPr>
      </w:pPr>
      <w:r>
        <w:rPr>
          <w:sz w:val="24"/>
          <w:szCs w:val="24"/>
        </w:rPr>
        <w:t>walka z ubóstwem</w:t>
      </w:r>
      <w:bookmarkEnd w:id="12"/>
      <w:r>
        <w:rPr>
          <w:sz w:val="24"/>
          <w:szCs w:val="24"/>
        </w:rPr>
        <w:t>.</w:t>
      </w:r>
    </w:p>
    <w:p w14:paraId="60AB24D9" w14:textId="77777777" w:rsidR="00F95C96" w:rsidRDefault="00F95C96" w:rsidP="00F95C96">
      <w:pPr>
        <w:jc w:val="both"/>
        <w:rPr>
          <w:sz w:val="24"/>
          <w:szCs w:val="24"/>
        </w:rPr>
      </w:pPr>
      <w:r>
        <w:rPr>
          <w:sz w:val="24"/>
          <w:szCs w:val="24"/>
        </w:rPr>
        <w:t>oraz siedem tzw. inicjatyw przewodnich, na których należy koncentrować środki i zasoby:</w:t>
      </w:r>
    </w:p>
    <w:p w14:paraId="20B19152" w14:textId="77777777" w:rsidR="00F95C96" w:rsidRDefault="00F95C96">
      <w:pPr>
        <w:pStyle w:val="Akapitzlist"/>
        <w:numPr>
          <w:ilvl w:val="0"/>
          <w:numId w:val="32"/>
        </w:numPr>
        <w:jc w:val="both"/>
        <w:rPr>
          <w:sz w:val="24"/>
          <w:szCs w:val="24"/>
        </w:rPr>
      </w:pPr>
      <w:r>
        <w:rPr>
          <w:sz w:val="24"/>
          <w:szCs w:val="24"/>
        </w:rPr>
        <w:t>innowacje,</w:t>
      </w:r>
    </w:p>
    <w:p w14:paraId="5720B8BA" w14:textId="77777777" w:rsidR="00F95C96" w:rsidRDefault="00F95C96">
      <w:pPr>
        <w:pStyle w:val="Akapitzlist"/>
        <w:numPr>
          <w:ilvl w:val="0"/>
          <w:numId w:val="32"/>
        </w:numPr>
        <w:jc w:val="both"/>
        <w:rPr>
          <w:sz w:val="24"/>
          <w:szCs w:val="24"/>
        </w:rPr>
      </w:pPr>
      <w:r>
        <w:rPr>
          <w:sz w:val="24"/>
          <w:szCs w:val="24"/>
        </w:rPr>
        <w:t>gospodarka cyfrowa,</w:t>
      </w:r>
    </w:p>
    <w:p w14:paraId="1D5B8B6B" w14:textId="77777777" w:rsidR="00F95C96" w:rsidRDefault="00723375">
      <w:pPr>
        <w:pStyle w:val="Akapitzlist"/>
        <w:numPr>
          <w:ilvl w:val="0"/>
          <w:numId w:val="32"/>
        </w:numPr>
        <w:jc w:val="both"/>
        <w:rPr>
          <w:sz w:val="24"/>
          <w:szCs w:val="24"/>
        </w:rPr>
      </w:pPr>
      <w:r>
        <w:rPr>
          <w:sz w:val="24"/>
          <w:szCs w:val="24"/>
        </w:rPr>
        <w:t>zatrudnienie,</w:t>
      </w:r>
    </w:p>
    <w:p w14:paraId="5C004529" w14:textId="77777777" w:rsidR="00723375" w:rsidRDefault="00723375">
      <w:pPr>
        <w:pStyle w:val="Akapitzlist"/>
        <w:numPr>
          <w:ilvl w:val="0"/>
          <w:numId w:val="32"/>
        </w:numPr>
        <w:jc w:val="both"/>
        <w:rPr>
          <w:sz w:val="24"/>
          <w:szCs w:val="24"/>
        </w:rPr>
      </w:pPr>
      <w:r>
        <w:rPr>
          <w:sz w:val="24"/>
          <w:szCs w:val="24"/>
        </w:rPr>
        <w:t>młodzież,</w:t>
      </w:r>
    </w:p>
    <w:p w14:paraId="116A2611" w14:textId="77777777" w:rsidR="00723375" w:rsidRDefault="00723375">
      <w:pPr>
        <w:pStyle w:val="Akapitzlist"/>
        <w:numPr>
          <w:ilvl w:val="0"/>
          <w:numId w:val="32"/>
        </w:numPr>
        <w:jc w:val="both"/>
        <w:rPr>
          <w:sz w:val="24"/>
          <w:szCs w:val="24"/>
        </w:rPr>
      </w:pPr>
      <w:r>
        <w:rPr>
          <w:sz w:val="24"/>
          <w:szCs w:val="24"/>
        </w:rPr>
        <w:t>polityka przemysłowa,</w:t>
      </w:r>
    </w:p>
    <w:p w14:paraId="30430A6E" w14:textId="77777777" w:rsidR="00723375" w:rsidRDefault="00723375">
      <w:pPr>
        <w:pStyle w:val="Akapitzlist"/>
        <w:numPr>
          <w:ilvl w:val="0"/>
          <w:numId w:val="32"/>
        </w:numPr>
        <w:jc w:val="both"/>
        <w:rPr>
          <w:sz w:val="24"/>
          <w:szCs w:val="24"/>
        </w:rPr>
      </w:pPr>
      <w:r>
        <w:rPr>
          <w:sz w:val="24"/>
          <w:szCs w:val="24"/>
        </w:rPr>
        <w:t>ubóstwo,</w:t>
      </w:r>
    </w:p>
    <w:p w14:paraId="16F3F6E7" w14:textId="77777777" w:rsidR="00F95C96" w:rsidRPr="00CA6CC4" w:rsidRDefault="00723375">
      <w:pPr>
        <w:pStyle w:val="Akapitzlist"/>
        <w:numPr>
          <w:ilvl w:val="0"/>
          <w:numId w:val="32"/>
        </w:numPr>
        <w:jc w:val="both"/>
        <w:rPr>
          <w:sz w:val="24"/>
          <w:szCs w:val="24"/>
        </w:rPr>
      </w:pPr>
      <w:bookmarkStart w:id="13" w:name="_Hlk141781648"/>
      <w:r>
        <w:rPr>
          <w:sz w:val="24"/>
          <w:szCs w:val="24"/>
        </w:rPr>
        <w:t>oszczędne gospodarowanie zasobami.</w:t>
      </w:r>
    </w:p>
    <w:bookmarkEnd w:id="13"/>
    <w:p w14:paraId="2853C6B3" w14:textId="77777777" w:rsidR="00723375" w:rsidRDefault="00723375" w:rsidP="000571AB">
      <w:pPr>
        <w:ind w:firstLine="708"/>
        <w:jc w:val="both"/>
        <w:rPr>
          <w:sz w:val="24"/>
          <w:szCs w:val="24"/>
        </w:rPr>
      </w:pPr>
      <w:r>
        <w:rPr>
          <w:sz w:val="24"/>
          <w:szCs w:val="24"/>
        </w:rPr>
        <w:t xml:space="preserve">Na gruncie Polskim, dokumentem horyzontalnym jest </w:t>
      </w:r>
      <w:bookmarkStart w:id="14" w:name="_Hlk141780811"/>
      <w:r>
        <w:rPr>
          <w:sz w:val="24"/>
          <w:szCs w:val="24"/>
        </w:rPr>
        <w:t>Długookresowa Strategia Rozwoju Kraju „</w:t>
      </w:r>
      <w:r w:rsidRPr="00723375">
        <w:rPr>
          <w:b/>
          <w:bCs/>
          <w:sz w:val="24"/>
          <w:szCs w:val="24"/>
        </w:rPr>
        <w:t>POLSKA 2030. Trzecia Fala nowoczesności</w:t>
      </w:r>
      <w:r>
        <w:rPr>
          <w:sz w:val="24"/>
          <w:szCs w:val="24"/>
        </w:rPr>
        <w:t>”</w:t>
      </w:r>
      <w:bookmarkEnd w:id="14"/>
      <w:r>
        <w:rPr>
          <w:sz w:val="24"/>
          <w:szCs w:val="24"/>
        </w:rPr>
        <w:t xml:space="preserve">, która ma charakter rekomendacji w zakresie wyzwań rozwoju społeczno-gospodarczego oraz przestrzennego. Myślą przewodnią tego dokumentu jest pragnienie uniknięcia spowolnienia rozwoju gospodarczego i zbudowanie do 2030 roku przewag konkurencyjnych w wybranych obszarach, m.in. w obszarze edukacji, który </w:t>
      </w:r>
      <w:r w:rsidR="00CA6CC4">
        <w:rPr>
          <w:sz w:val="24"/>
          <w:szCs w:val="24"/>
        </w:rPr>
        <w:t>nie jest w Polsce odpowiednio eksploatowany.</w:t>
      </w:r>
    </w:p>
    <w:p w14:paraId="30FA7F25" w14:textId="77777777" w:rsidR="00CA6CC4" w:rsidRDefault="00CA6CC4" w:rsidP="000571AB">
      <w:pPr>
        <w:ind w:firstLine="708"/>
        <w:jc w:val="both"/>
        <w:rPr>
          <w:sz w:val="24"/>
          <w:szCs w:val="24"/>
        </w:rPr>
      </w:pPr>
      <w:r>
        <w:rPr>
          <w:sz w:val="24"/>
          <w:szCs w:val="24"/>
        </w:rPr>
        <w:t>Dokument ten jako cel nadrzędny stawia poprawę warunków życia mieszkańców Polski, który zostanie osiągnięty poprzez równoczesne oddziaływanie na trzy obszary:</w:t>
      </w:r>
    </w:p>
    <w:p w14:paraId="14EC782C" w14:textId="77777777" w:rsidR="00CA6CC4" w:rsidRDefault="00CA6CC4">
      <w:pPr>
        <w:pStyle w:val="Akapitzlist"/>
        <w:numPr>
          <w:ilvl w:val="0"/>
          <w:numId w:val="33"/>
        </w:numPr>
        <w:jc w:val="both"/>
        <w:rPr>
          <w:sz w:val="24"/>
          <w:szCs w:val="24"/>
        </w:rPr>
      </w:pPr>
      <w:bookmarkStart w:id="15" w:name="_Hlk141780901"/>
      <w:r>
        <w:rPr>
          <w:sz w:val="24"/>
          <w:szCs w:val="24"/>
        </w:rPr>
        <w:t>konkurencyjność i innowacyjność gospodarki,</w:t>
      </w:r>
    </w:p>
    <w:p w14:paraId="4ECAFFA2" w14:textId="77777777" w:rsidR="00CA6CC4" w:rsidRDefault="00CA6CC4">
      <w:pPr>
        <w:pStyle w:val="Akapitzlist"/>
        <w:numPr>
          <w:ilvl w:val="0"/>
          <w:numId w:val="33"/>
        </w:numPr>
        <w:jc w:val="both"/>
        <w:rPr>
          <w:sz w:val="24"/>
          <w:szCs w:val="24"/>
        </w:rPr>
      </w:pPr>
      <w:r>
        <w:rPr>
          <w:sz w:val="24"/>
          <w:szCs w:val="24"/>
        </w:rPr>
        <w:t>równoważenie potencjałów rozwojowych regionów,</w:t>
      </w:r>
    </w:p>
    <w:p w14:paraId="5CBDC6E9" w14:textId="77777777" w:rsidR="00CA6CC4" w:rsidRPr="00CA6CC4" w:rsidRDefault="00CA6CC4">
      <w:pPr>
        <w:pStyle w:val="Akapitzlist"/>
        <w:numPr>
          <w:ilvl w:val="0"/>
          <w:numId w:val="33"/>
        </w:numPr>
        <w:jc w:val="both"/>
        <w:rPr>
          <w:sz w:val="24"/>
          <w:szCs w:val="24"/>
        </w:rPr>
      </w:pPr>
      <w:r>
        <w:rPr>
          <w:sz w:val="24"/>
          <w:szCs w:val="24"/>
        </w:rPr>
        <w:t>efektywność i sprawność państwa.</w:t>
      </w:r>
    </w:p>
    <w:bookmarkEnd w:id="15"/>
    <w:p w14:paraId="7784C969" w14:textId="77777777" w:rsidR="00CA6CC4" w:rsidRDefault="00CA6CC4" w:rsidP="00CA6CC4">
      <w:pPr>
        <w:ind w:firstLine="708"/>
        <w:jc w:val="both"/>
        <w:rPr>
          <w:sz w:val="24"/>
          <w:szCs w:val="24"/>
        </w:rPr>
      </w:pPr>
      <w:r>
        <w:rPr>
          <w:sz w:val="24"/>
          <w:szCs w:val="24"/>
        </w:rPr>
        <w:t xml:space="preserve">Specyficzne miejsce w systemie krajowych dokumentów strategicznych zajmuje </w:t>
      </w:r>
      <w:bookmarkStart w:id="16" w:name="_Hlk141781102"/>
      <w:r w:rsidRPr="00CA6CC4">
        <w:rPr>
          <w:b/>
          <w:bCs/>
          <w:sz w:val="24"/>
          <w:szCs w:val="24"/>
        </w:rPr>
        <w:t>Koncepcja Przestrzennego Zagospodarowania Kraju 2030</w:t>
      </w:r>
      <w:r>
        <w:rPr>
          <w:sz w:val="24"/>
          <w:szCs w:val="24"/>
        </w:rPr>
        <w:t xml:space="preserve"> </w:t>
      </w:r>
      <w:bookmarkEnd w:id="16"/>
      <w:r>
        <w:rPr>
          <w:sz w:val="24"/>
          <w:szCs w:val="24"/>
        </w:rPr>
        <w:t xml:space="preserve">która uznaje, że </w:t>
      </w:r>
      <w:r w:rsidR="00423053">
        <w:rPr>
          <w:sz w:val="24"/>
          <w:szCs w:val="24"/>
        </w:rPr>
        <w:t>rozwój Polski możliwy jest wyłącznie wtedy, gdy uda się pogodzić interesy wszystkich użytkowników przestrzeni, tj. mieszkańców, przedsiębiorców i inwestorów oraz władz centralnych, regionalnych i lokalnych. Za najważniejsze pola współpracy na rzecz zagospodarowania przestrzeni w dokumencie tym uznano:</w:t>
      </w:r>
    </w:p>
    <w:p w14:paraId="3C2FA925" w14:textId="77777777" w:rsidR="00423053" w:rsidRDefault="00423053">
      <w:pPr>
        <w:pStyle w:val="Akapitzlist"/>
        <w:numPr>
          <w:ilvl w:val="0"/>
          <w:numId w:val="34"/>
        </w:numPr>
        <w:jc w:val="both"/>
        <w:rPr>
          <w:sz w:val="24"/>
          <w:szCs w:val="24"/>
        </w:rPr>
      </w:pPr>
      <w:bookmarkStart w:id="17" w:name="_Hlk141781124"/>
      <w:r>
        <w:rPr>
          <w:sz w:val="24"/>
          <w:szCs w:val="24"/>
        </w:rPr>
        <w:lastRenderedPageBreak/>
        <w:t>poprawę konkurencyjności największych miast i budowę powiązań między nimi,</w:t>
      </w:r>
    </w:p>
    <w:p w14:paraId="0B78CEC8" w14:textId="77777777" w:rsidR="00423053" w:rsidRDefault="00423053">
      <w:pPr>
        <w:pStyle w:val="Akapitzlist"/>
        <w:numPr>
          <w:ilvl w:val="0"/>
          <w:numId w:val="34"/>
        </w:numPr>
        <w:jc w:val="both"/>
        <w:rPr>
          <w:sz w:val="24"/>
          <w:szCs w:val="24"/>
        </w:rPr>
      </w:pPr>
      <w:r>
        <w:rPr>
          <w:sz w:val="24"/>
          <w:szCs w:val="24"/>
        </w:rPr>
        <w:t>tworzenie warunków równomiernego rozwoju poza największymi miastami,</w:t>
      </w:r>
    </w:p>
    <w:p w14:paraId="34A17612" w14:textId="77777777" w:rsidR="00423053" w:rsidRDefault="00423053">
      <w:pPr>
        <w:pStyle w:val="Akapitzlist"/>
        <w:numPr>
          <w:ilvl w:val="0"/>
          <w:numId w:val="34"/>
        </w:numPr>
        <w:jc w:val="both"/>
        <w:rPr>
          <w:sz w:val="24"/>
          <w:szCs w:val="24"/>
        </w:rPr>
      </w:pPr>
      <w:r>
        <w:rPr>
          <w:sz w:val="24"/>
          <w:szCs w:val="24"/>
        </w:rPr>
        <w:t>rozwój infrastruktury transportowej i telekomunikacyjnej,</w:t>
      </w:r>
    </w:p>
    <w:p w14:paraId="313B58D9" w14:textId="77777777" w:rsidR="00423053" w:rsidRDefault="00423053">
      <w:pPr>
        <w:pStyle w:val="Akapitzlist"/>
        <w:numPr>
          <w:ilvl w:val="0"/>
          <w:numId w:val="34"/>
        </w:numPr>
        <w:jc w:val="both"/>
        <w:rPr>
          <w:sz w:val="24"/>
          <w:szCs w:val="24"/>
        </w:rPr>
      </w:pPr>
      <w:r>
        <w:rPr>
          <w:sz w:val="24"/>
          <w:szCs w:val="24"/>
        </w:rPr>
        <w:t xml:space="preserve">wzmacnianie odporności na zagrożenia związane z bezpieczeństwem energetycznym </w:t>
      </w:r>
      <w:r>
        <w:rPr>
          <w:sz w:val="24"/>
          <w:szCs w:val="24"/>
        </w:rPr>
        <w:br/>
        <w:t>i ekstremalnymi zjawiskami naturalnymi,</w:t>
      </w:r>
    </w:p>
    <w:p w14:paraId="4CCC3B2C" w14:textId="77777777" w:rsidR="00723375" w:rsidRDefault="00423053">
      <w:pPr>
        <w:pStyle w:val="Akapitzlist"/>
        <w:numPr>
          <w:ilvl w:val="0"/>
          <w:numId w:val="34"/>
        </w:numPr>
        <w:jc w:val="both"/>
        <w:rPr>
          <w:sz w:val="24"/>
          <w:szCs w:val="24"/>
        </w:rPr>
      </w:pPr>
      <w:r>
        <w:rPr>
          <w:sz w:val="24"/>
          <w:szCs w:val="24"/>
        </w:rPr>
        <w:t>systematyczną budowę i utrzymanie skutecznego systemu planowania przestrzennego</w:t>
      </w:r>
      <w:r w:rsidR="00B07D80">
        <w:rPr>
          <w:sz w:val="24"/>
          <w:szCs w:val="24"/>
        </w:rPr>
        <w:t>.</w:t>
      </w:r>
    </w:p>
    <w:bookmarkEnd w:id="17"/>
    <w:p w14:paraId="5206E59E" w14:textId="77777777" w:rsidR="00B07D80" w:rsidRPr="00B07D80" w:rsidRDefault="00B07D80" w:rsidP="00B07D80">
      <w:pPr>
        <w:ind w:firstLine="708"/>
        <w:jc w:val="both"/>
        <w:rPr>
          <w:sz w:val="24"/>
          <w:szCs w:val="24"/>
        </w:rPr>
      </w:pPr>
      <w:r>
        <w:rPr>
          <w:sz w:val="24"/>
          <w:szCs w:val="24"/>
        </w:rPr>
        <w:t xml:space="preserve">W Strategii Rozwoju Gminy </w:t>
      </w:r>
      <w:r w:rsidR="009F12CF">
        <w:rPr>
          <w:sz w:val="24"/>
          <w:szCs w:val="24"/>
        </w:rPr>
        <w:t>Lubochnia</w:t>
      </w:r>
      <w:r>
        <w:rPr>
          <w:sz w:val="24"/>
          <w:szCs w:val="24"/>
        </w:rPr>
        <w:t xml:space="preserve"> do 20</w:t>
      </w:r>
      <w:r w:rsidR="009F12CF">
        <w:rPr>
          <w:sz w:val="24"/>
          <w:szCs w:val="24"/>
        </w:rPr>
        <w:t>4</w:t>
      </w:r>
      <w:r>
        <w:rPr>
          <w:sz w:val="24"/>
          <w:szCs w:val="24"/>
        </w:rPr>
        <w:t xml:space="preserve">0 roku odnajdujemy liczne nawiązania do trzech w/w dokumentów horyzontalnych. Z dokumentu „EUROPA 2020” strategia czerpie inspiracje w zakresie planowania działań uwzględniających przeciwdziałanie zmianom klimatu i poszukiwaniu racjonalnych sposobów gospodarowania zasobami. Z dokumentu „POLSKA 2030” wynika znaczenie, jakie Gmina </w:t>
      </w:r>
      <w:r w:rsidR="009F12CF">
        <w:rPr>
          <w:sz w:val="24"/>
          <w:szCs w:val="24"/>
        </w:rPr>
        <w:t>Lubochnia</w:t>
      </w:r>
      <w:r>
        <w:rPr>
          <w:sz w:val="24"/>
          <w:szCs w:val="24"/>
        </w:rPr>
        <w:t xml:space="preserve"> przykłada do </w:t>
      </w:r>
      <w:r w:rsidR="00BB6420">
        <w:rPr>
          <w:sz w:val="24"/>
          <w:szCs w:val="24"/>
        </w:rPr>
        <w:t xml:space="preserve">budowy i wykorzystania </w:t>
      </w:r>
      <w:r w:rsidR="007D6E69">
        <w:rPr>
          <w:sz w:val="24"/>
          <w:szCs w:val="24"/>
        </w:rPr>
        <w:t xml:space="preserve">w przyszłości potencjału zawartego w edukacji swoich mieszkańców. A w uznaniu dla idei godzenia interesów, zawartej w Koncepcji Przestrzennego Zagospodarowania Kraju, punktem wyjścia dla wielu planowanych działań są zapisy Studium Uwarunkowań i Kierunków Rozwoju Gminy </w:t>
      </w:r>
      <w:r w:rsidR="009F12CF">
        <w:rPr>
          <w:sz w:val="24"/>
          <w:szCs w:val="24"/>
        </w:rPr>
        <w:t>Lubochnia z 2016 roku.</w:t>
      </w:r>
    </w:p>
    <w:p w14:paraId="6DA3C80B" w14:textId="77777777" w:rsidR="00365CEC" w:rsidRDefault="007D6E69" w:rsidP="000571AB">
      <w:pPr>
        <w:ind w:firstLine="708"/>
        <w:jc w:val="both"/>
        <w:rPr>
          <w:sz w:val="24"/>
          <w:szCs w:val="24"/>
        </w:rPr>
      </w:pPr>
      <w:r>
        <w:rPr>
          <w:sz w:val="24"/>
          <w:szCs w:val="24"/>
        </w:rPr>
        <w:t xml:space="preserve">Dokumentem strategicznym, łączącym koncepcje horyzontalne z rozwojem regionalnym, jest </w:t>
      </w:r>
      <w:bookmarkStart w:id="18" w:name="_Hlk141781775"/>
      <w:r w:rsidR="00365CEC" w:rsidRPr="007D6E69">
        <w:rPr>
          <w:b/>
          <w:bCs/>
          <w:sz w:val="24"/>
          <w:szCs w:val="24"/>
        </w:rPr>
        <w:t>Krajowa Strategia Rozwoju Regionalnego 2030</w:t>
      </w:r>
      <w:bookmarkEnd w:id="18"/>
      <w:r>
        <w:rPr>
          <w:sz w:val="24"/>
          <w:szCs w:val="24"/>
        </w:rPr>
        <w:t xml:space="preserve">, będąca zbiorem uniwersalnych dla całego kraju wartości i zasad współpracy. </w:t>
      </w:r>
      <w:r w:rsidR="00605C8B">
        <w:rPr>
          <w:sz w:val="24"/>
          <w:szCs w:val="24"/>
        </w:rPr>
        <w:t xml:space="preserve">Dokument ten określa ramy, </w:t>
      </w:r>
      <w:r w:rsidR="00605C8B">
        <w:rPr>
          <w:sz w:val="24"/>
          <w:szCs w:val="24"/>
        </w:rPr>
        <w:br/>
        <w:t xml:space="preserve">w jakich możliwe jest planowanie rozwoju regionalnego (wojewódzkiego) i lokalnego (powiatowego i gminnego). </w:t>
      </w:r>
      <w:r w:rsidR="0035265E">
        <w:rPr>
          <w:sz w:val="24"/>
          <w:szCs w:val="24"/>
        </w:rPr>
        <w:t>Główne zapisy tego dokumentu dotyczą:</w:t>
      </w:r>
    </w:p>
    <w:p w14:paraId="3F3E528B" w14:textId="77777777" w:rsidR="0035265E" w:rsidRDefault="0035265E">
      <w:pPr>
        <w:pStyle w:val="Akapitzlist"/>
        <w:numPr>
          <w:ilvl w:val="0"/>
          <w:numId w:val="35"/>
        </w:numPr>
        <w:jc w:val="both"/>
        <w:rPr>
          <w:sz w:val="24"/>
          <w:szCs w:val="24"/>
        </w:rPr>
      </w:pPr>
      <w:r>
        <w:rPr>
          <w:sz w:val="24"/>
          <w:szCs w:val="24"/>
        </w:rPr>
        <w:t>zrównoważonego rozwoju całego kraju, czyli zmniejszania dysproporcji w rozwoju społeczno-gospodarczym obszarów miejskich i wiejskich,</w:t>
      </w:r>
    </w:p>
    <w:p w14:paraId="54F184C6" w14:textId="77777777" w:rsidR="0035265E" w:rsidRDefault="0035265E">
      <w:pPr>
        <w:pStyle w:val="Akapitzlist"/>
        <w:numPr>
          <w:ilvl w:val="0"/>
          <w:numId w:val="35"/>
        </w:numPr>
        <w:jc w:val="both"/>
        <w:rPr>
          <w:sz w:val="24"/>
          <w:szCs w:val="24"/>
        </w:rPr>
      </w:pPr>
      <w:r>
        <w:rPr>
          <w:sz w:val="24"/>
          <w:szCs w:val="24"/>
        </w:rPr>
        <w:t>identyfikacji potrzeb i zasobów oraz wyzwań i barier, tak aby efektywniej dobierać narzędzia interwencji,</w:t>
      </w:r>
    </w:p>
    <w:p w14:paraId="507F7772" w14:textId="77777777" w:rsidR="0035265E" w:rsidRDefault="0035265E">
      <w:pPr>
        <w:pStyle w:val="Akapitzlist"/>
        <w:numPr>
          <w:ilvl w:val="0"/>
          <w:numId w:val="35"/>
        </w:numPr>
        <w:jc w:val="both"/>
        <w:rPr>
          <w:sz w:val="24"/>
          <w:szCs w:val="24"/>
        </w:rPr>
      </w:pPr>
      <w:r>
        <w:rPr>
          <w:sz w:val="24"/>
          <w:szCs w:val="24"/>
        </w:rPr>
        <w:t xml:space="preserve">wsparcia obszarów słabiej rozwiniętych gospodarczo, w tym szczególnie obszarów zagrożonych trwała marginalizacją i </w:t>
      </w:r>
      <w:r w:rsidR="001F1D28">
        <w:rPr>
          <w:sz w:val="24"/>
          <w:szCs w:val="24"/>
        </w:rPr>
        <w:t>miast</w:t>
      </w:r>
      <w:r>
        <w:rPr>
          <w:sz w:val="24"/>
          <w:szCs w:val="24"/>
        </w:rPr>
        <w:t xml:space="preserve"> tracących </w:t>
      </w:r>
      <w:r w:rsidR="001F1D28">
        <w:rPr>
          <w:sz w:val="24"/>
          <w:szCs w:val="24"/>
        </w:rPr>
        <w:t>swoje funkcje społeczno-gospodarcze,</w:t>
      </w:r>
    </w:p>
    <w:p w14:paraId="4516303F" w14:textId="77777777" w:rsidR="001F1D28" w:rsidRDefault="001F1D28">
      <w:pPr>
        <w:pStyle w:val="Akapitzlist"/>
        <w:numPr>
          <w:ilvl w:val="0"/>
          <w:numId w:val="35"/>
        </w:numPr>
        <w:jc w:val="both"/>
        <w:rPr>
          <w:sz w:val="24"/>
          <w:szCs w:val="24"/>
        </w:rPr>
      </w:pPr>
      <w:r>
        <w:rPr>
          <w:sz w:val="24"/>
          <w:szCs w:val="24"/>
        </w:rPr>
        <w:t>wsparcia konkurencyjności i innowacyjności oraz działań dotyczących podniesienia jakości kapitału ludzkiego i społecznego,</w:t>
      </w:r>
    </w:p>
    <w:p w14:paraId="7F45C6EF" w14:textId="77777777" w:rsidR="001F1D28" w:rsidRDefault="001F1D28">
      <w:pPr>
        <w:pStyle w:val="Akapitzlist"/>
        <w:numPr>
          <w:ilvl w:val="0"/>
          <w:numId w:val="35"/>
        </w:numPr>
        <w:jc w:val="both"/>
        <w:rPr>
          <w:sz w:val="24"/>
          <w:szCs w:val="24"/>
        </w:rPr>
      </w:pPr>
      <w:r>
        <w:rPr>
          <w:sz w:val="24"/>
          <w:szCs w:val="24"/>
        </w:rPr>
        <w:t>podniesienia kompetencji administracji publicznej i wspieranie budowy powiązań lokalnych,</w:t>
      </w:r>
    </w:p>
    <w:p w14:paraId="32EDCE2A" w14:textId="77777777" w:rsidR="001F1D28" w:rsidRPr="0035265E" w:rsidRDefault="001F1D28">
      <w:pPr>
        <w:pStyle w:val="Akapitzlist"/>
        <w:numPr>
          <w:ilvl w:val="0"/>
          <w:numId w:val="35"/>
        </w:numPr>
        <w:jc w:val="both"/>
        <w:rPr>
          <w:sz w:val="24"/>
          <w:szCs w:val="24"/>
        </w:rPr>
      </w:pPr>
      <w:r>
        <w:rPr>
          <w:sz w:val="24"/>
          <w:szCs w:val="24"/>
        </w:rPr>
        <w:t>zwiększenia roli i odpowiedzialności samorządów lokalnych za rozwój lokalny, w tym szczególnie za realizację wspólnych, ponad</w:t>
      </w:r>
      <w:r w:rsidR="003066D2">
        <w:rPr>
          <w:sz w:val="24"/>
          <w:szCs w:val="24"/>
        </w:rPr>
        <w:t xml:space="preserve"> </w:t>
      </w:r>
      <w:r>
        <w:rPr>
          <w:sz w:val="24"/>
          <w:szCs w:val="24"/>
        </w:rPr>
        <w:t>granicznych projektów.</w:t>
      </w:r>
    </w:p>
    <w:p w14:paraId="680AE72A" w14:textId="77777777" w:rsidR="00365CEC" w:rsidRDefault="00263201" w:rsidP="005E4704">
      <w:pPr>
        <w:ind w:firstLine="708"/>
        <w:jc w:val="both"/>
        <w:rPr>
          <w:sz w:val="24"/>
          <w:szCs w:val="24"/>
        </w:rPr>
      </w:pPr>
      <w:r>
        <w:rPr>
          <w:sz w:val="24"/>
          <w:szCs w:val="24"/>
        </w:rPr>
        <w:t xml:space="preserve">Strategia Rozwoju Gminy </w:t>
      </w:r>
      <w:r w:rsidR="009F12CF">
        <w:rPr>
          <w:sz w:val="24"/>
          <w:szCs w:val="24"/>
        </w:rPr>
        <w:t>Lubochnia</w:t>
      </w:r>
      <w:r>
        <w:rPr>
          <w:sz w:val="24"/>
          <w:szCs w:val="24"/>
        </w:rPr>
        <w:t xml:space="preserve"> do 20</w:t>
      </w:r>
      <w:r w:rsidR="009F12CF">
        <w:rPr>
          <w:sz w:val="24"/>
          <w:szCs w:val="24"/>
        </w:rPr>
        <w:t>4</w:t>
      </w:r>
      <w:r>
        <w:rPr>
          <w:sz w:val="24"/>
          <w:szCs w:val="24"/>
        </w:rPr>
        <w:t xml:space="preserve">0 roku </w:t>
      </w:r>
      <w:r w:rsidR="005E4704">
        <w:rPr>
          <w:sz w:val="24"/>
          <w:szCs w:val="24"/>
        </w:rPr>
        <w:t xml:space="preserve">największe znaczenie przykłada do działań mających na celu </w:t>
      </w:r>
      <w:bookmarkStart w:id="19" w:name="_Hlk141781812"/>
      <w:r w:rsidR="005E4704">
        <w:rPr>
          <w:sz w:val="24"/>
          <w:szCs w:val="24"/>
        </w:rPr>
        <w:t xml:space="preserve">podniesienie jakości kapitału ludzkiego i społecznego poprzez działania w obszarze edukacji. </w:t>
      </w:r>
      <w:bookmarkEnd w:id="19"/>
      <w:r w:rsidR="005E4704">
        <w:rPr>
          <w:sz w:val="24"/>
          <w:szCs w:val="24"/>
        </w:rPr>
        <w:t xml:space="preserve">Podczas przygotowywania strategii bardzo dużą uwagę przykładano do diagnozy społeczno-ekonomicznej oraz środowiskowo-przestrzennej Gminy, tak aby właściwie zidentyfikować potrzeby rozwojowe i rozpoznać bariery, które blokują rozwój gminy. Strategia bardzo mocno podkreśla także </w:t>
      </w:r>
      <w:bookmarkStart w:id="20" w:name="_Hlk141781889"/>
      <w:r w:rsidR="005E4704">
        <w:rPr>
          <w:sz w:val="24"/>
          <w:szCs w:val="24"/>
        </w:rPr>
        <w:t>konieczność współpracy ponadlokalnej i realizacji wspólnych, zintegrowanych projektów.</w:t>
      </w:r>
    </w:p>
    <w:bookmarkEnd w:id="20"/>
    <w:p w14:paraId="05532229" w14:textId="77777777" w:rsidR="00365CEC" w:rsidRDefault="00365CEC" w:rsidP="000571AB">
      <w:pPr>
        <w:ind w:firstLine="708"/>
        <w:jc w:val="both"/>
        <w:rPr>
          <w:sz w:val="24"/>
          <w:szCs w:val="24"/>
        </w:rPr>
      </w:pPr>
    </w:p>
    <w:p w14:paraId="61522196" w14:textId="77777777" w:rsidR="000571AB" w:rsidRDefault="000571AB" w:rsidP="000571AB">
      <w:pPr>
        <w:ind w:firstLine="708"/>
        <w:jc w:val="both"/>
        <w:rPr>
          <w:sz w:val="24"/>
          <w:szCs w:val="24"/>
        </w:rPr>
      </w:pPr>
      <w:r>
        <w:rPr>
          <w:sz w:val="24"/>
          <w:szCs w:val="24"/>
        </w:rPr>
        <w:t xml:space="preserve">W </w:t>
      </w:r>
      <w:bookmarkStart w:id="21" w:name="_Hlk141781933"/>
      <w:bookmarkStart w:id="22" w:name="_Hlk82517033"/>
      <w:r w:rsidRPr="00A94168">
        <w:rPr>
          <w:b/>
          <w:bCs/>
          <w:sz w:val="24"/>
          <w:szCs w:val="24"/>
        </w:rPr>
        <w:t>Strategii Rozwoju Województwa Łódzkiego 2030</w:t>
      </w:r>
      <w:bookmarkEnd w:id="21"/>
      <w:r>
        <w:rPr>
          <w:sz w:val="24"/>
          <w:szCs w:val="24"/>
        </w:rPr>
        <w:t xml:space="preserve">, przyjętej Uchwałą </w:t>
      </w:r>
      <w:r w:rsidR="00A94168">
        <w:rPr>
          <w:sz w:val="24"/>
          <w:szCs w:val="24"/>
        </w:rPr>
        <w:br/>
      </w:r>
      <w:r>
        <w:rPr>
          <w:sz w:val="24"/>
          <w:szCs w:val="24"/>
        </w:rPr>
        <w:t xml:space="preserve">Nr XXXI/414/21 Sejmiku Województwa Łódzkiego z dnia 6 maja 2021 </w:t>
      </w:r>
      <w:bookmarkEnd w:id="22"/>
      <w:r>
        <w:rPr>
          <w:sz w:val="24"/>
          <w:szCs w:val="24"/>
        </w:rPr>
        <w:t xml:space="preserve">r. Gmina </w:t>
      </w:r>
      <w:r w:rsidR="00212A8D">
        <w:rPr>
          <w:sz w:val="24"/>
          <w:szCs w:val="24"/>
        </w:rPr>
        <w:t>Lubochnia</w:t>
      </w:r>
      <w:r>
        <w:rPr>
          <w:sz w:val="24"/>
          <w:szCs w:val="24"/>
        </w:rPr>
        <w:t xml:space="preserve"> nie jest wskazana wprost, należy jednak do Miejskiego Obszaru Funkcjonalnego</w:t>
      </w:r>
      <w:r w:rsidRPr="002F5E9C">
        <w:rPr>
          <w:sz w:val="24"/>
          <w:szCs w:val="24"/>
        </w:rPr>
        <w:t xml:space="preserve"> </w:t>
      </w:r>
      <w:r>
        <w:rPr>
          <w:sz w:val="24"/>
          <w:szCs w:val="24"/>
        </w:rPr>
        <w:t>Tomaszów Mazowiecki - Opoczno, czyli jednego z czterech obszarów w województwie łódzkim, w których duże miasta – w tym przypadku niestety tracące funkcje społeczno-gospodarcze – oddziałują ekonomicznie, społecznie, przestrzennie i kulturowo na otaczające je gminy. Obszary takie powinny charakteryzować się kompleksowym podejściem do projektów w zakresie transportu publicznego, zwiększania efektywności energetycznej, poprawy stanu środowiska przyrodniczego (szczególnie w zakresie ochrony powietrza), wzrostu atrakcyjności osadniczej, wsparcia rozwoju kształcenia i szkolenia zawodowego oraz rozwoju kultury, turystyki i rekreacji. Ważne jest, aby samorządy tworzące dany Miejski Obszar Funkcjonalny przygotowały projekty rozwojowe o zintegrowanym charakterze (tematycznym lub terytorialnym), gdyż tylko takie działania uzyskają wsparcie w ramach instrumentu Zintegrowanych Inwestycji Terytorialnych.</w:t>
      </w:r>
    </w:p>
    <w:p w14:paraId="26DF5528" w14:textId="77777777" w:rsidR="000571AB" w:rsidRDefault="000571AB" w:rsidP="000571AB">
      <w:pPr>
        <w:ind w:firstLine="708"/>
        <w:jc w:val="both"/>
        <w:rPr>
          <w:sz w:val="24"/>
          <w:szCs w:val="24"/>
        </w:rPr>
      </w:pPr>
      <w:r>
        <w:rPr>
          <w:sz w:val="24"/>
          <w:szCs w:val="24"/>
        </w:rPr>
        <w:t xml:space="preserve">Należy też zauważyć bliskość Gminy </w:t>
      </w:r>
      <w:r w:rsidR="00212A8D">
        <w:rPr>
          <w:sz w:val="24"/>
          <w:szCs w:val="24"/>
        </w:rPr>
        <w:t>Lubochnia</w:t>
      </w:r>
      <w:r w:rsidRPr="002A47FD">
        <w:rPr>
          <w:sz w:val="24"/>
          <w:szCs w:val="24"/>
        </w:rPr>
        <w:t xml:space="preserve"> z </w:t>
      </w:r>
      <w:r>
        <w:rPr>
          <w:sz w:val="24"/>
          <w:szCs w:val="24"/>
        </w:rPr>
        <w:t>obszarami</w:t>
      </w:r>
      <w:r w:rsidRPr="002A47FD">
        <w:rPr>
          <w:sz w:val="24"/>
          <w:szCs w:val="24"/>
        </w:rPr>
        <w:t xml:space="preserve"> wie</w:t>
      </w:r>
      <w:r>
        <w:rPr>
          <w:sz w:val="24"/>
          <w:szCs w:val="24"/>
        </w:rPr>
        <w:t>jskimi</w:t>
      </w:r>
      <w:r w:rsidRPr="002A47FD">
        <w:rPr>
          <w:sz w:val="24"/>
          <w:szCs w:val="24"/>
        </w:rPr>
        <w:t xml:space="preserve"> uznanymi za</w:t>
      </w:r>
      <w:r>
        <w:rPr>
          <w:sz w:val="24"/>
          <w:szCs w:val="24"/>
        </w:rPr>
        <w:t>:</w:t>
      </w:r>
    </w:p>
    <w:p w14:paraId="60D294F4" w14:textId="77777777" w:rsidR="000571AB" w:rsidRDefault="000571AB" w:rsidP="001D7AD4">
      <w:pPr>
        <w:pStyle w:val="Akapitzlist"/>
        <w:numPr>
          <w:ilvl w:val="0"/>
          <w:numId w:val="1"/>
        </w:numPr>
        <w:jc w:val="both"/>
        <w:rPr>
          <w:sz w:val="24"/>
          <w:szCs w:val="24"/>
        </w:rPr>
      </w:pPr>
      <w:r w:rsidRPr="002A47FD">
        <w:rPr>
          <w:sz w:val="24"/>
          <w:szCs w:val="24"/>
        </w:rPr>
        <w:t>obszary zagrożone trwałą marginalizacją (gminy Czerniewice, Budziszewice, Żelechlinek), charakteryzującymi się niską atrakcyjnością osadniczą, problemami demograficznymi, słabą dostępnością komunikacyjną, brakami w infrastrukturze komunalnej, niskim poziomem przedsiębiorczości, bezrobociem i obniżonym poziomem zamożności mieszkańców, dla których przewidziano działania o charakterze pobudzającym w zakresie wzmacniania istniejących potencjałów i aktywnej integracji, m.in. w zakresie przedsiębiorczości, dostępności komunikacyjnej, integracji społecznej, rozwoju infrastruktury technicznej i poprawy dostępności do podstawowych usług publicznyc</w:t>
      </w:r>
      <w:r>
        <w:rPr>
          <w:sz w:val="24"/>
          <w:szCs w:val="24"/>
        </w:rPr>
        <w:t>h – w wyniku działań o charakterze strategicznym, obszary te powinny zostać przekształcone w Obszary Aktywnej Integracji,</w:t>
      </w:r>
    </w:p>
    <w:p w14:paraId="09A9420A" w14:textId="77777777" w:rsidR="000571AB" w:rsidRPr="00803D47" w:rsidRDefault="000571AB" w:rsidP="001D7AD4">
      <w:pPr>
        <w:pStyle w:val="Akapitzlist"/>
        <w:numPr>
          <w:ilvl w:val="0"/>
          <w:numId w:val="1"/>
        </w:numPr>
        <w:jc w:val="both"/>
        <w:rPr>
          <w:sz w:val="24"/>
          <w:szCs w:val="24"/>
        </w:rPr>
      </w:pPr>
      <w:r w:rsidRPr="002A47FD">
        <w:rPr>
          <w:sz w:val="24"/>
          <w:szCs w:val="24"/>
        </w:rPr>
        <w:t xml:space="preserve">obszary </w:t>
      </w:r>
      <w:r>
        <w:rPr>
          <w:sz w:val="24"/>
          <w:szCs w:val="24"/>
        </w:rPr>
        <w:t xml:space="preserve">z </w:t>
      </w:r>
      <w:r w:rsidRPr="000B0143">
        <w:rPr>
          <w:sz w:val="24"/>
          <w:szCs w:val="24"/>
        </w:rPr>
        <w:t xml:space="preserve">dominującą funkcją rolniczą, przyrodniczą </w:t>
      </w:r>
      <w:r>
        <w:rPr>
          <w:sz w:val="24"/>
          <w:szCs w:val="24"/>
        </w:rPr>
        <w:t>lub</w:t>
      </w:r>
      <w:r w:rsidRPr="000B0143">
        <w:rPr>
          <w:sz w:val="24"/>
          <w:szCs w:val="24"/>
        </w:rPr>
        <w:t xml:space="preserve"> turysty</w:t>
      </w:r>
      <w:r>
        <w:rPr>
          <w:sz w:val="24"/>
          <w:szCs w:val="24"/>
        </w:rPr>
        <w:t>czną ale</w:t>
      </w:r>
      <w:r w:rsidRPr="000B0143">
        <w:rPr>
          <w:sz w:val="24"/>
          <w:szCs w:val="24"/>
        </w:rPr>
        <w:t xml:space="preserve"> </w:t>
      </w:r>
      <w:r>
        <w:rPr>
          <w:sz w:val="24"/>
          <w:szCs w:val="24"/>
        </w:rPr>
        <w:t xml:space="preserve">położone poza Miejskimi Obszarami Funkcjonalnymi </w:t>
      </w:r>
      <w:r w:rsidRPr="00900DD5">
        <w:rPr>
          <w:sz w:val="24"/>
          <w:szCs w:val="24"/>
        </w:rPr>
        <w:t>(</w:t>
      </w:r>
      <w:r>
        <w:rPr>
          <w:sz w:val="24"/>
          <w:szCs w:val="24"/>
        </w:rPr>
        <w:t xml:space="preserve">ponownie są to </w:t>
      </w:r>
      <w:r w:rsidRPr="00900DD5">
        <w:rPr>
          <w:sz w:val="24"/>
          <w:szCs w:val="24"/>
        </w:rPr>
        <w:t>gminy Czerniewice, Budziszewice, Żelechlinek)</w:t>
      </w:r>
      <w:r>
        <w:rPr>
          <w:sz w:val="24"/>
          <w:szCs w:val="24"/>
        </w:rPr>
        <w:t xml:space="preserve">, które wyróżniają się potencjałem środowiska </w:t>
      </w:r>
      <w:r w:rsidRPr="00540640">
        <w:rPr>
          <w:sz w:val="24"/>
          <w:szCs w:val="24"/>
        </w:rPr>
        <w:t>przyrodnicz</w:t>
      </w:r>
      <w:r>
        <w:rPr>
          <w:sz w:val="24"/>
          <w:szCs w:val="24"/>
        </w:rPr>
        <w:t>ego</w:t>
      </w:r>
      <w:r w:rsidRPr="00540640">
        <w:rPr>
          <w:sz w:val="24"/>
          <w:szCs w:val="24"/>
        </w:rPr>
        <w:t xml:space="preserve"> (doliny rzek, obszary cenne przyrodniczo i krajobrazowo)</w:t>
      </w:r>
      <w:r>
        <w:rPr>
          <w:sz w:val="24"/>
          <w:szCs w:val="24"/>
        </w:rPr>
        <w:t xml:space="preserve">, </w:t>
      </w:r>
      <w:r w:rsidRPr="00540640">
        <w:rPr>
          <w:sz w:val="24"/>
          <w:szCs w:val="24"/>
        </w:rPr>
        <w:t>dziedzictw</w:t>
      </w:r>
      <w:r>
        <w:rPr>
          <w:sz w:val="24"/>
          <w:szCs w:val="24"/>
        </w:rPr>
        <w:t>em</w:t>
      </w:r>
      <w:r w:rsidRPr="00540640">
        <w:rPr>
          <w:sz w:val="24"/>
          <w:szCs w:val="24"/>
        </w:rPr>
        <w:t xml:space="preserve"> kulturow</w:t>
      </w:r>
      <w:r>
        <w:rPr>
          <w:sz w:val="24"/>
          <w:szCs w:val="24"/>
        </w:rPr>
        <w:t>ym</w:t>
      </w:r>
      <w:r w:rsidRPr="00540640">
        <w:rPr>
          <w:sz w:val="24"/>
          <w:szCs w:val="24"/>
        </w:rPr>
        <w:t xml:space="preserve"> (obszary i obiekty zabytkowe)</w:t>
      </w:r>
      <w:r>
        <w:rPr>
          <w:sz w:val="24"/>
          <w:szCs w:val="24"/>
        </w:rPr>
        <w:t xml:space="preserve"> lub</w:t>
      </w:r>
      <w:r w:rsidRPr="00540640">
        <w:rPr>
          <w:sz w:val="24"/>
          <w:szCs w:val="24"/>
        </w:rPr>
        <w:t xml:space="preserve"> zagospodarowanie</w:t>
      </w:r>
      <w:r>
        <w:rPr>
          <w:sz w:val="24"/>
          <w:szCs w:val="24"/>
        </w:rPr>
        <w:t>m</w:t>
      </w:r>
      <w:r w:rsidRPr="00540640">
        <w:rPr>
          <w:sz w:val="24"/>
          <w:szCs w:val="24"/>
        </w:rPr>
        <w:t xml:space="preserve"> turystyczn</w:t>
      </w:r>
      <w:r>
        <w:rPr>
          <w:sz w:val="24"/>
          <w:szCs w:val="24"/>
        </w:rPr>
        <w:t xml:space="preserve">ym; obszary te powinny być racjonalnie wykorzystywane poprzez zaplanowanie działań dywersyfikujących gospodarkę ale ze szczególnym zwróceniem uwagi na obszary chronione i cenne przyrodniczo oraz na zwiększanie odporności na zmiany klimatu i zagrożenia naturalne (retencja) – </w:t>
      </w:r>
      <w:r w:rsidRPr="00540640">
        <w:rPr>
          <w:sz w:val="24"/>
          <w:szCs w:val="24"/>
        </w:rPr>
        <w:t>w wyniku działań o charakterze strategicznym, obszary te powinny zostać przekształcone w</w:t>
      </w:r>
      <w:r>
        <w:rPr>
          <w:sz w:val="24"/>
          <w:szCs w:val="24"/>
        </w:rPr>
        <w:t xml:space="preserve"> Obszary Zielonej Gospodarki.</w:t>
      </w:r>
    </w:p>
    <w:p w14:paraId="3D57349A" w14:textId="77777777" w:rsidR="000571AB" w:rsidRDefault="000571AB" w:rsidP="000571AB">
      <w:pPr>
        <w:ind w:firstLine="708"/>
        <w:jc w:val="both"/>
        <w:rPr>
          <w:sz w:val="24"/>
          <w:szCs w:val="24"/>
        </w:rPr>
      </w:pPr>
      <w:r>
        <w:rPr>
          <w:sz w:val="24"/>
          <w:szCs w:val="24"/>
        </w:rPr>
        <w:t>Strategia Rozwoju Województwa Łódzkiego 2030 w odniesieniu do obszarów wiejskich określa cztery wspólne grupy problemów dla gmin wiejskich i są to:</w:t>
      </w:r>
    </w:p>
    <w:p w14:paraId="5589CFE9" w14:textId="77777777" w:rsidR="000571AB" w:rsidRDefault="000571AB" w:rsidP="001D7AD4">
      <w:pPr>
        <w:pStyle w:val="Akapitzlist"/>
        <w:numPr>
          <w:ilvl w:val="0"/>
          <w:numId w:val="2"/>
        </w:numPr>
        <w:jc w:val="both"/>
        <w:rPr>
          <w:sz w:val="24"/>
          <w:szCs w:val="24"/>
        </w:rPr>
      </w:pPr>
      <w:r w:rsidRPr="00C61F50">
        <w:rPr>
          <w:sz w:val="24"/>
          <w:szCs w:val="24"/>
        </w:rPr>
        <w:lastRenderedPageBreak/>
        <w:t>problemy transportowe</w:t>
      </w:r>
      <w:r>
        <w:rPr>
          <w:sz w:val="24"/>
          <w:szCs w:val="24"/>
        </w:rPr>
        <w:t xml:space="preserve">, które dotyczą zarówno braków i niedostatków </w:t>
      </w:r>
      <w:r>
        <w:rPr>
          <w:sz w:val="24"/>
          <w:szCs w:val="24"/>
        </w:rPr>
        <w:br/>
        <w:t>w infrastrukturze komunikacyjnej (obwodnice i stan dróg), jak i wykluczenia z dostępu do transportu publicznego,</w:t>
      </w:r>
    </w:p>
    <w:p w14:paraId="22FA00ED" w14:textId="77777777" w:rsidR="000571AB" w:rsidRDefault="000571AB" w:rsidP="001D7AD4">
      <w:pPr>
        <w:pStyle w:val="Akapitzlist"/>
        <w:numPr>
          <w:ilvl w:val="0"/>
          <w:numId w:val="2"/>
        </w:numPr>
        <w:jc w:val="both"/>
        <w:rPr>
          <w:sz w:val="24"/>
          <w:szCs w:val="24"/>
        </w:rPr>
      </w:pPr>
      <w:r>
        <w:rPr>
          <w:sz w:val="24"/>
          <w:szCs w:val="24"/>
        </w:rPr>
        <w:t>niski potencjał gospodarczy, zarówno w zakresie rolnictwa (wsparcie i modernizacja), jak i rozwoju funkcji pozarolniczych (głównie kapitał ludzki i społeczny),</w:t>
      </w:r>
    </w:p>
    <w:p w14:paraId="6C02516C" w14:textId="77777777" w:rsidR="000571AB" w:rsidRDefault="000571AB" w:rsidP="001D7AD4">
      <w:pPr>
        <w:pStyle w:val="Akapitzlist"/>
        <w:numPr>
          <w:ilvl w:val="0"/>
          <w:numId w:val="2"/>
        </w:numPr>
        <w:jc w:val="both"/>
        <w:rPr>
          <w:sz w:val="24"/>
          <w:szCs w:val="24"/>
        </w:rPr>
      </w:pPr>
      <w:r>
        <w:rPr>
          <w:sz w:val="24"/>
          <w:szCs w:val="24"/>
        </w:rPr>
        <w:t xml:space="preserve">stan środowiska naturalnego, szczególnie w zakresie jakości wód powierzchniowych </w:t>
      </w:r>
      <w:r>
        <w:rPr>
          <w:sz w:val="24"/>
          <w:szCs w:val="24"/>
        </w:rPr>
        <w:br/>
        <w:t>i powietrza oraz niewystarczającej ochrony obszarów cennych przyrodniczo,</w:t>
      </w:r>
    </w:p>
    <w:p w14:paraId="2FFA8775" w14:textId="77777777" w:rsidR="000571AB" w:rsidRDefault="000571AB" w:rsidP="001D7AD4">
      <w:pPr>
        <w:pStyle w:val="Akapitzlist"/>
        <w:numPr>
          <w:ilvl w:val="0"/>
          <w:numId w:val="2"/>
        </w:numPr>
        <w:jc w:val="both"/>
        <w:rPr>
          <w:sz w:val="24"/>
          <w:szCs w:val="24"/>
        </w:rPr>
      </w:pPr>
      <w:r>
        <w:rPr>
          <w:sz w:val="24"/>
          <w:szCs w:val="24"/>
        </w:rPr>
        <w:t>presja urbanizacyjna, prowadząca do chaosu przestrzennego (niedorozwój infrastruktury) i wzrostu kosztów społecznych (konflikty).</w:t>
      </w:r>
    </w:p>
    <w:p w14:paraId="392B6AA5" w14:textId="77777777" w:rsidR="000571AB" w:rsidRDefault="000571AB" w:rsidP="000571AB">
      <w:pPr>
        <w:ind w:firstLine="708"/>
        <w:jc w:val="both"/>
        <w:rPr>
          <w:sz w:val="24"/>
          <w:szCs w:val="24"/>
        </w:rPr>
      </w:pPr>
      <w:r>
        <w:rPr>
          <w:sz w:val="24"/>
          <w:szCs w:val="24"/>
        </w:rPr>
        <w:t>Strategia proponuje dla gmin wiejskich opracowanie planów rozwoju opartych na następujących założeniach:</w:t>
      </w:r>
    </w:p>
    <w:p w14:paraId="51A71F4C" w14:textId="77777777" w:rsidR="000571AB" w:rsidRDefault="000571AB" w:rsidP="001D7AD4">
      <w:pPr>
        <w:pStyle w:val="Akapitzlist"/>
        <w:numPr>
          <w:ilvl w:val="0"/>
          <w:numId w:val="3"/>
        </w:numPr>
        <w:jc w:val="both"/>
        <w:rPr>
          <w:sz w:val="24"/>
          <w:szCs w:val="24"/>
        </w:rPr>
      </w:pPr>
      <w:r w:rsidRPr="00C61F50">
        <w:rPr>
          <w:sz w:val="24"/>
          <w:szCs w:val="24"/>
        </w:rPr>
        <w:t>wsi wielofunkcyjnej</w:t>
      </w:r>
      <w:r>
        <w:rPr>
          <w:sz w:val="24"/>
          <w:szCs w:val="24"/>
        </w:rPr>
        <w:t>, opartej na branżach komplementarnych dla rolnictwa oraz innowacyjności związanej z nowymi sektorami, m.in. zielonej gospodarki czy odnawialnych źródeł energii (OZE),</w:t>
      </w:r>
    </w:p>
    <w:p w14:paraId="13687AE8" w14:textId="77777777" w:rsidR="000571AB" w:rsidRDefault="000571AB" w:rsidP="001D7AD4">
      <w:pPr>
        <w:pStyle w:val="Akapitzlist"/>
        <w:numPr>
          <w:ilvl w:val="0"/>
          <w:numId w:val="3"/>
        </w:numPr>
        <w:jc w:val="both"/>
        <w:rPr>
          <w:sz w:val="24"/>
          <w:szCs w:val="24"/>
        </w:rPr>
      </w:pPr>
      <w:bookmarkStart w:id="23" w:name="_Hlk141782286"/>
      <w:r>
        <w:rPr>
          <w:sz w:val="24"/>
          <w:szCs w:val="24"/>
        </w:rPr>
        <w:t>świadczeniu usług społecznych dla starzejącego się społeczeństwa (opieka, terapia, integracja) oraz usług związanych z zagospodarowaniem czasu wolnego (turystyka, rozrywka, edukacja),</w:t>
      </w:r>
    </w:p>
    <w:bookmarkEnd w:id="23"/>
    <w:p w14:paraId="2A3FD705" w14:textId="77777777" w:rsidR="000571AB" w:rsidRDefault="000571AB" w:rsidP="001D7AD4">
      <w:pPr>
        <w:pStyle w:val="Akapitzlist"/>
        <w:numPr>
          <w:ilvl w:val="0"/>
          <w:numId w:val="3"/>
        </w:numPr>
        <w:jc w:val="both"/>
        <w:rPr>
          <w:sz w:val="24"/>
          <w:szCs w:val="24"/>
        </w:rPr>
      </w:pPr>
      <w:r>
        <w:rPr>
          <w:sz w:val="24"/>
          <w:szCs w:val="24"/>
        </w:rPr>
        <w:t>podnoszeniu kwalifikacji zawodowych, zwłaszcza w zakresie telekomunikacji (Internet) oraz dostosowanie do potrzeb rynkowych (reorientacja zawodowa),</w:t>
      </w:r>
    </w:p>
    <w:p w14:paraId="6E28B241" w14:textId="77777777" w:rsidR="000571AB" w:rsidRDefault="000571AB" w:rsidP="001D7AD4">
      <w:pPr>
        <w:pStyle w:val="Akapitzlist"/>
        <w:numPr>
          <w:ilvl w:val="0"/>
          <w:numId w:val="3"/>
        </w:numPr>
        <w:jc w:val="both"/>
        <w:rPr>
          <w:sz w:val="24"/>
          <w:szCs w:val="24"/>
        </w:rPr>
      </w:pPr>
      <w:r>
        <w:rPr>
          <w:sz w:val="24"/>
          <w:szCs w:val="24"/>
        </w:rPr>
        <w:t xml:space="preserve">podnoszeniu jakości życia (Smart </w:t>
      </w:r>
      <w:proofErr w:type="spellStart"/>
      <w:r>
        <w:rPr>
          <w:sz w:val="24"/>
          <w:szCs w:val="24"/>
        </w:rPr>
        <w:t>Villages</w:t>
      </w:r>
      <w:proofErr w:type="spellEnd"/>
      <w:r>
        <w:rPr>
          <w:sz w:val="24"/>
          <w:szCs w:val="24"/>
        </w:rPr>
        <w:t>) w zakresie mobilności, przedsiębiorczości, innowacji, edukacji, usług zdrowotnych i przeciwdziałaniu wykluczeniu,</w:t>
      </w:r>
    </w:p>
    <w:p w14:paraId="2A4B66D8" w14:textId="77777777" w:rsidR="000571AB" w:rsidRPr="00F4534F" w:rsidRDefault="000571AB" w:rsidP="001D7AD4">
      <w:pPr>
        <w:pStyle w:val="Akapitzlist"/>
        <w:numPr>
          <w:ilvl w:val="0"/>
          <w:numId w:val="3"/>
        </w:numPr>
        <w:jc w:val="both"/>
        <w:rPr>
          <w:sz w:val="24"/>
          <w:szCs w:val="24"/>
        </w:rPr>
      </w:pPr>
      <w:r w:rsidRPr="00F4534F">
        <w:rPr>
          <w:sz w:val="24"/>
          <w:szCs w:val="24"/>
        </w:rPr>
        <w:t>zrównoważony rozwój w ramach Krajowej Sieci Obszarów Wiejskich (KSOW) oraz Lokalnych Grup Działania (LGD), które służyć mają rozwoj</w:t>
      </w:r>
      <w:r>
        <w:rPr>
          <w:sz w:val="24"/>
          <w:szCs w:val="24"/>
        </w:rPr>
        <w:t>owi</w:t>
      </w:r>
      <w:r w:rsidRPr="00F4534F">
        <w:rPr>
          <w:sz w:val="24"/>
          <w:szCs w:val="24"/>
        </w:rPr>
        <w:t xml:space="preserve"> współpracy pomiędzy </w:t>
      </w:r>
      <w:r>
        <w:rPr>
          <w:sz w:val="24"/>
          <w:szCs w:val="24"/>
        </w:rPr>
        <w:t>wszystkimi</w:t>
      </w:r>
      <w:r w:rsidRPr="00F4534F">
        <w:rPr>
          <w:sz w:val="24"/>
          <w:szCs w:val="24"/>
        </w:rPr>
        <w:t xml:space="preserve"> podmioty zaangażowan</w:t>
      </w:r>
      <w:r>
        <w:rPr>
          <w:sz w:val="24"/>
          <w:szCs w:val="24"/>
        </w:rPr>
        <w:t>ymi</w:t>
      </w:r>
      <w:r w:rsidRPr="00F4534F">
        <w:rPr>
          <w:sz w:val="24"/>
          <w:szCs w:val="24"/>
        </w:rPr>
        <w:t xml:space="preserve"> w rozwój obszarów wiejskich</w:t>
      </w:r>
      <w:r>
        <w:rPr>
          <w:sz w:val="24"/>
          <w:szCs w:val="24"/>
        </w:rPr>
        <w:t>,</w:t>
      </w:r>
    </w:p>
    <w:p w14:paraId="29B5306E" w14:textId="77777777" w:rsidR="000571AB" w:rsidRPr="00C61F50" w:rsidRDefault="000571AB" w:rsidP="001D7AD4">
      <w:pPr>
        <w:pStyle w:val="Akapitzlist"/>
        <w:numPr>
          <w:ilvl w:val="0"/>
          <w:numId w:val="3"/>
        </w:numPr>
        <w:jc w:val="both"/>
        <w:rPr>
          <w:sz w:val="24"/>
          <w:szCs w:val="24"/>
        </w:rPr>
      </w:pPr>
      <w:bookmarkStart w:id="24" w:name="_Hlk141782232"/>
      <w:r>
        <w:rPr>
          <w:sz w:val="24"/>
          <w:szCs w:val="24"/>
        </w:rPr>
        <w:t>zapewnienia jak najlepszej jakości środowiska przyrodniczego, poprzez dbanie o tereny zielone jako miejsca wypoczynku, rekreacji i aktywności fizycznej oraz ochronę terenów o największych walorach przyrodniczo-krajobrazowych</w:t>
      </w:r>
      <w:bookmarkEnd w:id="24"/>
      <w:r>
        <w:rPr>
          <w:sz w:val="24"/>
          <w:szCs w:val="24"/>
        </w:rPr>
        <w:t>.</w:t>
      </w:r>
    </w:p>
    <w:p w14:paraId="270FBC23" w14:textId="77777777" w:rsidR="00C04E2F" w:rsidRPr="00212A8D" w:rsidRDefault="00CE2859" w:rsidP="00212A8D">
      <w:pPr>
        <w:jc w:val="both"/>
        <w:rPr>
          <w:sz w:val="24"/>
          <w:szCs w:val="24"/>
        </w:rPr>
      </w:pPr>
      <w:r>
        <w:rPr>
          <w:sz w:val="24"/>
          <w:szCs w:val="24"/>
        </w:rPr>
        <w:tab/>
      </w:r>
      <w:bookmarkStart w:id="25" w:name="_Hlk82517076"/>
      <w:r w:rsidRPr="00A94168">
        <w:rPr>
          <w:b/>
          <w:bCs/>
          <w:sz w:val="24"/>
          <w:szCs w:val="24"/>
        </w:rPr>
        <w:t>Plan Zagospodarowania Przestrzennego Województwa Łódzkiego oraz Plan Zagospodarowania Przestrzennego Miejskiego Obszaru Funkcjonalnego Łodzi</w:t>
      </w:r>
      <w:r>
        <w:rPr>
          <w:sz w:val="24"/>
          <w:szCs w:val="24"/>
        </w:rPr>
        <w:t>, przyjęty Uchwałą nr LV/679/18 Sejmiku Województwa Łódzkiego z dnia 28 sierpnia 2018 r.</w:t>
      </w:r>
      <w:bookmarkEnd w:id="25"/>
      <w:r>
        <w:rPr>
          <w:sz w:val="24"/>
          <w:szCs w:val="24"/>
        </w:rPr>
        <w:t xml:space="preserve">, określający cele i kierunku rozwoju przestrzennego województwa łódzkiego również wprost nie odnosi się do Gminy </w:t>
      </w:r>
      <w:r w:rsidR="00212A8D">
        <w:rPr>
          <w:sz w:val="24"/>
          <w:szCs w:val="24"/>
        </w:rPr>
        <w:t>Lubochnia</w:t>
      </w:r>
      <w:r w:rsidR="00C04E2F">
        <w:rPr>
          <w:sz w:val="24"/>
          <w:szCs w:val="24"/>
        </w:rPr>
        <w:t xml:space="preserve">. Zgodnie z założeniami planu, </w:t>
      </w:r>
      <w:r w:rsidR="00212A8D">
        <w:rPr>
          <w:sz w:val="24"/>
          <w:szCs w:val="24"/>
        </w:rPr>
        <w:t xml:space="preserve">gmina Lubochnia jest </w:t>
      </w:r>
      <w:r w:rsidR="00C04E2F" w:rsidRPr="00212A8D">
        <w:rPr>
          <w:sz w:val="24"/>
          <w:szCs w:val="24"/>
        </w:rPr>
        <w:t>obszar</w:t>
      </w:r>
      <w:r w:rsidR="00212A8D">
        <w:rPr>
          <w:sz w:val="24"/>
          <w:szCs w:val="24"/>
        </w:rPr>
        <w:t>em</w:t>
      </w:r>
      <w:r w:rsidR="00C04E2F" w:rsidRPr="00212A8D">
        <w:rPr>
          <w:sz w:val="24"/>
          <w:szCs w:val="24"/>
        </w:rPr>
        <w:t xml:space="preserve"> wiejski</w:t>
      </w:r>
      <w:r w:rsidR="00212A8D">
        <w:rPr>
          <w:sz w:val="24"/>
          <w:szCs w:val="24"/>
        </w:rPr>
        <w:t>m</w:t>
      </w:r>
      <w:r w:rsidR="00C04E2F" w:rsidRPr="00212A8D">
        <w:rPr>
          <w:sz w:val="24"/>
          <w:szCs w:val="24"/>
        </w:rPr>
        <w:t xml:space="preserve"> o słabej dostępności do usług publicznych</w:t>
      </w:r>
      <w:r w:rsidR="00212A8D">
        <w:rPr>
          <w:sz w:val="24"/>
          <w:szCs w:val="24"/>
        </w:rPr>
        <w:t xml:space="preserve"> i jej rozwój powinien koncentrować się na niwelowaniu tej słabości.</w:t>
      </w:r>
    </w:p>
    <w:p w14:paraId="21B14BD4" w14:textId="77777777" w:rsidR="000571AB" w:rsidRPr="00212A8D" w:rsidRDefault="000571AB" w:rsidP="00212A8D">
      <w:pPr>
        <w:jc w:val="both"/>
        <w:rPr>
          <w:sz w:val="24"/>
          <w:szCs w:val="24"/>
        </w:rPr>
      </w:pPr>
      <w:r>
        <w:rPr>
          <w:sz w:val="24"/>
          <w:szCs w:val="24"/>
        </w:rPr>
        <w:tab/>
        <w:t xml:space="preserve">W </w:t>
      </w:r>
      <w:r w:rsidRPr="00A94168">
        <w:rPr>
          <w:b/>
          <w:bCs/>
          <w:sz w:val="24"/>
          <w:szCs w:val="24"/>
        </w:rPr>
        <w:t xml:space="preserve">projekcie </w:t>
      </w:r>
      <w:bookmarkStart w:id="26" w:name="_Hlk141782353"/>
      <w:r w:rsidRPr="00A94168">
        <w:rPr>
          <w:b/>
          <w:bCs/>
          <w:sz w:val="24"/>
          <w:szCs w:val="24"/>
        </w:rPr>
        <w:t>Strategii Rozwoju Powiatu Tomaszowskiego na lata 2021-2030</w:t>
      </w:r>
      <w:bookmarkEnd w:id="26"/>
      <w:r>
        <w:rPr>
          <w:sz w:val="24"/>
          <w:szCs w:val="24"/>
        </w:rPr>
        <w:t xml:space="preserve">, ogłoszonym w dn. 23 sierpnia 2021 r. w celu przeprowadzenia konsultacji społecznych, Gmina </w:t>
      </w:r>
      <w:r w:rsidR="00212A8D">
        <w:rPr>
          <w:sz w:val="24"/>
          <w:szCs w:val="24"/>
        </w:rPr>
        <w:t>Lubochnia</w:t>
      </w:r>
      <w:r>
        <w:rPr>
          <w:sz w:val="24"/>
          <w:szCs w:val="24"/>
        </w:rPr>
        <w:t xml:space="preserve"> określona jest </w:t>
      </w:r>
      <w:r w:rsidR="00212A8D">
        <w:rPr>
          <w:sz w:val="24"/>
          <w:szCs w:val="24"/>
        </w:rPr>
        <w:t xml:space="preserve">tylko </w:t>
      </w:r>
      <w:r>
        <w:rPr>
          <w:sz w:val="24"/>
          <w:szCs w:val="24"/>
        </w:rPr>
        <w:t xml:space="preserve">poprzez </w:t>
      </w:r>
      <w:r w:rsidR="00212A8D">
        <w:rPr>
          <w:sz w:val="24"/>
          <w:szCs w:val="24"/>
        </w:rPr>
        <w:t xml:space="preserve">jeden </w:t>
      </w:r>
      <w:r>
        <w:rPr>
          <w:sz w:val="24"/>
          <w:szCs w:val="24"/>
        </w:rPr>
        <w:t>czynnik rozwojow</w:t>
      </w:r>
      <w:r w:rsidR="00212A8D">
        <w:rPr>
          <w:sz w:val="24"/>
          <w:szCs w:val="24"/>
        </w:rPr>
        <w:t xml:space="preserve">y – </w:t>
      </w:r>
      <w:r>
        <w:rPr>
          <w:sz w:val="24"/>
          <w:szCs w:val="24"/>
        </w:rPr>
        <w:t>zgłosz</w:t>
      </w:r>
      <w:r w:rsidR="003066D2">
        <w:rPr>
          <w:sz w:val="24"/>
          <w:szCs w:val="24"/>
        </w:rPr>
        <w:t>e</w:t>
      </w:r>
      <w:r>
        <w:rPr>
          <w:sz w:val="24"/>
          <w:szCs w:val="24"/>
        </w:rPr>
        <w:t>n</w:t>
      </w:r>
      <w:r w:rsidR="00212A8D">
        <w:rPr>
          <w:sz w:val="24"/>
          <w:szCs w:val="24"/>
        </w:rPr>
        <w:t>ie</w:t>
      </w:r>
      <w:r>
        <w:rPr>
          <w:sz w:val="24"/>
          <w:szCs w:val="24"/>
        </w:rPr>
        <w:t xml:space="preserve"> do Miejskiego Obszaru Funkcjonalnego Tomaszów Mazowiecki – Opoczno, w ramach których realizowane będą projekty dotyczące m.in. </w:t>
      </w:r>
      <w:bookmarkStart w:id="27" w:name="_Hlk141785060"/>
      <w:r w:rsidRPr="00951523">
        <w:rPr>
          <w:sz w:val="24"/>
          <w:szCs w:val="24"/>
        </w:rPr>
        <w:t>zwiększenia efektywności energetycznej, poprawy stanu środowiska przyrodniczego</w:t>
      </w:r>
      <w:r>
        <w:rPr>
          <w:sz w:val="24"/>
          <w:szCs w:val="24"/>
        </w:rPr>
        <w:t xml:space="preserve"> (</w:t>
      </w:r>
      <w:r w:rsidRPr="00951523">
        <w:rPr>
          <w:sz w:val="24"/>
          <w:szCs w:val="24"/>
        </w:rPr>
        <w:t>jakość powietrza</w:t>
      </w:r>
      <w:r>
        <w:rPr>
          <w:sz w:val="24"/>
          <w:szCs w:val="24"/>
        </w:rPr>
        <w:t>)</w:t>
      </w:r>
      <w:r w:rsidRPr="00951523">
        <w:rPr>
          <w:sz w:val="24"/>
          <w:szCs w:val="24"/>
        </w:rPr>
        <w:t xml:space="preserve">, </w:t>
      </w:r>
      <w:bookmarkStart w:id="28" w:name="_Hlk141782441"/>
      <w:bookmarkEnd w:id="27"/>
      <w:r w:rsidRPr="00951523">
        <w:rPr>
          <w:sz w:val="24"/>
          <w:szCs w:val="24"/>
        </w:rPr>
        <w:t>rozwój kultury, turystyki i rekreacji</w:t>
      </w:r>
      <w:bookmarkEnd w:id="28"/>
      <w:r w:rsidRPr="00951523">
        <w:rPr>
          <w:sz w:val="24"/>
          <w:szCs w:val="24"/>
        </w:rPr>
        <w:t>, wzrost jakości osadniczej, rozwój zrównoważonego transportu turystycznego, wsparcie kształcenia i szkolenia</w:t>
      </w:r>
      <w:r>
        <w:rPr>
          <w:sz w:val="24"/>
          <w:szCs w:val="24"/>
        </w:rPr>
        <w:t xml:space="preserve"> </w:t>
      </w:r>
      <w:r w:rsidRPr="00951523">
        <w:rPr>
          <w:sz w:val="24"/>
          <w:szCs w:val="24"/>
        </w:rPr>
        <w:t>zawodowego oraz rozwój gospodarczy</w:t>
      </w:r>
      <w:r w:rsidR="00212A8D">
        <w:rPr>
          <w:sz w:val="24"/>
          <w:szCs w:val="24"/>
        </w:rPr>
        <w:t>.</w:t>
      </w:r>
    </w:p>
    <w:p w14:paraId="29B6D7F0" w14:textId="77777777" w:rsidR="000571AB" w:rsidRDefault="000571AB" w:rsidP="002A4937">
      <w:pPr>
        <w:jc w:val="both"/>
        <w:rPr>
          <w:sz w:val="32"/>
          <w:szCs w:val="32"/>
        </w:rPr>
      </w:pPr>
    </w:p>
    <w:p w14:paraId="6686D672" w14:textId="77777777" w:rsidR="00212A8D" w:rsidRDefault="00212A8D" w:rsidP="002A4937">
      <w:pPr>
        <w:jc w:val="both"/>
        <w:rPr>
          <w:b/>
          <w:bCs/>
          <w:sz w:val="32"/>
          <w:szCs w:val="32"/>
        </w:rPr>
      </w:pPr>
      <w:r w:rsidRPr="00212A8D">
        <w:rPr>
          <w:b/>
          <w:bCs/>
          <w:sz w:val="32"/>
          <w:szCs w:val="32"/>
        </w:rPr>
        <w:t xml:space="preserve">IV. </w:t>
      </w:r>
      <w:r w:rsidR="00986DD5">
        <w:rPr>
          <w:b/>
          <w:bCs/>
          <w:sz w:val="32"/>
          <w:szCs w:val="32"/>
        </w:rPr>
        <w:t>M</w:t>
      </w:r>
      <w:r w:rsidRPr="00212A8D">
        <w:rPr>
          <w:b/>
          <w:bCs/>
          <w:sz w:val="32"/>
          <w:szCs w:val="32"/>
        </w:rPr>
        <w:t>odel struktury funkcjonalno-przestrzennej</w:t>
      </w:r>
    </w:p>
    <w:p w14:paraId="5DDDBF76" w14:textId="77777777" w:rsidR="00014BC5" w:rsidRDefault="00014BC5" w:rsidP="002A4937">
      <w:pPr>
        <w:jc w:val="both"/>
        <w:rPr>
          <w:sz w:val="24"/>
          <w:szCs w:val="24"/>
        </w:rPr>
      </w:pPr>
    </w:p>
    <w:p w14:paraId="1F06E8DC" w14:textId="77777777" w:rsidR="001B1281" w:rsidRPr="00192C13" w:rsidRDefault="001B1281" w:rsidP="001B1281">
      <w:pPr>
        <w:ind w:firstLine="708"/>
        <w:jc w:val="both"/>
        <w:rPr>
          <w:sz w:val="24"/>
          <w:szCs w:val="24"/>
        </w:rPr>
      </w:pPr>
      <w:r w:rsidRPr="00192C13">
        <w:rPr>
          <w:sz w:val="24"/>
          <w:szCs w:val="24"/>
        </w:rPr>
        <w:t>Obowiązek opracowania w ramach strategii rozwoju gminy modelu struktury funkcjonalno-przestrzennej wprowadziła nowelizacja ustawy o samorządzie gminnym, która weszła w życie 13 listopada 2020 r. O ile jednak układ funkcjonalno-przestrzenny, na który składa się rozmieszczenie głównych elementów przyrodniczych i społeczno-gospodarczych oraz obszarów wyróżniających się w gminie wraz z ich wzajemnymi powiązaniami jest opisany w ramach polityki przestrzennej, to dla opracowania modelu funkcjonalno-przestrzennego gminy ustawodawca nie przewidział konkretnych wymogów. Można domniemywać, że model taki ma zobrazować opisaną w strategii rozwoju gminy wizję (obszary interwencji, cele strategiczne i operacyjne) i powinien odnosić się do:</w:t>
      </w:r>
    </w:p>
    <w:p w14:paraId="67201557" w14:textId="77777777" w:rsidR="001B1281" w:rsidRPr="00192C13" w:rsidRDefault="001B1281">
      <w:pPr>
        <w:pStyle w:val="Akapitzlist"/>
        <w:numPr>
          <w:ilvl w:val="0"/>
          <w:numId w:val="73"/>
        </w:numPr>
        <w:jc w:val="both"/>
        <w:rPr>
          <w:sz w:val="24"/>
          <w:szCs w:val="24"/>
        </w:rPr>
      </w:pPr>
      <w:r w:rsidRPr="00192C13">
        <w:rPr>
          <w:sz w:val="24"/>
          <w:szCs w:val="24"/>
        </w:rPr>
        <w:t>potrzeby planowania przestrzennego w gminie,</w:t>
      </w:r>
    </w:p>
    <w:p w14:paraId="54DF8724" w14:textId="77777777" w:rsidR="001B1281" w:rsidRPr="00192C13" w:rsidRDefault="001B1281">
      <w:pPr>
        <w:pStyle w:val="Akapitzlist"/>
        <w:numPr>
          <w:ilvl w:val="0"/>
          <w:numId w:val="73"/>
        </w:numPr>
        <w:jc w:val="both"/>
        <w:rPr>
          <w:sz w:val="24"/>
          <w:szCs w:val="24"/>
        </w:rPr>
      </w:pPr>
      <w:r w:rsidRPr="00192C13">
        <w:rPr>
          <w:sz w:val="24"/>
          <w:szCs w:val="24"/>
        </w:rPr>
        <w:t>wskazania funkcji dla obszaru centralnego gminy,</w:t>
      </w:r>
    </w:p>
    <w:p w14:paraId="1E50566F" w14:textId="77777777" w:rsidR="001B1281" w:rsidRPr="00192C13" w:rsidRDefault="001B1281">
      <w:pPr>
        <w:pStyle w:val="Akapitzlist"/>
        <w:numPr>
          <w:ilvl w:val="0"/>
          <w:numId w:val="73"/>
        </w:numPr>
        <w:jc w:val="both"/>
        <w:rPr>
          <w:sz w:val="24"/>
          <w:szCs w:val="24"/>
        </w:rPr>
      </w:pPr>
      <w:r w:rsidRPr="00192C13">
        <w:rPr>
          <w:sz w:val="24"/>
          <w:szCs w:val="24"/>
        </w:rPr>
        <w:t>utrzymania terenów rolniczych i leśnych,</w:t>
      </w:r>
    </w:p>
    <w:p w14:paraId="0B109873" w14:textId="77777777" w:rsidR="001B1281" w:rsidRDefault="001B1281">
      <w:pPr>
        <w:pStyle w:val="Akapitzlist"/>
        <w:numPr>
          <w:ilvl w:val="0"/>
          <w:numId w:val="73"/>
        </w:numPr>
        <w:jc w:val="both"/>
        <w:rPr>
          <w:sz w:val="24"/>
          <w:szCs w:val="24"/>
        </w:rPr>
      </w:pPr>
      <w:r w:rsidRPr="00192C13">
        <w:rPr>
          <w:sz w:val="24"/>
          <w:szCs w:val="24"/>
        </w:rPr>
        <w:t>wskazania potrzeb rewitalizacyjnych lub obszarów strategicznej interwencji</w:t>
      </w:r>
      <w:r>
        <w:rPr>
          <w:sz w:val="24"/>
          <w:szCs w:val="24"/>
        </w:rPr>
        <w:t>.</w:t>
      </w:r>
    </w:p>
    <w:p w14:paraId="16B52921" w14:textId="77777777" w:rsidR="001B1281" w:rsidRPr="00192C13" w:rsidRDefault="001B1281" w:rsidP="001B1281">
      <w:pPr>
        <w:jc w:val="both"/>
        <w:rPr>
          <w:sz w:val="24"/>
          <w:szCs w:val="24"/>
        </w:rPr>
      </w:pPr>
    </w:p>
    <w:p w14:paraId="3EF7970D" w14:textId="77777777" w:rsidR="001B1281" w:rsidRPr="001B1281" w:rsidRDefault="001B1281" w:rsidP="001B1281">
      <w:pPr>
        <w:jc w:val="both"/>
        <w:rPr>
          <w:b/>
          <w:bCs/>
          <w:sz w:val="24"/>
          <w:szCs w:val="24"/>
        </w:rPr>
      </w:pPr>
      <w:bookmarkStart w:id="29" w:name="_Hlk120517167"/>
      <w:r>
        <w:rPr>
          <w:b/>
          <w:bCs/>
          <w:sz w:val="24"/>
          <w:szCs w:val="24"/>
        </w:rPr>
        <w:t xml:space="preserve">4.1. </w:t>
      </w:r>
      <w:r w:rsidRPr="001B1281">
        <w:rPr>
          <w:b/>
          <w:bCs/>
          <w:sz w:val="24"/>
          <w:szCs w:val="24"/>
        </w:rPr>
        <w:t>Założenia do opracowania modelu funkcjonalno-przestrzennego rozwoju Gminy Lubochnia</w:t>
      </w:r>
    </w:p>
    <w:bookmarkEnd w:id="29"/>
    <w:p w14:paraId="3B6AB32D" w14:textId="77777777" w:rsidR="001B1281" w:rsidRDefault="001B1281" w:rsidP="001B1281">
      <w:pPr>
        <w:jc w:val="both"/>
        <w:rPr>
          <w:sz w:val="24"/>
          <w:szCs w:val="24"/>
        </w:rPr>
      </w:pPr>
    </w:p>
    <w:p w14:paraId="07689CF1" w14:textId="77777777" w:rsidR="001B1281" w:rsidRDefault="001B1281" w:rsidP="001B1281">
      <w:pPr>
        <w:ind w:firstLine="708"/>
        <w:jc w:val="both"/>
        <w:rPr>
          <w:sz w:val="24"/>
          <w:szCs w:val="24"/>
        </w:rPr>
      </w:pPr>
      <w:r w:rsidRPr="00192C13">
        <w:rPr>
          <w:sz w:val="24"/>
          <w:szCs w:val="24"/>
        </w:rPr>
        <w:t xml:space="preserve">Gmina </w:t>
      </w:r>
      <w:r>
        <w:rPr>
          <w:sz w:val="24"/>
          <w:szCs w:val="24"/>
        </w:rPr>
        <w:t xml:space="preserve">Lubochnia to jedna z 10 gmin wiejskich powiatu tomaszowskiego </w:t>
      </w:r>
      <w:r>
        <w:rPr>
          <w:sz w:val="24"/>
          <w:szCs w:val="24"/>
        </w:rPr>
        <w:br/>
        <w:t xml:space="preserve">w województwie łódzkim. Sąsiaduje z Miastem Tomaszowem Mazowieckim, ośrodkiem lokalnym będącym siedzibą władz powiatowych, określonym w Strategii Rozwoju Województwa Łódzkiego 2030 jako miasto średnie, stanowiące biegun rozwoju, ale i uznanym jednocześnie za ośrodek tracący swoje funkcje społeczno-gospodarcze oraz gminami wiejskimi Tomaszów Mazowiecki, Inowłódz, Czerniewice, Budziszewice i Ujazd, które Strategia Wojewódzka zalicza do obszarów trwałej marginalizacji z możliwością rozwoju funkcji rolniczych, przyrodniczych lub turystycznych. Strategia Rozwoju Województwa wskazuje dla Gminy Lubochnia możliwość podejmowania działań rozwojowych w ramach Miejskiego Obszaru Funkcjonalnego Tomaszów – Opoczno w ramach obszarów: </w:t>
      </w:r>
      <w:r w:rsidRPr="003C2044">
        <w:rPr>
          <w:sz w:val="24"/>
          <w:szCs w:val="24"/>
        </w:rPr>
        <w:t>transport i komunikacja (włączanie obszarów wykluczonych), potencjał gospodarczy (rolnictwo i kapitał ludzki), stan środowiska naturalnego (wody powierzchniowe i powietrze), przeciwdziałanie presji urbanizacyjnej (niedorozwój infrastruktury związany z tzw. „rozlewaniem się” zabudowy mieszkaniowej)</w:t>
      </w:r>
      <w:r>
        <w:rPr>
          <w:sz w:val="24"/>
          <w:szCs w:val="24"/>
        </w:rPr>
        <w:t>.</w:t>
      </w:r>
    </w:p>
    <w:p w14:paraId="535989FD" w14:textId="77777777" w:rsidR="001B1281" w:rsidRDefault="001B1281" w:rsidP="001B1281">
      <w:pPr>
        <w:jc w:val="center"/>
        <w:rPr>
          <w:sz w:val="24"/>
          <w:szCs w:val="24"/>
        </w:rPr>
      </w:pPr>
      <w:r>
        <w:rPr>
          <w:noProof/>
          <w:sz w:val="24"/>
          <w:szCs w:val="24"/>
          <w:lang w:eastAsia="pl-PL"/>
        </w:rPr>
        <w:lastRenderedPageBreak/>
        <w:drawing>
          <wp:inline distT="0" distB="0" distL="0" distR="0" wp14:anchorId="01976AF7" wp14:editId="28EF3097">
            <wp:extent cx="3048000" cy="2792061"/>
            <wp:effectExtent l="0" t="0" r="0" b="889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51275" cy="2795061"/>
                    </a:xfrm>
                    <a:prstGeom prst="rect">
                      <a:avLst/>
                    </a:prstGeom>
                    <a:noFill/>
                    <a:ln>
                      <a:noFill/>
                    </a:ln>
                  </pic:spPr>
                </pic:pic>
              </a:graphicData>
            </a:graphic>
          </wp:inline>
        </w:drawing>
      </w:r>
    </w:p>
    <w:p w14:paraId="2D0F90D8" w14:textId="77777777" w:rsidR="001B1281" w:rsidRDefault="001B1281" w:rsidP="001B1281">
      <w:pPr>
        <w:jc w:val="center"/>
        <w:rPr>
          <w:sz w:val="20"/>
          <w:szCs w:val="20"/>
        </w:rPr>
      </w:pPr>
      <w:bookmarkStart w:id="30" w:name="_Hlk120515438"/>
      <w:r w:rsidRPr="003C2044">
        <w:rPr>
          <w:sz w:val="20"/>
          <w:szCs w:val="20"/>
        </w:rPr>
        <w:t xml:space="preserve">Rys. 1. </w:t>
      </w:r>
      <w:r>
        <w:rPr>
          <w:sz w:val="20"/>
          <w:szCs w:val="20"/>
        </w:rPr>
        <w:t>Podziała administracyjny Powiatu Tomaszowskiego</w:t>
      </w:r>
    </w:p>
    <w:p w14:paraId="49347174" w14:textId="77777777" w:rsidR="001B1281" w:rsidRPr="003C2044" w:rsidRDefault="001B1281" w:rsidP="001B1281">
      <w:pPr>
        <w:jc w:val="center"/>
        <w:rPr>
          <w:sz w:val="20"/>
          <w:szCs w:val="20"/>
        </w:rPr>
      </w:pPr>
      <w:r>
        <w:rPr>
          <w:sz w:val="20"/>
          <w:szCs w:val="20"/>
        </w:rPr>
        <w:t xml:space="preserve">źródło: </w:t>
      </w:r>
    </w:p>
    <w:bookmarkEnd w:id="30"/>
    <w:p w14:paraId="7BF157D0" w14:textId="77777777" w:rsidR="001B1281" w:rsidRDefault="001B1281" w:rsidP="001B1281">
      <w:pPr>
        <w:ind w:firstLine="708"/>
        <w:jc w:val="both"/>
        <w:rPr>
          <w:sz w:val="24"/>
          <w:szCs w:val="24"/>
        </w:rPr>
      </w:pPr>
      <w:r>
        <w:rPr>
          <w:sz w:val="24"/>
          <w:szCs w:val="24"/>
        </w:rPr>
        <w:t xml:space="preserve">Gmina Lubochnia zajmuje powierzchnię 131,56 </w:t>
      </w:r>
      <w:r w:rsidRPr="00200922">
        <w:rPr>
          <w:sz w:val="24"/>
          <w:szCs w:val="24"/>
        </w:rPr>
        <w:t>km</w:t>
      </w:r>
      <w:r w:rsidRPr="00200922">
        <w:rPr>
          <w:sz w:val="24"/>
          <w:szCs w:val="24"/>
          <w:vertAlign w:val="superscript"/>
        </w:rPr>
        <w:t>2</w:t>
      </w:r>
      <w:r>
        <w:rPr>
          <w:sz w:val="24"/>
          <w:szCs w:val="24"/>
        </w:rPr>
        <w:t xml:space="preserve"> i </w:t>
      </w:r>
      <w:r w:rsidRPr="00200922">
        <w:rPr>
          <w:sz w:val="24"/>
          <w:szCs w:val="24"/>
        </w:rPr>
        <w:t>podzielona</w:t>
      </w:r>
      <w:r>
        <w:rPr>
          <w:sz w:val="24"/>
          <w:szCs w:val="24"/>
        </w:rPr>
        <w:t xml:space="preserve"> jest na 21 sołectw, </w:t>
      </w:r>
      <w:r>
        <w:rPr>
          <w:sz w:val="24"/>
          <w:szCs w:val="24"/>
        </w:rPr>
        <w:br/>
        <w:t xml:space="preserve">w skład których wchodzi 30 miejscowości: Brenica, Dębniak, Dąbrowa, Emilianów (Emilianów, Czółna), Glinnik, Henryków, Jasień (Jasień, Szczurek), Kochanów, Lubochenek (Lubochenek, Kierz, </w:t>
      </w:r>
      <w:proofErr w:type="spellStart"/>
      <w:r>
        <w:rPr>
          <w:sz w:val="24"/>
          <w:szCs w:val="24"/>
        </w:rPr>
        <w:t>Rzekietka</w:t>
      </w:r>
      <w:proofErr w:type="spellEnd"/>
      <w:r>
        <w:rPr>
          <w:sz w:val="24"/>
          <w:szCs w:val="24"/>
        </w:rPr>
        <w:t xml:space="preserve">), Lubochnia, Lubochnia Górki (Lubochnia Górki, Jakubów, Kruszewiec, </w:t>
      </w:r>
      <w:proofErr w:type="spellStart"/>
      <w:r>
        <w:rPr>
          <w:sz w:val="24"/>
          <w:szCs w:val="24"/>
        </w:rPr>
        <w:t>Chrzemce</w:t>
      </w:r>
      <w:proofErr w:type="spellEnd"/>
      <w:r>
        <w:rPr>
          <w:sz w:val="24"/>
          <w:szCs w:val="24"/>
        </w:rPr>
        <w:t xml:space="preserve">), Lubochnia Dworska, Luboszewy (Luboszewy, Cygan), Marianka, </w:t>
      </w:r>
      <w:proofErr w:type="spellStart"/>
      <w:r>
        <w:rPr>
          <w:sz w:val="24"/>
          <w:szCs w:val="24"/>
        </w:rPr>
        <w:t>Małecz</w:t>
      </w:r>
      <w:proofErr w:type="spellEnd"/>
      <w:r>
        <w:rPr>
          <w:sz w:val="24"/>
          <w:szCs w:val="24"/>
        </w:rPr>
        <w:t>, N</w:t>
      </w:r>
      <w:r w:rsidR="00357457">
        <w:rPr>
          <w:sz w:val="24"/>
          <w:szCs w:val="24"/>
        </w:rPr>
        <w:t xml:space="preserve">owy Glinnik, Nowy Jasień (Nowy </w:t>
      </w:r>
      <w:r>
        <w:rPr>
          <w:sz w:val="24"/>
          <w:szCs w:val="24"/>
        </w:rPr>
        <w:t xml:space="preserve">Jasień, Albertów), Nowy Olszowiec, Olszowiec, </w:t>
      </w:r>
      <w:r w:rsidR="00986DD5">
        <w:rPr>
          <w:sz w:val="24"/>
          <w:szCs w:val="24"/>
        </w:rPr>
        <w:t>T</w:t>
      </w:r>
      <w:r>
        <w:rPr>
          <w:sz w:val="24"/>
          <w:szCs w:val="24"/>
        </w:rPr>
        <w:t>arnowska Wola, Nowy Glinnik – Osiedle).</w:t>
      </w:r>
    </w:p>
    <w:p w14:paraId="74C2BD3F" w14:textId="77777777" w:rsidR="001B1281" w:rsidRDefault="001B1281" w:rsidP="001B1281">
      <w:pPr>
        <w:jc w:val="center"/>
        <w:rPr>
          <w:sz w:val="24"/>
          <w:szCs w:val="24"/>
        </w:rPr>
      </w:pPr>
      <w:r>
        <w:rPr>
          <w:noProof/>
          <w:sz w:val="24"/>
          <w:szCs w:val="24"/>
          <w:lang w:eastAsia="pl-PL"/>
        </w:rPr>
        <w:drawing>
          <wp:inline distT="0" distB="0" distL="0" distR="0" wp14:anchorId="7B27E6CC" wp14:editId="44CE1290">
            <wp:extent cx="3186437" cy="320992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97450" cy="3221019"/>
                    </a:xfrm>
                    <a:prstGeom prst="rect">
                      <a:avLst/>
                    </a:prstGeom>
                    <a:noFill/>
                    <a:ln>
                      <a:noFill/>
                    </a:ln>
                  </pic:spPr>
                </pic:pic>
              </a:graphicData>
            </a:graphic>
          </wp:inline>
        </w:drawing>
      </w:r>
    </w:p>
    <w:p w14:paraId="6DE30F4C" w14:textId="77777777" w:rsidR="001B1281" w:rsidRDefault="001B1281" w:rsidP="001B1281">
      <w:pPr>
        <w:jc w:val="center"/>
        <w:rPr>
          <w:sz w:val="20"/>
          <w:szCs w:val="20"/>
        </w:rPr>
      </w:pPr>
      <w:bookmarkStart w:id="31" w:name="_Hlk120515997"/>
      <w:r w:rsidRPr="003C2044">
        <w:rPr>
          <w:sz w:val="20"/>
          <w:szCs w:val="20"/>
        </w:rPr>
        <w:t xml:space="preserve">Rys. </w:t>
      </w:r>
      <w:r>
        <w:rPr>
          <w:sz w:val="20"/>
          <w:szCs w:val="20"/>
        </w:rPr>
        <w:t>2</w:t>
      </w:r>
      <w:r w:rsidRPr="003C2044">
        <w:rPr>
          <w:sz w:val="20"/>
          <w:szCs w:val="20"/>
        </w:rPr>
        <w:t xml:space="preserve">. </w:t>
      </w:r>
      <w:r>
        <w:rPr>
          <w:sz w:val="20"/>
          <w:szCs w:val="20"/>
        </w:rPr>
        <w:t>Podziała administracyjny Gminy Lubochnia</w:t>
      </w:r>
    </w:p>
    <w:p w14:paraId="3ACEC8BA" w14:textId="77777777" w:rsidR="001B1281" w:rsidRPr="003C2044" w:rsidRDefault="001B1281" w:rsidP="001B1281">
      <w:pPr>
        <w:jc w:val="center"/>
        <w:rPr>
          <w:sz w:val="20"/>
          <w:szCs w:val="20"/>
        </w:rPr>
      </w:pPr>
      <w:r>
        <w:rPr>
          <w:sz w:val="20"/>
          <w:szCs w:val="20"/>
        </w:rPr>
        <w:t xml:space="preserve">źródło: </w:t>
      </w:r>
    </w:p>
    <w:p w14:paraId="29F753A0" w14:textId="77777777" w:rsidR="001B1281" w:rsidRDefault="001B1281" w:rsidP="001B1281">
      <w:pPr>
        <w:ind w:firstLine="708"/>
        <w:jc w:val="both"/>
        <w:rPr>
          <w:sz w:val="24"/>
          <w:szCs w:val="24"/>
        </w:rPr>
      </w:pPr>
      <w:bookmarkStart w:id="32" w:name="_Hlk141794446"/>
      <w:bookmarkEnd w:id="31"/>
      <w:r>
        <w:rPr>
          <w:sz w:val="24"/>
          <w:szCs w:val="24"/>
        </w:rPr>
        <w:lastRenderedPageBreak/>
        <w:t>Model funkcjonalno-przestrzenny Gminy Lubochnia determinowany jest przez obszary z różnych powodów wyłączone lub z ograniczoną władzą wspólnoty lokalnej:</w:t>
      </w:r>
    </w:p>
    <w:p w14:paraId="104FE29E" w14:textId="77777777" w:rsidR="001B1281" w:rsidRDefault="001B1281">
      <w:pPr>
        <w:pStyle w:val="Akapitzlist"/>
        <w:numPr>
          <w:ilvl w:val="0"/>
          <w:numId w:val="74"/>
        </w:numPr>
        <w:jc w:val="both"/>
        <w:rPr>
          <w:sz w:val="24"/>
          <w:szCs w:val="24"/>
        </w:rPr>
      </w:pPr>
      <w:r>
        <w:rPr>
          <w:sz w:val="24"/>
          <w:szCs w:val="24"/>
        </w:rPr>
        <w:t>Spalski Park Krajobrazowy (Cygan, Glinnik),</w:t>
      </w:r>
    </w:p>
    <w:p w14:paraId="63B5716E" w14:textId="77777777" w:rsidR="001B1281" w:rsidRDefault="001B1281">
      <w:pPr>
        <w:pStyle w:val="Akapitzlist"/>
        <w:numPr>
          <w:ilvl w:val="0"/>
          <w:numId w:val="74"/>
        </w:numPr>
        <w:jc w:val="both"/>
        <w:rPr>
          <w:sz w:val="24"/>
          <w:szCs w:val="24"/>
        </w:rPr>
      </w:pPr>
      <w:r>
        <w:rPr>
          <w:sz w:val="24"/>
          <w:szCs w:val="24"/>
        </w:rPr>
        <w:t>lotnisko wojskowe (Nowy Glinnik),</w:t>
      </w:r>
    </w:p>
    <w:p w14:paraId="42CD8558" w14:textId="77777777" w:rsidR="001B1281" w:rsidRDefault="001B1281">
      <w:pPr>
        <w:pStyle w:val="Akapitzlist"/>
        <w:numPr>
          <w:ilvl w:val="0"/>
          <w:numId w:val="74"/>
        </w:numPr>
        <w:jc w:val="both"/>
        <w:rPr>
          <w:sz w:val="24"/>
          <w:szCs w:val="24"/>
        </w:rPr>
      </w:pPr>
      <w:r>
        <w:rPr>
          <w:sz w:val="24"/>
          <w:szCs w:val="24"/>
        </w:rPr>
        <w:t>składowisko odpadów (Lubochnia Górki),</w:t>
      </w:r>
    </w:p>
    <w:p w14:paraId="61814886" w14:textId="77777777" w:rsidR="001B1281" w:rsidRPr="000157AE" w:rsidRDefault="001B1281">
      <w:pPr>
        <w:pStyle w:val="Akapitzlist"/>
        <w:numPr>
          <w:ilvl w:val="0"/>
          <w:numId w:val="74"/>
        </w:numPr>
        <w:jc w:val="both"/>
        <w:rPr>
          <w:sz w:val="24"/>
          <w:szCs w:val="24"/>
        </w:rPr>
      </w:pPr>
      <w:r>
        <w:rPr>
          <w:sz w:val="24"/>
          <w:szCs w:val="24"/>
        </w:rPr>
        <w:t>droga ekspresowa S8, droga krajowa nr 48 i linia kolejowa nr 53.</w:t>
      </w:r>
    </w:p>
    <w:bookmarkEnd w:id="32"/>
    <w:p w14:paraId="37C8286D" w14:textId="77777777" w:rsidR="001B1281" w:rsidRDefault="001B1281" w:rsidP="001B1281">
      <w:pPr>
        <w:jc w:val="center"/>
        <w:rPr>
          <w:sz w:val="24"/>
          <w:szCs w:val="24"/>
        </w:rPr>
      </w:pPr>
      <w:r>
        <w:rPr>
          <w:noProof/>
          <w:sz w:val="24"/>
          <w:szCs w:val="24"/>
          <w:lang w:eastAsia="pl-PL"/>
        </w:rPr>
        <w:drawing>
          <wp:inline distT="0" distB="0" distL="0" distR="0" wp14:anchorId="30AAF681" wp14:editId="29BF84B0">
            <wp:extent cx="3648075" cy="3666439"/>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8481" cy="3676898"/>
                    </a:xfrm>
                    <a:prstGeom prst="rect">
                      <a:avLst/>
                    </a:prstGeom>
                    <a:noFill/>
                  </pic:spPr>
                </pic:pic>
              </a:graphicData>
            </a:graphic>
          </wp:inline>
        </w:drawing>
      </w:r>
    </w:p>
    <w:p w14:paraId="14C3BF15" w14:textId="77777777" w:rsidR="001B1281" w:rsidRDefault="001B1281" w:rsidP="001B1281">
      <w:pPr>
        <w:jc w:val="center"/>
        <w:rPr>
          <w:sz w:val="20"/>
          <w:szCs w:val="20"/>
        </w:rPr>
      </w:pPr>
      <w:r w:rsidRPr="003C2044">
        <w:rPr>
          <w:sz w:val="20"/>
          <w:szCs w:val="20"/>
        </w:rPr>
        <w:t xml:space="preserve">Rys. </w:t>
      </w:r>
      <w:r>
        <w:rPr>
          <w:sz w:val="20"/>
          <w:szCs w:val="20"/>
        </w:rPr>
        <w:t>3</w:t>
      </w:r>
      <w:r w:rsidRPr="003C2044">
        <w:rPr>
          <w:sz w:val="20"/>
          <w:szCs w:val="20"/>
        </w:rPr>
        <w:t xml:space="preserve">. </w:t>
      </w:r>
      <w:r>
        <w:rPr>
          <w:sz w:val="20"/>
          <w:szCs w:val="20"/>
        </w:rPr>
        <w:t>Mapa Gminy Lubochnia</w:t>
      </w:r>
    </w:p>
    <w:p w14:paraId="3486482B" w14:textId="77777777" w:rsidR="001B1281" w:rsidRPr="003C2044" w:rsidRDefault="001B1281" w:rsidP="001B1281">
      <w:pPr>
        <w:jc w:val="center"/>
        <w:rPr>
          <w:sz w:val="20"/>
          <w:szCs w:val="20"/>
        </w:rPr>
      </w:pPr>
      <w:r>
        <w:rPr>
          <w:sz w:val="20"/>
          <w:szCs w:val="20"/>
        </w:rPr>
        <w:t xml:space="preserve">źródło: </w:t>
      </w:r>
    </w:p>
    <w:p w14:paraId="1E8B74A9" w14:textId="77777777" w:rsidR="001B1281" w:rsidRDefault="001B1281" w:rsidP="001B1281">
      <w:pPr>
        <w:jc w:val="both"/>
        <w:rPr>
          <w:sz w:val="24"/>
          <w:szCs w:val="24"/>
        </w:rPr>
      </w:pPr>
      <w:r>
        <w:rPr>
          <w:sz w:val="24"/>
          <w:szCs w:val="24"/>
        </w:rPr>
        <w:tab/>
      </w:r>
      <w:bookmarkStart w:id="33" w:name="_Hlk141794489"/>
      <w:r>
        <w:rPr>
          <w:sz w:val="24"/>
          <w:szCs w:val="24"/>
        </w:rPr>
        <w:t xml:space="preserve">Krajobraz Gminy Lubochnia został zdeterminowany przez dolinę rzeki Pilicy i składa się z płaskiej równicy, położonej na wysokości ok. 180 m n.p.m. z niewielkimi falowaniami </w:t>
      </w:r>
      <w:r>
        <w:rPr>
          <w:sz w:val="24"/>
          <w:szCs w:val="24"/>
        </w:rPr>
        <w:br/>
        <w:t xml:space="preserve">i jednym nieznacznym obniżeniem w dolinie rzeki Gać. Obszar gminy cechuje się znacznym zalesieniem, stanowiącym pozostałość Puszczy Pilickiej. Na terenie gminy znajdują się niewielkie zasoby piasków kwarcowych w okolicy wsi </w:t>
      </w:r>
      <w:proofErr w:type="spellStart"/>
      <w:r>
        <w:rPr>
          <w:sz w:val="24"/>
          <w:szCs w:val="24"/>
        </w:rPr>
        <w:t>Małecz</w:t>
      </w:r>
      <w:proofErr w:type="spellEnd"/>
      <w:r>
        <w:rPr>
          <w:sz w:val="24"/>
          <w:szCs w:val="24"/>
        </w:rPr>
        <w:t>, Glinnik i Brenica, które ze względu na położenie w strefie ochronnej Spalskiego Parku Krajobrazowego nie powinny być eksploatowane.</w:t>
      </w:r>
    </w:p>
    <w:bookmarkEnd w:id="33"/>
    <w:p w14:paraId="67074578" w14:textId="77777777" w:rsidR="001B1281" w:rsidRDefault="001B1281" w:rsidP="001B1281">
      <w:pPr>
        <w:jc w:val="both"/>
        <w:rPr>
          <w:sz w:val="24"/>
          <w:szCs w:val="24"/>
        </w:rPr>
      </w:pPr>
      <w:r>
        <w:rPr>
          <w:sz w:val="24"/>
          <w:szCs w:val="24"/>
        </w:rPr>
        <w:tab/>
        <w:t>Gleby występujące na terenie Gminy Lubochnia mają dobra charakterystykę pod względem żyzności oraz nawodnienia (</w:t>
      </w:r>
      <w:proofErr w:type="spellStart"/>
      <w:r>
        <w:rPr>
          <w:sz w:val="24"/>
          <w:szCs w:val="24"/>
        </w:rPr>
        <w:t>Małecz</w:t>
      </w:r>
      <w:proofErr w:type="spellEnd"/>
      <w:r>
        <w:rPr>
          <w:sz w:val="24"/>
          <w:szCs w:val="24"/>
        </w:rPr>
        <w:t>, Dębniak, Tarnowska Wola i Brenica) i nadają się pod uprawy rolne. Zgodnie z dostępnymi danymi, 38% powierzchni gminy wykorzystywana jest rolniczo pod uprawy oraz sady. Niemniej, na niektórych obszarach gminy można zauważyć postępujące procesy degradacji gleby, dotykające gleb brunatnych i bielicowych oraz problemy z wahaniem poziomu wód gruntowych.</w:t>
      </w:r>
    </w:p>
    <w:p w14:paraId="1D00F0C6" w14:textId="03347A77" w:rsidR="001B1281" w:rsidRDefault="001B1281" w:rsidP="001B1281">
      <w:pPr>
        <w:jc w:val="both"/>
        <w:rPr>
          <w:sz w:val="24"/>
          <w:szCs w:val="24"/>
        </w:rPr>
      </w:pPr>
      <w:r>
        <w:rPr>
          <w:sz w:val="24"/>
          <w:szCs w:val="24"/>
        </w:rPr>
        <w:lastRenderedPageBreak/>
        <w:tab/>
        <w:t>Krajobrazu gminy dopełniają obszary związane z obiektami wpisanymi do rejestru zabytków i ich otoczeniem: kościół w Lubochni, stanowiący dominantę przestrzenną dla centrum miejscowości oraz dw</w:t>
      </w:r>
      <w:r w:rsidR="00253778">
        <w:rPr>
          <w:sz w:val="24"/>
          <w:szCs w:val="24"/>
        </w:rPr>
        <w:t>oma</w:t>
      </w:r>
      <w:r>
        <w:rPr>
          <w:sz w:val="24"/>
          <w:szCs w:val="24"/>
        </w:rPr>
        <w:t xml:space="preserve"> założeniami dworskimi w </w:t>
      </w:r>
      <w:proofErr w:type="spellStart"/>
      <w:r>
        <w:rPr>
          <w:sz w:val="24"/>
          <w:szCs w:val="24"/>
        </w:rPr>
        <w:t>Małczu</w:t>
      </w:r>
      <w:proofErr w:type="spellEnd"/>
      <w:r>
        <w:rPr>
          <w:sz w:val="24"/>
          <w:szCs w:val="24"/>
        </w:rPr>
        <w:t>.</w:t>
      </w:r>
    </w:p>
    <w:p w14:paraId="4821B026" w14:textId="77777777" w:rsidR="001B1281" w:rsidRDefault="001B1281" w:rsidP="001B1281">
      <w:pPr>
        <w:jc w:val="both"/>
        <w:rPr>
          <w:sz w:val="24"/>
          <w:szCs w:val="24"/>
        </w:rPr>
      </w:pPr>
      <w:r>
        <w:rPr>
          <w:sz w:val="24"/>
          <w:szCs w:val="24"/>
        </w:rPr>
        <w:tab/>
        <w:t xml:space="preserve">Układ komunikacyjny gminy determinują wspomniane wcześniej droga ekspresowa S8 Warszawa – Wrocław i droga krajowa nr 48 Tomaszów Mazowiecki – Kozienice, a dopełniają go drogi powiatowe, gminne i międzygminne. Przez obszar gminy przebiega linia kolejowa nr 25 Łódź – Tomaszów Mazowiecki, </w:t>
      </w:r>
      <w:r w:rsidR="00986DD5">
        <w:rPr>
          <w:sz w:val="24"/>
          <w:szCs w:val="24"/>
        </w:rPr>
        <w:t>która niestety</w:t>
      </w:r>
      <w:r>
        <w:rPr>
          <w:sz w:val="24"/>
          <w:szCs w:val="24"/>
        </w:rPr>
        <w:t xml:space="preserve"> nie ma przystanku na terenie Gminy Lubochnia oraz linia kolejowa nr 53 Tomaszów Mazowiecki – Spała, kursująca sezonowo. Linię kolejową posiada także lotnisko wojskowe w Nowym Glinniku.</w:t>
      </w:r>
    </w:p>
    <w:p w14:paraId="4F6F81F0" w14:textId="77777777" w:rsidR="001B1281" w:rsidRDefault="001B1281" w:rsidP="001B1281">
      <w:pPr>
        <w:jc w:val="both"/>
        <w:rPr>
          <w:sz w:val="24"/>
          <w:szCs w:val="24"/>
        </w:rPr>
      </w:pPr>
      <w:r>
        <w:rPr>
          <w:sz w:val="24"/>
          <w:szCs w:val="24"/>
        </w:rPr>
        <w:tab/>
        <w:t>Gmina Lubochnia jest w znacznym stopniu podłączona do wodociągów grupowych, zasilanych z ujęć w miejscowości Lubochnia oraz Dabrowa oraz w przeważającej części skanalizowana, a ścieki trafiają do biologiczno-mechanicznej oczyszczalni w miejscowości Lubochnia Dworska. Gospodarstwa na obszarach niekanalizowanych korzystają ze zbiorników bezodpływowych i przydomowych oczyszczalni ścieków.</w:t>
      </w:r>
    </w:p>
    <w:p w14:paraId="03D8AFC1" w14:textId="77777777" w:rsidR="001B1281" w:rsidRDefault="001B1281" w:rsidP="001B1281">
      <w:pPr>
        <w:jc w:val="both"/>
        <w:rPr>
          <w:sz w:val="24"/>
          <w:szCs w:val="24"/>
        </w:rPr>
      </w:pPr>
      <w:r>
        <w:rPr>
          <w:sz w:val="24"/>
          <w:szCs w:val="24"/>
        </w:rPr>
        <w:tab/>
        <w:t>Gmina Lubochnia jest w 100% zelektryfikowana, a przez jej obszar przebiegają sieci średnich i niskich napięć zasilane ze stacji położonych w mieście Tomaszowie Mazowieckim.</w:t>
      </w:r>
    </w:p>
    <w:p w14:paraId="2ADB313E" w14:textId="74EE5B46" w:rsidR="001B1281" w:rsidRDefault="001B1281" w:rsidP="001B1281">
      <w:pPr>
        <w:jc w:val="both"/>
        <w:rPr>
          <w:sz w:val="24"/>
          <w:szCs w:val="24"/>
        </w:rPr>
      </w:pPr>
      <w:r>
        <w:rPr>
          <w:sz w:val="24"/>
          <w:szCs w:val="24"/>
        </w:rPr>
        <w:tab/>
        <w:t>Na terenie Gminy Lubochnia tylko osiedle mieszkaniowe</w:t>
      </w:r>
      <w:r w:rsidR="00986DD5">
        <w:rPr>
          <w:sz w:val="24"/>
          <w:szCs w:val="24"/>
        </w:rPr>
        <w:t>,</w:t>
      </w:r>
      <w:r>
        <w:rPr>
          <w:sz w:val="24"/>
          <w:szCs w:val="24"/>
        </w:rPr>
        <w:t xml:space="preserve"> jednostka wojskowa </w:t>
      </w:r>
      <w:r>
        <w:rPr>
          <w:sz w:val="24"/>
          <w:szCs w:val="24"/>
        </w:rPr>
        <w:br/>
        <w:t xml:space="preserve">w Nowym Glinniku posiada system grzewczy wyposażony w węzeł ciepłowniczy, zasilany </w:t>
      </w:r>
      <w:r>
        <w:rPr>
          <w:sz w:val="24"/>
          <w:szCs w:val="24"/>
        </w:rPr>
        <w:br/>
        <w:t xml:space="preserve">z sieci gazowej średniego ciśnienia doprowadzonej z Tomaszowa Mazowieckiego. Pozostałe budynki prywatne i publiczne ogrzewane są z palenisk na paliwa stałe (węgiel kamienny, </w:t>
      </w:r>
      <w:proofErr w:type="spellStart"/>
      <w:r>
        <w:rPr>
          <w:sz w:val="24"/>
          <w:szCs w:val="24"/>
        </w:rPr>
        <w:t>eko</w:t>
      </w:r>
      <w:proofErr w:type="spellEnd"/>
      <w:r>
        <w:rPr>
          <w:sz w:val="24"/>
          <w:szCs w:val="24"/>
        </w:rPr>
        <w:t xml:space="preserve">-groszek i </w:t>
      </w:r>
      <w:proofErr w:type="spellStart"/>
      <w:r w:rsidRPr="00825291">
        <w:rPr>
          <w:sz w:val="24"/>
          <w:szCs w:val="24"/>
        </w:rPr>
        <w:t>pel</w:t>
      </w:r>
      <w:r w:rsidR="00034676" w:rsidRPr="00825291">
        <w:rPr>
          <w:sz w:val="24"/>
          <w:szCs w:val="24"/>
        </w:rPr>
        <w:t>l</w:t>
      </w:r>
      <w:r w:rsidRPr="00825291">
        <w:rPr>
          <w:sz w:val="24"/>
          <w:szCs w:val="24"/>
        </w:rPr>
        <w:t>et</w:t>
      </w:r>
      <w:proofErr w:type="spellEnd"/>
      <w:r w:rsidRPr="00825291">
        <w:rPr>
          <w:sz w:val="24"/>
          <w:szCs w:val="24"/>
        </w:rPr>
        <w:t>)</w:t>
      </w:r>
      <w:r>
        <w:rPr>
          <w:sz w:val="24"/>
          <w:szCs w:val="24"/>
        </w:rPr>
        <w:t xml:space="preserve">, </w:t>
      </w:r>
      <w:r w:rsidR="00825291">
        <w:rPr>
          <w:sz w:val="24"/>
          <w:szCs w:val="24"/>
        </w:rPr>
        <w:t>pomy ciepła</w:t>
      </w:r>
      <w:r>
        <w:rPr>
          <w:sz w:val="24"/>
          <w:szCs w:val="24"/>
        </w:rPr>
        <w:t xml:space="preserve"> lub gaz propan-butan.</w:t>
      </w:r>
      <w:r w:rsidR="00986DD5">
        <w:rPr>
          <w:sz w:val="24"/>
          <w:szCs w:val="24"/>
        </w:rPr>
        <w:t xml:space="preserve"> Część z budynków w sołectwie Luboszewy korzysta z sieci gazu ziemnego.</w:t>
      </w:r>
    </w:p>
    <w:p w14:paraId="35FCDEDB" w14:textId="77777777" w:rsidR="001B1281" w:rsidRDefault="001B1281" w:rsidP="001B1281">
      <w:pPr>
        <w:jc w:val="both"/>
        <w:rPr>
          <w:sz w:val="24"/>
          <w:szCs w:val="24"/>
        </w:rPr>
      </w:pPr>
      <w:r>
        <w:rPr>
          <w:sz w:val="24"/>
          <w:szCs w:val="24"/>
        </w:rPr>
        <w:tab/>
        <w:t xml:space="preserve">Przez teren Gminy Lubochnia przebiegają dwa czynne gazociągi wysokiego ciśnienia na linii </w:t>
      </w:r>
      <w:proofErr w:type="spellStart"/>
      <w:r>
        <w:rPr>
          <w:sz w:val="24"/>
          <w:szCs w:val="24"/>
        </w:rPr>
        <w:t>Małecz</w:t>
      </w:r>
      <w:proofErr w:type="spellEnd"/>
      <w:r>
        <w:rPr>
          <w:sz w:val="24"/>
          <w:szCs w:val="24"/>
        </w:rPr>
        <w:t xml:space="preserve"> – Tarnowska Wola oraz Lubochnia Górki. Ponadto wzdłuż drogi ekspresowej S8 przebiega trwale wyłączony z eksploatacji gazociąg wysokiego ciśnienia.</w:t>
      </w:r>
    </w:p>
    <w:p w14:paraId="40FE4E67" w14:textId="77777777" w:rsidR="001B1281" w:rsidRDefault="001B1281" w:rsidP="001B1281">
      <w:pPr>
        <w:jc w:val="both"/>
        <w:rPr>
          <w:sz w:val="24"/>
          <w:szCs w:val="24"/>
        </w:rPr>
      </w:pPr>
      <w:r>
        <w:rPr>
          <w:sz w:val="24"/>
          <w:szCs w:val="24"/>
        </w:rPr>
        <w:tab/>
        <w:t>W Gminie Lubochnia zdecydowana większość mieszkańców zadeklarowała selektywna zbiórkę odpadów, których odbiorem zajmuje się firma zewnętrzna.</w:t>
      </w:r>
    </w:p>
    <w:p w14:paraId="77128CE6" w14:textId="77777777" w:rsidR="001B1281" w:rsidRDefault="001B1281" w:rsidP="001B1281">
      <w:pPr>
        <w:jc w:val="both"/>
        <w:rPr>
          <w:sz w:val="24"/>
          <w:szCs w:val="24"/>
        </w:rPr>
      </w:pPr>
    </w:p>
    <w:p w14:paraId="1DB43856" w14:textId="77777777" w:rsidR="001B1281" w:rsidRPr="001B1281" w:rsidRDefault="001B1281" w:rsidP="001B1281">
      <w:pPr>
        <w:jc w:val="both"/>
        <w:rPr>
          <w:b/>
          <w:bCs/>
          <w:sz w:val="24"/>
          <w:szCs w:val="24"/>
        </w:rPr>
      </w:pPr>
      <w:r>
        <w:rPr>
          <w:b/>
          <w:bCs/>
          <w:sz w:val="24"/>
          <w:szCs w:val="24"/>
        </w:rPr>
        <w:t xml:space="preserve">4.2. </w:t>
      </w:r>
      <w:r w:rsidRPr="001B1281">
        <w:rPr>
          <w:b/>
          <w:bCs/>
          <w:sz w:val="24"/>
          <w:szCs w:val="24"/>
        </w:rPr>
        <w:t>Wyznaczenie obszaru centralnego Gminy Lubochnia</w:t>
      </w:r>
    </w:p>
    <w:p w14:paraId="25E1FA8F" w14:textId="77777777" w:rsidR="001B1281" w:rsidRDefault="001B1281" w:rsidP="001B1281">
      <w:pPr>
        <w:jc w:val="both"/>
        <w:rPr>
          <w:sz w:val="24"/>
          <w:szCs w:val="24"/>
        </w:rPr>
      </w:pPr>
    </w:p>
    <w:p w14:paraId="69560614" w14:textId="77777777" w:rsidR="001B1281" w:rsidRDefault="001B1281" w:rsidP="001B1281">
      <w:pPr>
        <w:ind w:firstLine="708"/>
        <w:jc w:val="both"/>
        <w:rPr>
          <w:sz w:val="24"/>
          <w:szCs w:val="24"/>
        </w:rPr>
      </w:pPr>
      <w:r>
        <w:rPr>
          <w:sz w:val="24"/>
          <w:szCs w:val="24"/>
        </w:rPr>
        <w:t>Problemem większości gmin wiejskich w Polsce jest wyznaczenie obszaru centralnego, który wyróżniałby się zarówno pod względem czytelności funkcji, jak i kompozycji układu przestrzennego. Obszar centralny w gminie wiejskiej powinien:</w:t>
      </w:r>
    </w:p>
    <w:p w14:paraId="24342E12" w14:textId="77777777" w:rsidR="001B1281" w:rsidRDefault="001B1281">
      <w:pPr>
        <w:pStyle w:val="Akapitzlist"/>
        <w:numPr>
          <w:ilvl w:val="0"/>
          <w:numId w:val="76"/>
        </w:numPr>
        <w:jc w:val="both"/>
        <w:rPr>
          <w:sz w:val="24"/>
          <w:szCs w:val="24"/>
        </w:rPr>
      </w:pPr>
      <w:r>
        <w:rPr>
          <w:sz w:val="24"/>
          <w:szCs w:val="24"/>
        </w:rPr>
        <w:t>tworzyć obszar węzłowy dla gminy, oparty o przestrzeń publiczną i koncentrację funkcji istotnych dla funkcjonowania gminy,</w:t>
      </w:r>
    </w:p>
    <w:p w14:paraId="00D8253C" w14:textId="77777777" w:rsidR="001B1281" w:rsidRDefault="001B1281">
      <w:pPr>
        <w:pStyle w:val="Akapitzlist"/>
        <w:numPr>
          <w:ilvl w:val="0"/>
          <w:numId w:val="76"/>
        </w:numPr>
        <w:jc w:val="both"/>
        <w:rPr>
          <w:sz w:val="24"/>
          <w:szCs w:val="24"/>
        </w:rPr>
      </w:pPr>
      <w:r>
        <w:rPr>
          <w:sz w:val="24"/>
          <w:szCs w:val="24"/>
        </w:rPr>
        <w:t xml:space="preserve">stymulować wzrost atrakcyjności gminy jako miejsca zamieszkania i pracy, nie tylko dla </w:t>
      </w:r>
      <w:proofErr w:type="gramStart"/>
      <w:r>
        <w:rPr>
          <w:sz w:val="24"/>
          <w:szCs w:val="24"/>
        </w:rPr>
        <w:t>mieszkańców</w:t>
      </w:r>
      <w:proofErr w:type="gramEnd"/>
      <w:r>
        <w:rPr>
          <w:sz w:val="24"/>
          <w:szCs w:val="24"/>
        </w:rPr>
        <w:t xml:space="preserve"> ale i ludności napływowej,</w:t>
      </w:r>
    </w:p>
    <w:p w14:paraId="7F192737" w14:textId="77777777" w:rsidR="001B1281" w:rsidRDefault="001B1281">
      <w:pPr>
        <w:pStyle w:val="Akapitzlist"/>
        <w:numPr>
          <w:ilvl w:val="0"/>
          <w:numId w:val="76"/>
        </w:numPr>
        <w:jc w:val="both"/>
        <w:rPr>
          <w:sz w:val="24"/>
          <w:szCs w:val="24"/>
        </w:rPr>
      </w:pPr>
      <w:r>
        <w:rPr>
          <w:sz w:val="24"/>
          <w:szCs w:val="24"/>
        </w:rPr>
        <w:lastRenderedPageBreak/>
        <w:t xml:space="preserve">wpływać na wzrost zaangażowania społeczności lokalnej w procesy rozwoju gminy </w:t>
      </w:r>
      <w:r>
        <w:rPr>
          <w:sz w:val="24"/>
          <w:szCs w:val="24"/>
        </w:rPr>
        <w:br/>
        <w:t>i rozwiązywania pojawiających się problemów,</w:t>
      </w:r>
    </w:p>
    <w:p w14:paraId="03026092" w14:textId="77777777" w:rsidR="001B1281" w:rsidRDefault="001B1281">
      <w:pPr>
        <w:pStyle w:val="Akapitzlist"/>
        <w:numPr>
          <w:ilvl w:val="0"/>
          <w:numId w:val="76"/>
        </w:numPr>
        <w:jc w:val="both"/>
        <w:rPr>
          <w:sz w:val="24"/>
          <w:szCs w:val="24"/>
        </w:rPr>
      </w:pPr>
      <w:r>
        <w:rPr>
          <w:sz w:val="24"/>
          <w:szCs w:val="24"/>
        </w:rPr>
        <w:t>podnosić standard życia mieszkańców, zwłaszcza w zakresie dostępu do usług,</w:t>
      </w:r>
    </w:p>
    <w:p w14:paraId="0D3F7C29" w14:textId="77777777" w:rsidR="001B1281" w:rsidRDefault="001B1281">
      <w:pPr>
        <w:pStyle w:val="Akapitzlist"/>
        <w:numPr>
          <w:ilvl w:val="0"/>
          <w:numId w:val="76"/>
        </w:numPr>
        <w:jc w:val="both"/>
        <w:rPr>
          <w:sz w:val="24"/>
          <w:szCs w:val="24"/>
        </w:rPr>
      </w:pPr>
      <w:r>
        <w:rPr>
          <w:sz w:val="24"/>
          <w:szCs w:val="24"/>
        </w:rPr>
        <w:t>utrzymywać tradycje i tożsamość lokalną.</w:t>
      </w:r>
    </w:p>
    <w:p w14:paraId="578AF06F" w14:textId="77777777" w:rsidR="001B1281" w:rsidRDefault="001B1281" w:rsidP="001B1281">
      <w:pPr>
        <w:ind w:firstLine="708"/>
        <w:jc w:val="both"/>
        <w:rPr>
          <w:sz w:val="24"/>
          <w:szCs w:val="24"/>
        </w:rPr>
      </w:pPr>
      <w:r>
        <w:rPr>
          <w:sz w:val="24"/>
          <w:szCs w:val="24"/>
        </w:rPr>
        <w:t xml:space="preserve">Tak określony obszar centralny, przy spełnieniu określonych, </w:t>
      </w:r>
      <w:r w:rsidR="007808F5">
        <w:rPr>
          <w:sz w:val="24"/>
          <w:szCs w:val="24"/>
        </w:rPr>
        <w:t>dodatkowych warunków</w:t>
      </w:r>
      <w:r>
        <w:rPr>
          <w:sz w:val="24"/>
          <w:szCs w:val="24"/>
        </w:rPr>
        <w:t>, może być jednym z czynników miastotwórczych. Warunkami tymi są m.in. przejrzysty układ komunikacyjny, tworzenie warunków do lokowania biznesu, wielkość i skala zabudowy oraz koncentracja funkcji usługowych i aktywności społecznej.</w:t>
      </w:r>
    </w:p>
    <w:p w14:paraId="0836C45C" w14:textId="77777777" w:rsidR="001B1281" w:rsidRDefault="001B1281" w:rsidP="001B1281">
      <w:pPr>
        <w:ind w:firstLine="708"/>
        <w:jc w:val="both"/>
        <w:rPr>
          <w:sz w:val="24"/>
          <w:szCs w:val="24"/>
        </w:rPr>
      </w:pPr>
      <w:r>
        <w:rPr>
          <w:sz w:val="24"/>
          <w:szCs w:val="24"/>
        </w:rPr>
        <w:t>Gmina Lubochnia posiada obszar zlokalizowany w miejscowości Lubochnia, który charakteryzuje się:</w:t>
      </w:r>
    </w:p>
    <w:p w14:paraId="3817B325" w14:textId="77777777" w:rsidR="001B1281" w:rsidRDefault="001B1281">
      <w:pPr>
        <w:pStyle w:val="Akapitzlist"/>
        <w:numPr>
          <w:ilvl w:val="0"/>
          <w:numId w:val="77"/>
        </w:numPr>
        <w:jc w:val="both"/>
        <w:rPr>
          <w:sz w:val="24"/>
          <w:szCs w:val="24"/>
        </w:rPr>
      </w:pPr>
      <w:r>
        <w:rPr>
          <w:sz w:val="24"/>
          <w:szCs w:val="24"/>
        </w:rPr>
        <w:t xml:space="preserve">ogólnodostępną przestrzenią publiczną (plac i park) </w:t>
      </w:r>
    </w:p>
    <w:p w14:paraId="0040755A" w14:textId="77777777" w:rsidR="001B1281" w:rsidRDefault="001B1281">
      <w:pPr>
        <w:pStyle w:val="Akapitzlist"/>
        <w:numPr>
          <w:ilvl w:val="0"/>
          <w:numId w:val="77"/>
        </w:numPr>
        <w:jc w:val="both"/>
        <w:rPr>
          <w:sz w:val="24"/>
          <w:szCs w:val="24"/>
        </w:rPr>
      </w:pPr>
      <w:r>
        <w:rPr>
          <w:sz w:val="24"/>
          <w:szCs w:val="24"/>
        </w:rPr>
        <w:t xml:space="preserve">lokalizacją budynków użyteczności publicznej (szkoła podstawowa, </w:t>
      </w:r>
      <w:r w:rsidR="007808F5">
        <w:rPr>
          <w:sz w:val="24"/>
          <w:szCs w:val="24"/>
        </w:rPr>
        <w:t>przedszkole</w:t>
      </w:r>
      <w:r w:rsidR="00032049">
        <w:rPr>
          <w:sz w:val="24"/>
          <w:szCs w:val="24"/>
        </w:rPr>
        <w:t>,</w:t>
      </w:r>
      <w:r w:rsidR="007808F5">
        <w:rPr>
          <w:sz w:val="24"/>
          <w:szCs w:val="24"/>
        </w:rPr>
        <w:t xml:space="preserve"> </w:t>
      </w:r>
      <w:r>
        <w:rPr>
          <w:sz w:val="24"/>
          <w:szCs w:val="24"/>
        </w:rPr>
        <w:t>kościół, dom kultury, biblioteka</w:t>
      </w:r>
      <w:r w:rsidR="007808F5">
        <w:rPr>
          <w:sz w:val="24"/>
          <w:szCs w:val="24"/>
        </w:rPr>
        <w:t>, ośrodek zdrowia</w:t>
      </w:r>
      <w:r>
        <w:rPr>
          <w:sz w:val="24"/>
          <w:szCs w:val="24"/>
        </w:rPr>
        <w:t>),</w:t>
      </w:r>
    </w:p>
    <w:p w14:paraId="43E2A82E" w14:textId="77777777" w:rsidR="001B1281" w:rsidRDefault="001B1281">
      <w:pPr>
        <w:pStyle w:val="Akapitzlist"/>
        <w:numPr>
          <w:ilvl w:val="0"/>
          <w:numId w:val="77"/>
        </w:numPr>
        <w:jc w:val="both"/>
        <w:rPr>
          <w:sz w:val="24"/>
          <w:szCs w:val="24"/>
        </w:rPr>
      </w:pPr>
      <w:r>
        <w:rPr>
          <w:sz w:val="24"/>
          <w:szCs w:val="24"/>
        </w:rPr>
        <w:t>koncentracj</w:t>
      </w:r>
      <w:r w:rsidR="00C57C35">
        <w:rPr>
          <w:sz w:val="24"/>
          <w:szCs w:val="24"/>
        </w:rPr>
        <w:t>ą</w:t>
      </w:r>
      <w:r>
        <w:rPr>
          <w:sz w:val="24"/>
          <w:szCs w:val="24"/>
        </w:rPr>
        <w:t xml:space="preserve"> funkcji administracyjnych (Urząd Gminy, poczta, OSP),</w:t>
      </w:r>
    </w:p>
    <w:p w14:paraId="695AC62D" w14:textId="3E5FF55F" w:rsidR="001B1281" w:rsidRDefault="001B1281">
      <w:pPr>
        <w:pStyle w:val="Akapitzlist"/>
        <w:numPr>
          <w:ilvl w:val="0"/>
          <w:numId w:val="77"/>
        </w:numPr>
        <w:jc w:val="both"/>
        <w:rPr>
          <w:sz w:val="24"/>
          <w:szCs w:val="24"/>
        </w:rPr>
      </w:pPr>
      <w:r>
        <w:rPr>
          <w:sz w:val="24"/>
          <w:szCs w:val="24"/>
        </w:rPr>
        <w:t>czytelnym układem komunikacyjnym i potencjałem w zakresie stworzenia centrum przesiadkowego (skrzyżowanie ulic Łódzka, Tomaszowska</w:t>
      </w:r>
      <w:r w:rsidRPr="008C0C28">
        <w:rPr>
          <w:sz w:val="24"/>
          <w:szCs w:val="24"/>
        </w:rPr>
        <w:t xml:space="preserve">, </w:t>
      </w:r>
      <w:r w:rsidR="008C0C28" w:rsidRPr="008C0C28">
        <w:rPr>
          <w:sz w:val="24"/>
          <w:szCs w:val="24"/>
        </w:rPr>
        <w:t>Plac Władysława Jagie</w:t>
      </w:r>
      <w:r w:rsidR="008C0C28">
        <w:rPr>
          <w:sz w:val="24"/>
          <w:szCs w:val="24"/>
        </w:rPr>
        <w:t>ł</w:t>
      </w:r>
      <w:r w:rsidR="008C0C28" w:rsidRPr="008C0C28">
        <w:rPr>
          <w:sz w:val="24"/>
          <w:szCs w:val="24"/>
        </w:rPr>
        <w:t>ły</w:t>
      </w:r>
      <w:r w:rsidR="008C0C28">
        <w:rPr>
          <w:strike/>
          <w:sz w:val="24"/>
          <w:szCs w:val="24"/>
        </w:rPr>
        <w:t xml:space="preserve"> </w:t>
      </w:r>
      <w:r>
        <w:rPr>
          <w:sz w:val="24"/>
          <w:szCs w:val="24"/>
        </w:rPr>
        <w:t>wraz z parkingiem przy domu kultury)</w:t>
      </w:r>
    </w:p>
    <w:p w14:paraId="5A718FED" w14:textId="77777777" w:rsidR="001B1281" w:rsidRDefault="001B1281">
      <w:pPr>
        <w:pStyle w:val="Akapitzlist"/>
        <w:numPr>
          <w:ilvl w:val="0"/>
          <w:numId w:val="77"/>
        </w:numPr>
        <w:jc w:val="both"/>
        <w:rPr>
          <w:sz w:val="24"/>
          <w:szCs w:val="24"/>
        </w:rPr>
      </w:pPr>
      <w:r>
        <w:rPr>
          <w:sz w:val="24"/>
          <w:szCs w:val="24"/>
        </w:rPr>
        <w:t>stref</w:t>
      </w:r>
      <w:r w:rsidR="00C57C35">
        <w:rPr>
          <w:sz w:val="24"/>
          <w:szCs w:val="24"/>
        </w:rPr>
        <w:t>ą</w:t>
      </w:r>
      <w:r>
        <w:rPr>
          <w:sz w:val="24"/>
          <w:szCs w:val="24"/>
        </w:rPr>
        <w:t xml:space="preserve"> wypoczynku (park),</w:t>
      </w:r>
    </w:p>
    <w:p w14:paraId="51AB604C" w14:textId="77777777" w:rsidR="001B1281" w:rsidRDefault="001B1281">
      <w:pPr>
        <w:pStyle w:val="Akapitzlist"/>
        <w:numPr>
          <w:ilvl w:val="0"/>
          <w:numId w:val="77"/>
        </w:numPr>
        <w:jc w:val="both"/>
        <w:rPr>
          <w:sz w:val="24"/>
          <w:szCs w:val="24"/>
        </w:rPr>
      </w:pPr>
      <w:r>
        <w:rPr>
          <w:sz w:val="24"/>
          <w:szCs w:val="24"/>
        </w:rPr>
        <w:t>obiektami i przestrzeniami generującymi aktywność społeczną (kościół, dom kultury),</w:t>
      </w:r>
    </w:p>
    <w:p w14:paraId="369A1E59" w14:textId="77777777" w:rsidR="001B1281" w:rsidRDefault="001B1281">
      <w:pPr>
        <w:pStyle w:val="Akapitzlist"/>
        <w:numPr>
          <w:ilvl w:val="0"/>
          <w:numId w:val="77"/>
        </w:numPr>
        <w:jc w:val="both"/>
        <w:rPr>
          <w:sz w:val="24"/>
          <w:szCs w:val="24"/>
        </w:rPr>
      </w:pPr>
      <w:r>
        <w:rPr>
          <w:sz w:val="24"/>
          <w:szCs w:val="24"/>
        </w:rPr>
        <w:t>koncentracj</w:t>
      </w:r>
      <w:r w:rsidR="00C57C35">
        <w:rPr>
          <w:sz w:val="24"/>
          <w:szCs w:val="24"/>
        </w:rPr>
        <w:t>ą</w:t>
      </w:r>
      <w:r>
        <w:rPr>
          <w:sz w:val="24"/>
          <w:szCs w:val="24"/>
        </w:rPr>
        <w:t xml:space="preserve"> działań na rzecz podniesienia jakości przestrzeni (inwestycje),</w:t>
      </w:r>
    </w:p>
    <w:p w14:paraId="518B14E6" w14:textId="77777777" w:rsidR="001B1281" w:rsidRDefault="001B1281">
      <w:pPr>
        <w:pStyle w:val="Akapitzlist"/>
        <w:numPr>
          <w:ilvl w:val="0"/>
          <w:numId w:val="77"/>
        </w:numPr>
        <w:jc w:val="both"/>
        <w:rPr>
          <w:sz w:val="24"/>
          <w:szCs w:val="24"/>
        </w:rPr>
      </w:pPr>
      <w:r>
        <w:rPr>
          <w:sz w:val="24"/>
          <w:szCs w:val="24"/>
        </w:rPr>
        <w:t>nowymi rozwiązaniami komunikacyjnymi (przebudowa ulic),</w:t>
      </w:r>
    </w:p>
    <w:p w14:paraId="5FAD89DA" w14:textId="77777777" w:rsidR="00737A9C" w:rsidRDefault="001B1281">
      <w:pPr>
        <w:pStyle w:val="Akapitzlist"/>
        <w:numPr>
          <w:ilvl w:val="0"/>
          <w:numId w:val="77"/>
        </w:numPr>
        <w:jc w:val="both"/>
        <w:rPr>
          <w:sz w:val="24"/>
          <w:szCs w:val="24"/>
        </w:rPr>
      </w:pPr>
      <w:r>
        <w:rPr>
          <w:sz w:val="24"/>
          <w:szCs w:val="24"/>
        </w:rPr>
        <w:t>rezerwą (potencjałem) terenu pod lokalizację nowych inwestycji</w:t>
      </w:r>
    </w:p>
    <w:p w14:paraId="1F8E6948" w14:textId="77777777" w:rsidR="001B1281" w:rsidRPr="001B74C4" w:rsidRDefault="00737A9C">
      <w:pPr>
        <w:pStyle w:val="Akapitzlist"/>
        <w:numPr>
          <w:ilvl w:val="0"/>
          <w:numId w:val="77"/>
        </w:numPr>
        <w:jc w:val="both"/>
        <w:rPr>
          <w:sz w:val="24"/>
          <w:szCs w:val="24"/>
        </w:rPr>
      </w:pPr>
      <w:r>
        <w:rPr>
          <w:sz w:val="24"/>
          <w:szCs w:val="24"/>
        </w:rPr>
        <w:t>nowymi terenami pod zabudowę mieszkaniowo-usługową</w:t>
      </w:r>
      <w:r w:rsidR="001B1281">
        <w:rPr>
          <w:sz w:val="24"/>
          <w:szCs w:val="24"/>
        </w:rPr>
        <w:t>.</w:t>
      </w:r>
    </w:p>
    <w:p w14:paraId="6DB02927" w14:textId="77777777" w:rsidR="00435B59" w:rsidRDefault="00435B59" w:rsidP="001B1281">
      <w:pPr>
        <w:spacing w:after="0"/>
        <w:jc w:val="center"/>
        <w:rPr>
          <w:sz w:val="20"/>
          <w:szCs w:val="20"/>
        </w:rPr>
      </w:pPr>
    </w:p>
    <w:p w14:paraId="7FE3CAEA" w14:textId="77777777" w:rsidR="00435B59" w:rsidRDefault="00435B59" w:rsidP="001B1281">
      <w:pPr>
        <w:spacing w:after="0"/>
        <w:jc w:val="center"/>
        <w:rPr>
          <w:sz w:val="20"/>
          <w:szCs w:val="20"/>
        </w:rPr>
      </w:pPr>
    </w:p>
    <w:p w14:paraId="6729F1AC" w14:textId="77777777" w:rsidR="00435B59" w:rsidRDefault="00435B59" w:rsidP="001B1281">
      <w:pPr>
        <w:spacing w:after="0"/>
        <w:jc w:val="center"/>
        <w:rPr>
          <w:sz w:val="20"/>
          <w:szCs w:val="20"/>
        </w:rPr>
      </w:pPr>
    </w:p>
    <w:p w14:paraId="7F3FFB52" w14:textId="77777777" w:rsidR="00435B59" w:rsidRDefault="00435B59" w:rsidP="001B1281">
      <w:pPr>
        <w:spacing w:after="0"/>
        <w:jc w:val="center"/>
        <w:rPr>
          <w:sz w:val="20"/>
          <w:szCs w:val="20"/>
        </w:rPr>
      </w:pPr>
    </w:p>
    <w:p w14:paraId="202AC9C8" w14:textId="77777777" w:rsidR="00435B59" w:rsidRDefault="00435B59" w:rsidP="001B1281">
      <w:pPr>
        <w:spacing w:after="0"/>
        <w:jc w:val="center"/>
        <w:rPr>
          <w:sz w:val="20"/>
          <w:szCs w:val="20"/>
        </w:rPr>
      </w:pPr>
    </w:p>
    <w:p w14:paraId="215031E9" w14:textId="77777777" w:rsidR="00435B59" w:rsidRDefault="00435B59" w:rsidP="001B1281">
      <w:pPr>
        <w:spacing w:after="0"/>
        <w:jc w:val="center"/>
        <w:rPr>
          <w:sz w:val="20"/>
          <w:szCs w:val="20"/>
        </w:rPr>
      </w:pPr>
    </w:p>
    <w:p w14:paraId="78DE2B74" w14:textId="77777777" w:rsidR="00435B59" w:rsidRDefault="00435B59" w:rsidP="001B1281">
      <w:pPr>
        <w:spacing w:after="0"/>
        <w:jc w:val="center"/>
        <w:rPr>
          <w:sz w:val="20"/>
          <w:szCs w:val="20"/>
        </w:rPr>
      </w:pPr>
    </w:p>
    <w:p w14:paraId="7A84EBC7" w14:textId="77777777" w:rsidR="00435B59" w:rsidRDefault="00435B59" w:rsidP="001B1281">
      <w:pPr>
        <w:spacing w:after="0"/>
        <w:jc w:val="center"/>
        <w:rPr>
          <w:sz w:val="20"/>
          <w:szCs w:val="20"/>
        </w:rPr>
      </w:pPr>
    </w:p>
    <w:p w14:paraId="7B31C3D9" w14:textId="77777777" w:rsidR="00435B59" w:rsidRDefault="00435B59" w:rsidP="001B1281">
      <w:pPr>
        <w:spacing w:after="0"/>
        <w:jc w:val="center"/>
        <w:rPr>
          <w:sz w:val="20"/>
          <w:szCs w:val="20"/>
        </w:rPr>
      </w:pPr>
    </w:p>
    <w:p w14:paraId="31B4A7B4" w14:textId="77777777" w:rsidR="00435B59" w:rsidRDefault="00435B59" w:rsidP="001B1281">
      <w:pPr>
        <w:spacing w:after="0"/>
        <w:jc w:val="center"/>
        <w:rPr>
          <w:sz w:val="20"/>
          <w:szCs w:val="20"/>
        </w:rPr>
      </w:pPr>
    </w:p>
    <w:p w14:paraId="5E862BAF" w14:textId="77777777" w:rsidR="00435B59" w:rsidRDefault="00435B59" w:rsidP="001B1281">
      <w:pPr>
        <w:spacing w:after="0"/>
        <w:jc w:val="center"/>
        <w:rPr>
          <w:sz w:val="20"/>
          <w:szCs w:val="20"/>
        </w:rPr>
      </w:pPr>
    </w:p>
    <w:p w14:paraId="236A6DD0" w14:textId="77777777" w:rsidR="00435B59" w:rsidRDefault="00435B59" w:rsidP="001B1281">
      <w:pPr>
        <w:spacing w:after="0"/>
        <w:jc w:val="center"/>
        <w:rPr>
          <w:sz w:val="20"/>
          <w:szCs w:val="20"/>
        </w:rPr>
      </w:pPr>
    </w:p>
    <w:p w14:paraId="35CCB382" w14:textId="77777777" w:rsidR="00435B59" w:rsidRDefault="00435B59" w:rsidP="001B1281">
      <w:pPr>
        <w:spacing w:after="0"/>
        <w:jc w:val="center"/>
        <w:rPr>
          <w:sz w:val="20"/>
          <w:szCs w:val="20"/>
        </w:rPr>
      </w:pPr>
    </w:p>
    <w:p w14:paraId="2946B826" w14:textId="77777777" w:rsidR="00435B59" w:rsidRDefault="00435B59" w:rsidP="001B1281">
      <w:pPr>
        <w:spacing w:after="0"/>
        <w:jc w:val="center"/>
        <w:rPr>
          <w:sz w:val="20"/>
          <w:szCs w:val="20"/>
        </w:rPr>
      </w:pPr>
    </w:p>
    <w:p w14:paraId="14B22758" w14:textId="77777777" w:rsidR="00435B59" w:rsidRDefault="00435B59" w:rsidP="001B1281">
      <w:pPr>
        <w:spacing w:after="0"/>
        <w:jc w:val="center"/>
        <w:rPr>
          <w:sz w:val="20"/>
          <w:szCs w:val="20"/>
        </w:rPr>
      </w:pPr>
    </w:p>
    <w:p w14:paraId="2DBD1C3D" w14:textId="77777777" w:rsidR="00435B59" w:rsidRDefault="00435B59" w:rsidP="001B1281">
      <w:pPr>
        <w:spacing w:after="0"/>
        <w:jc w:val="center"/>
        <w:rPr>
          <w:sz w:val="20"/>
          <w:szCs w:val="20"/>
        </w:rPr>
      </w:pPr>
    </w:p>
    <w:p w14:paraId="1F302755" w14:textId="77777777" w:rsidR="00435B59" w:rsidRDefault="00435B59" w:rsidP="001B1281">
      <w:pPr>
        <w:spacing w:after="0"/>
        <w:jc w:val="center"/>
        <w:rPr>
          <w:sz w:val="20"/>
          <w:szCs w:val="20"/>
        </w:rPr>
      </w:pPr>
    </w:p>
    <w:p w14:paraId="5E636EC7" w14:textId="77777777" w:rsidR="00435B59" w:rsidRDefault="00435B59" w:rsidP="001B1281">
      <w:pPr>
        <w:spacing w:after="0"/>
        <w:jc w:val="center"/>
        <w:rPr>
          <w:sz w:val="20"/>
          <w:szCs w:val="20"/>
        </w:rPr>
      </w:pPr>
    </w:p>
    <w:p w14:paraId="68C01D39" w14:textId="77777777" w:rsidR="00435B59" w:rsidRDefault="00435B59" w:rsidP="001B1281">
      <w:pPr>
        <w:spacing w:after="0"/>
        <w:jc w:val="center"/>
        <w:rPr>
          <w:sz w:val="20"/>
          <w:szCs w:val="20"/>
        </w:rPr>
      </w:pPr>
    </w:p>
    <w:p w14:paraId="5A5FF318" w14:textId="77777777" w:rsidR="00435B59" w:rsidRDefault="00435B59" w:rsidP="001B1281">
      <w:pPr>
        <w:spacing w:after="0"/>
        <w:jc w:val="center"/>
        <w:rPr>
          <w:sz w:val="20"/>
          <w:szCs w:val="20"/>
        </w:rPr>
      </w:pPr>
    </w:p>
    <w:p w14:paraId="7A4E6E69" w14:textId="77777777" w:rsidR="00435B59" w:rsidRDefault="00435B59" w:rsidP="001B1281">
      <w:pPr>
        <w:spacing w:after="0"/>
        <w:jc w:val="center"/>
        <w:rPr>
          <w:sz w:val="20"/>
          <w:szCs w:val="20"/>
        </w:rPr>
      </w:pPr>
    </w:p>
    <w:p w14:paraId="38459D34" w14:textId="77777777" w:rsidR="00435B59" w:rsidRDefault="00435B59" w:rsidP="001B1281">
      <w:pPr>
        <w:spacing w:after="0"/>
        <w:jc w:val="center"/>
        <w:rPr>
          <w:sz w:val="20"/>
          <w:szCs w:val="20"/>
        </w:rPr>
      </w:pPr>
    </w:p>
    <w:p w14:paraId="3569B703" w14:textId="2DEEABE8" w:rsidR="001B1281" w:rsidRDefault="001B1281" w:rsidP="001B1281">
      <w:pPr>
        <w:spacing w:after="0"/>
        <w:jc w:val="center"/>
        <w:rPr>
          <w:sz w:val="20"/>
          <w:szCs w:val="20"/>
        </w:rPr>
      </w:pPr>
      <w:r>
        <w:rPr>
          <w:sz w:val="20"/>
          <w:szCs w:val="20"/>
        </w:rPr>
        <w:lastRenderedPageBreak/>
        <w:t>Rys. 4. Projektowany obszar centralny</w:t>
      </w:r>
    </w:p>
    <w:p w14:paraId="339ECF59" w14:textId="77777777" w:rsidR="001B74C4" w:rsidRDefault="001B74C4" w:rsidP="001B1281">
      <w:pPr>
        <w:spacing w:after="0"/>
        <w:jc w:val="center"/>
        <w:rPr>
          <w:sz w:val="20"/>
          <w:szCs w:val="20"/>
        </w:rPr>
      </w:pPr>
      <w:r>
        <w:rPr>
          <w:noProof/>
          <w:sz w:val="20"/>
          <w:szCs w:val="20"/>
          <w:lang w:eastAsia="pl-PL"/>
        </w:rPr>
        <w:drawing>
          <wp:inline distT="0" distB="0" distL="0" distR="0" wp14:anchorId="335214E7" wp14:editId="6EF8A7E6">
            <wp:extent cx="5753100" cy="3609975"/>
            <wp:effectExtent l="0" t="0" r="0" b="952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3100" cy="3609975"/>
                    </a:xfrm>
                    <a:prstGeom prst="rect">
                      <a:avLst/>
                    </a:prstGeom>
                    <a:noFill/>
                    <a:ln>
                      <a:noFill/>
                    </a:ln>
                  </pic:spPr>
                </pic:pic>
              </a:graphicData>
            </a:graphic>
          </wp:inline>
        </w:drawing>
      </w:r>
    </w:p>
    <w:p w14:paraId="6E855A54" w14:textId="77777777" w:rsidR="001B1281" w:rsidRDefault="001B1281" w:rsidP="001B1281">
      <w:pPr>
        <w:spacing w:after="0"/>
        <w:jc w:val="center"/>
        <w:rPr>
          <w:sz w:val="20"/>
          <w:szCs w:val="20"/>
        </w:rPr>
      </w:pPr>
      <w:r>
        <w:rPr>
          <w:sz w:val="20"/>
          <w:szCs w:val="20"/>
        </w:rPr>
        <w:t>Źródło: opracowanie własne</w:t>
      </w:r>
    </w:p>
    <w:p w14:paraId="0CE72FEC" w14:textId="77777777" w:rsidR="001B1281" w:rsidRDefault="001B1281" w:rsidP="001B1281">
      <w:pPr>
        <w:rPr>
          <w:sz w:val="24"/>
          <w:szCs w:val="24"/>
        </w:rPr>
      </w:pPr>
    </w:p>
    <w:p w14:paraId="1C261753" w14:textId="77777777" w:rsidR="001B1281" w:rsidRDefault="001B1281" w:rsidP="001B1281">
      <w:pPr>
        <w:ind w:firstLine="708"/>
        <w:jc w:val="both"/>
        <w:rPr>
          <w:sz w:val="24"/>
          <w:szCs w:val="24"/>
        </w:rPr>
      </w:pPr>
      <w:r>
        <w:rPr>
          <w:sz w:val="24"/>
          <w:szCs w:val="24"/>
        </w:rPr>
        <w:t>Obszar ten wyróżnia się pod względem czytelnego układu komunikacyjnego, koncentracji aktywności społecznej i wielofunkcyjności. Posiada też „wizerunek”, na który składa się lokalizacja w centrum gminy, dominanta architektoniczna w postaci kościoła, ukształtowana przestrzeń centralna (park i plac) oraz nowa infrastruktura (dom kultury, infrastruktura drogowa)</w:t>
      </w:r>
      <w:r w:rsidR="00630980">
        <w:rPr>
          <w:sz w:val="24"/>
          <w:szCs w:val="24"/>
        </w:rPr>
        <w:t xml:space="preserve"> oraz stanowi geodezyjne centrum powiatu tomaszowskiego.</w:t>
      </w:r>
    </w:p>
    <w:p w14:paraId="7C599388" w14:textId="77777777" w:rsidR="001B1281" w:rsidRPr="001F0B21" w:rsidRDefault="001B1281" w:rsidP="001B1281">
      <w:pPr>
        <w:ind w:firstLine="708"/>
        <w:jc w:val="both"/>
        <w:rPr>
          <w:sz w:val="24"/>
          <w:szCs w:val="24"/>
        </w:rPr>
      </w:pPr>
    </w:p>
    <w:p w14:paraId="137DB415" w14:textId="77777777" w:rsidR="001B1281" w:rsidRPr="001B1281" w:rsidRDefault="001B1281" w:rsidP="001B1281">
      <w:pPr>
        <w:jc w:val="both"/>
        <w:rPr>
          <w:b/>
          <w:bCs/>
          <w:sz w:val="24"/>
          <w:szCs w:val="24"/>
        </w:rPr>
      </w:pPr>
      <w:r>
        <w:rPr>
          <w:b/>
          <w:bCs/>
          <w:sz w:val="24"/>
          <w:szCs w:val="24"/>
        </w:rPr>
        <w:t xml:space="preserve">4.3. </w:t>
      </w:r>
      <w:r w:rsidRPr="001B1281">
        <w:rPr>
          <w:b/>
          <w:bCs/>
          <w:sz w:val="24"/>
          <w:szCs w:val="24"/>
        </w:rPr>
        <w:t>Ustalenia i rekomendacje w zakresie polityki przestrzennej Gminy Lubochnia</w:t>
      </w:r>
    </w:p>
    <w:p w14:paraId="58723DDA" w14:textId="77777777" w:rsidR="001B1281" w:rsidRDefault="001B1281" w:rsidP="001B1281">
      <w:pPr>
        <w:jc w:val="both"/>
        <w:rPr>
          <w:sz w:val="24"/>
          <w:szCs w:val="24"/>
        </w:rPr>
      </w:pPr>
    </w:p>
    <w:p w14:paraId="31BBC530" w14:textId="77777777" w:rsidR="001B1281" w:rsidRDefault="001B1281" w:rsidP="001B1281">
      <w:pPr>
        <w:ind w:firstLine="708"/>
        <w:jc w:val="both"/>
        <w:rPr>
          <w:sz w:val="24"/>
          <w:szCs w:val="24"/>
        </w:rPr>
      </w:pPr>
      <w:r>
        <w:rPr>
          <w:sz w:val="24"/>
          <w:szCs w:val="24"/>
        </w:rPr>
        <w:t xml:space="preserve">Planowanie i zagospodarowanie przestrzenne w Gminie Lubochnia opiera się na </w:t>
      </w:r>
      <w:r w:rsidRPr="00511EB7">
        <w:rPr>
          <w:sz w:val="24"/>
          <w:szCs w:val="24"/>
        </w:rPr>
        <w:t xml:space="preserve">studium uwarunkowań i kierunków zagospodarowania gminy </w:t>
      </w:r>
      <w:r>
        <w:rPr>
          <w:sz w:val="24"/>
          <w:szCs w:val="24"/>
        </w:rPr>
        <w:t>uchwalonym 16 grudnia</w:t>
      </w:r>
      <w:r w:rsidRPr="00511EB7">
        <w:rPr>
          <w:sz w:val="24"/>
          <w:szCs w:val="24"/>
        </w:rPr>
        <w:t xml:space="preserve"> 2016 r.</w:t>
      </w:r>
      <w:r>
        <w:rPr>
          <w:sz w:val="24"/>
          <w:szCs w:val="24"/>
        </w:rPr>
        <w:t xml:space="preserve"> oraz 6 miejscowych planach zagospodarowania przestrzennego dla fragmentów terenu położonych w obrębach:</w:t>
      </w:r>
    </w:p>
    <w:p w14:paraId="0B8898FC" w14:textId="77777777" w:rsidR="001B1281" w:rsidRDefault="001B1281">
      <w:pPr>
        <w:pStyle w:val="Akapitzlist"/>
        <w:numPr>
          <w:ilvl w:val="0"/>
          <w:numId w:val="75"/>
        </w:numPr>
        <w:jc w:val="both"/>
        <w:rPr>
          <w:sz w:val="24"/>
          <w:szCs w:val="24"/>
        </w:rPr>
      </w:pPr>
      <w:r w:rsidRPr="00C9086D">
        <w:rPr>
          <w:sz w:val="24"/>
          <w:szCs w:val="24"/>
        </w:rPr>
        <w:t>Lubochnia Dworska, Jakubów i Lubochnia Górki</w:t>
      </w:r>
      <w:r>
        <w:rPr>
          <w:sz w:val="24"/>
          <w:szCs w:val="24"/>
        </w:rPr>
        <w:t xml:space="preserve">, ustalającym przeznaczenie </w:t>
      </w:r>
      <w:r w:rsidRPr="00C9086D">
        <w:rPr>
          <w:sz w:val="24"/>
          <w:szCs w:val="24"/>
        </w:rPr>
        <w:t>teren</w:t>
      </w:r>
      <w:r>
        <w:rPr>
          <w:sz w:val="24"/>
          <w:szCs w:val="24"/>
        </w:rPr>
        <w:t>ów pod</w:t>
      </w:r>
      <w:r w:rsidRPr="00C9086D">
        <w:rPr>
          <w:sz w:val="24"/>
          <w:szCs w:val="24"/>
        </w:rPr>
        <w:t xml:space="preserve"> obiekt</w:t>
      </w:r>
      <w:r>
        <w:rPr>
          <w:sz w:val="24"/>
          <w:szCs w:val="24"/>
        </w:rPr>
        <w:t>y</w:t>
      </w:r>
      <w:r w:rsidRPr="00C9086D">
        <w:rPr>
          <w:sz w:val="24"/>
          <w:szCs w:val="24"/>
        </w:rPr>
        <w:t xml:space="preserve"> produkcyjn</w:t>
      </w:r>
      <w:r>
        <w:rPr>
          <w:sz w:val="24"/>
          <w:szCs w:val="24"/>
        </w:rPr>
        <w:t>e</w:t>
      </w:r>
      <w:r w:rsidRPr="00C9086D">
        <w:rPr>
          <w:sz w:val="24"/>
          <w:szCs w:val="24"/>
        </w:rPr>
        <w:t>, skład</w:t>
      </w:r>
      <w:r>
        <w:rPr>
          <w:sz w:val="24"/>
          <w:szCs w:val="24"/>
        </w:rPr>
        <w:t>y</w:t>
      </w:r>
      <w:r w:rsidRPr="00C9086D">
        <w:rPr>
          <w:sz w:val="24"/>
          <w:szCs w:val="24"/>
        </w:rPr>
        <w:t xml:space="preserve"> i magazyn</w:t>
      </w:r>
      <w:r>
        <w:rPr>
          <w:sz w:val="24"/>
          <w:szCs w:val="24"/>
        </w:rPr>
        <w:t>y</w:t>
      </w:r>
      <w:r w:rsidRPr="00C9086D">
        <w:rPr>
          <w:sz w:val="24"/>
          <w:szCs w:val="24"/>
        </w:rPr>
        <w:t xml:space="preserve"> lub zabudo</w:t>
      </w:r>
      <w:r>
        <w:rPr>
          <w:sz w:val="24"/>
          <w:szCs w:val="24"/>
        </w:rPr>
        <w:t>wę</w:t>
      </w:r>
      <w:r w:rsidRPr="00C9086D">
        <w:rPr>
          <w:sz w:val="24"/>
          <w:szCs w:val="24"/>
        </w:rPr>
        <w:t xml:space="preserve"> usługow</w:t>
      </w:r>
      <w:r>
        <w:rPr>
          <w:sz w:val="24"/>
          <w:szCs w:val="24"/>
        </w:rPr>
        <w:t>ą, przyjęty uchwałą nr XLVIII/297/21 Rady Gminy Lubochnia</w:t>
      </w:r>
      <w:r w:rsidRPr="00C9086D">
        <w:rPr>
          <w:sz w:val="24"/>
          <w:szCs w:val="24"/>
        </w:rPr>
        <w:t xml:space="preserve"> z </w:t>
      </w:r>
      <w:r>
        <w:rPr>
          <w:sz w:val="24"/>
          <w:szCs w:val="24"/>
        </w:rPr>
        <w:t xml:space="preserve">dnia 29 grudnia </w:t>
      </w:r>
      <w:r w:rsidRPr="00C9086D">
        <w:rPr>
          <w:sz w:val="24"/>
          <w:szCs w:val="24"/>
        </w:rPr>
        <w:t>2021 r.,</w:t>
      </w:r>
    </w:p>
    <w:p w14:paraId="1261A729" w14:textId="77777777" w:rsidR="001B1281" w:rsidRPr="00930EDC" w:rsidRDefault="001B1281">
      <w:pPr>
        <w:pStyle w:val="Akapitzlist"/>
        <w:numPr>
          <w:ilvl w:val="0"/>
          <w:numId w:val="75"/>
        </w:numPr>
        <w:jc w:val="both"/>
        <w:rPr>
          <w:sz w:val="24"/>
          <w:szCs w:val="24"/>
        </w:rPr>
      </w:pPr>
      <w:r w:rsidRPr="00930EDC">
        <w:rPr>
          <w:sz w:val="24"/>
          <w:szCs w:val="24"/>
        </w:rPr>
        <w:t>Dąbrowa, Glinnik I, Luboszewy, Marianka</w:t>
      </w:r>
      <w:r>
        <w:rPr>
          <w:sz w:val="24"/>
          <w:szCs w:val="24"/>
        </w:rPr>
        <w:t xml:space="preserve">, ustalającym przeznaczenie terenów pod </w:t>
      </w:r>
      <w:r w:rsidRPr="00930EDC">
        <w:rPr>
          <w:sz w:val="24"/>
          <w:szCs w:val="24"/>
        </w:rPr>
        <w:t>zabudow</w:t>
      </w:r>
      <w:r>
        <w:rPr>
          <w:sz w:val="24"/>
          <w:szCs w:val="24"/>
        </w:rPr>
        <w:t>ę</w:t>
      </w:r>
      <w:r w:rsidRPr="00930EDC">
        <w:rPr>
          <w:sz w:val="24"/>
          <w:szCs w:val="24"/>
        </w:rPr>
        <w:t xml:space="preserve"> mieszkaniow</w:t>
      </w:r>
      <w:r>
        <w:rPr>
          <w:sz w:val="24"/>
          <w:szCs w:val="24"/>
        </w:rPr>
        <w:t>ą</w:t>
      </w:r>
      <w:r w:rsidRPr="00930EDC">
        <w:rPr>
          <w:sz w:val="24"/>
          <w:szCs w:val="24"/>
        </w:rPr>
        <w:t xml:space="preserve"> jednorodzinn</w:t>
      </w:r>
      <w:r>
        <w:rPr>
          <w:sz w:val="24"/>
          <w:szCs w:val="24"/>
        </w:rPr>
        <w:t>ą</w:t>
      </w:r>
      <w:r w:rsidRPr="00930EDC">
        <w:rPr>
          <w:sz w:val="24"/>
          <w:szCs w:val="24"/>
        </w:rPr>
        <w:t xml:space="preserve"> lub usługow</w:t>
      </w:r>
      <w:r>
        <w:rPr>
          <w:sz w:val="24"/>
          <w:szCs w:val="24"/>
        </w:rPr>
        <w:t>ą</w:t>
      </w:r>
      <w:r w:rsidRPr="00930EDC">
        <w:rPr>
          <w:sz w:val="24"/>
          <w:szCs w:val="24"/>
        </w:rPr>
        <w:t>, obiekt</w:t>
      </w:r>
      <w:r>
        <w:rPr>
          <w:sz w:val="24"/>
          <w:szCs w:val="24"/>
        </w:rPr>
        <w:t>y</w:t>
      </w:r>
      <w:r w:rsidRPr="00930EDC">
        <w:rPr>
          <w:sz w:val="24"/>
          <w:szCs w:val="24"/>
        </w:rPr>
        <w:t xml:space="preserve"> przemysłow</w:t>
      </w:r>
      <w:r>
        <w:rPr>
          <w:sz w:val="24"/>
          <w:szCs w:val="24"/>
        </w:rPr>
        <w:t>e</w:t>
      </w:r>
      <w:r w:rsidRPr="00930EDC">
        <w:rPr>
          <w:sz w:val="24"/>
          <w:szCs w:val="24"/>
        </w:rPr>
        <w:t>, skład</w:t>
      </w:r>
      <w:r>
        <w:rPr>
          <w:sz w:val="24"/>
          <w:szCs w:val="24"/>
        </w:rPr>
        <w:t>y</w:t>
      </w:r>
      <w:r w:rsidRPr="00930EDC">
        <w:rPr>
          <w:sz w:val="24"/>
          <w:szCs w:val="24"/>
        </w:rPr>
        <w:t xml:space="preserve"> </w:t>
      </w:r>
      <w:r>
        <w:rPr>
          <w:sz w:val="24"/>
          <w:szCs w:val="24"/>
        </w:rPr>
        <w:br/>
      </w:r>
      <w:r w:rsidRPr="00930EDC">
        <w:rPr>
          <w:sz w:val="24"/>
          <w:szCs w:val="24"/>
        </w:rPr>
        <w:t>i magazyn</w:t>
      </w:r>
      <w:r>
        <w:rPr>
          <w:sz w:val="24"/>
          <w:szCs w:val="24"/>
        </w:rPr>
        <w:t>y</w:t>
      </w:r>
      <w:r w:rsidRPr="00930EDC">
        <w:rPr>
          <w:sz w:val="24"/>
          <w:szCs w:val="24"/>
        </w:rPr>
        <w:t xml:space="preserve"> oraz zabudow</w:t>
      </w:r>
      <w:r>
        <w:rPr>
          <w:sz w:val="24"/>
          <w:szCs w:val="24"/>
        </w:rPr>
        <w:t>ę</w:t>
      </w:r>
      <w:r w:rsidRPr="00930EDC">
        <w:rPr>
          <w:sz w:val="24"/>
          <w:szCs w:val="24"/>
        </w:rPr>
        <w:t xml:space="preserve"> usługow</w:t>
      </w:r>
      <w:r>
        <w:rPr>
          <w:sz w:val="24"/>
          <w:szCs w:val="24"/>
        </w:rPr>
        <w:t>ą</w:t>
      </w:r>
      <w:r w:rsidRPr="00930EDC">
        <w:rPr>
          <w:sz w:val="24"/>
          <w:szCs w:val="24"/>
        </w:rPr>
        <w:t>, teren</w:t>
      </w:r>
      <w:r>
        <w:rPr>
          <w:sz w:val="24"/>
          <w:szCs w:val="24"/>
        </w:rPr>
        <w:t>y</w:t>
      </w:r>
      <w:r w:rsidRPr="00930EDC">
        <w:rPr>
          <w:sz w:val="24"/>
          <w:szCs w:val="24"/>
        </w:rPr>
        <w:t xml:space="preserve"> rolnicz</w:t>
      </w:r>
      <w:r>
        <w:rPr>
          <w:sz w:val="24"/>
          <w:szCs w:val="24"/>
        </w:rPr>
        <w:t>e</w:t>
      </w:r>
      <w:r w:rsidRPr="00930EDC">
        <w:rPr>
          <w:sz w:val="24"/>
          <w:szCs w:val="24"/>
        </w:rPr>
        <w:t>, teren</w:t>
      </w:r>
      <w:r>
        <w:rPr>
          <w:sz w:val="24"/>
          <w:szCs w:val="24"/>
        </w:rPr>
        <w:t>y</w:t>
      </w:r>
      <w:r w:rsidRPr="00930EDC">
        <w:rPr>
          <w:sz w:val="24"/>
          <w:szCs w:val="24"/>
        </w:rPr>
        <w:t xml:space="preserve"> l</w:t>
      </w:r>
      <w:r>
        <w:rPr>
          <w:sz w:val="24"/>
          <w:szCs w:val="24"/>
        </w:rPr>
        <w:t>eśne</w:t>
      </w:r>
      <w:r w:rsidRPr="00930EDC">
        <w:rPr>
          <w:sz w:val="24"/>
          <w:szCs w:val="24"/>
        </w:rPr>
        <w:t>, teren</w:t>
      </w:r>
      <w:r>
        <w:rPr>
          <w:sz w:val="24"/>
          <w:szCs w:val="24"/>
        </w:rPr>
        <w:t>y</w:t>
      </w:r>
      <w:r w:rsidRPr="00930EDC">
        <w:rPr>
          <w:sz w:val="24"/>
          <w:szCs w:val="24"/>
        </w:rPr>
        <w:t xml:space="preserve"> dróg publicznych klasy zbiorczej i teren kole</w:t>
      </w:r>
      <w:r>
        <w:rPr>
          <w:sz w:val="24"/>
          <w:szCs w:val="24"/>
        </w:rPr>
        <w:t xml:space="preserve">jowy, </w:t>
      </w:r>
      <w:r w:rsidRPr="00930EDC">
        <w:rPr>
          <w:sz w:val="24"/>
          <w:szCs w:val="24"/>
        </w:rPr>
        <w:t>przyjęty uchwałą nr X</w:t>
      </w:r>
      <w:r>
        <w:rPr>
          <w:sz w:val="24"/>
          <w:szCs w:val="24"/>
        </w:rPr>
        <w:t>XXIX</w:t>
      </w:r>
      <w:r w:rsidRPr="00930EDC">
        <w:rPr>
          <w:sz w:val="24"/>
          <w:szCs w:val="24"/>
        </w:rPr>
        <w:t>/2</w:t>
      </w:r>
      <w:r>
        <w:rPr>
          <w:sz w:val="24"/>
          <w:szCs w:val="24"/>
        </w:rPr>
        <w:t>35</w:t>
      </w:r>
      <w:r w:rsidRPr="00930EDC">
        <w:rPr>
          <w:sz w:val="24"/>
          <w:szCs w:val="24"/>
        </w:rPr>
        <w:t>/21 Rady Gminy Lubochnia z dnia 2</w:t>
      </w:r>
      <w:r>
        <w:rPr>
          <w:sz w:val="24"/>
          <w:szCs w:val="24"/>
        </w:rPr>
        <w:t>8 kwietnia</w:t>
      </w:r>
      <w:r w:rsidRPr="00930EDC">
        <w:rPr>
          <w:sz w:val="24"/>
          <w:szCs w:val="24"/>
        </w:rPr>
        <w:t xml:space="preserve"> 2021 r.,</w:t>
      </w:r>
    </w:p>
    <w:p w14:paraId="4756786E" w14:textId="77777777" w:rsidR="001B1281" w:rsidRPr="00533DB7" w:rsidRDefault="001B1281">
      <w:pPr>
        <w:pStyle w:val="Akapitzlist"/>
        <w:numPr>
          <w:ilvl w:val="0"/>
          <w:numId w:val="75"/>
        </w:numPr>
        <w:jc w:val="both"/>
        <w:rPr>
          <w:sz w:val="24"/>
          <w:szCs w:val="24"/>
        </w:rPr>
      </w:pPr>
      <w:r w:rsidRPr="00930EDC">
        <w:rPr>
          <w:sz w:val="24"/>
          <w:szCs w:val="24"/>
        </w:rPr>
        <w:lastRenderedPageBreak/>
        <w:t>Tarnowska Wola</w:t>
      </w:r>
      <w:r>
        <w:rPr>
          <w:sz w:val="24"/>
          <w:szCs w:val="24"/>
        </w:rPr>
        <w:t xml:space="preserve">, ustalającym </w:t>
      </w:r>
      <w:r w:rsidRPr="00930EDC">
        <w:rPr>
          <w:sz w:val="24"/>
          <w:szCs w:val="24"/>
        </w:rPr>
        <w:t>tereny zabudowy mieszkaniowej jednorodzinnej, zabudowy zagrodowej w gospodarstwach rolnych, hodowlanych i ogrodniczych</w:t>
      </w:r>
      <w:r>
        <w:rPr>
          <w:sz w:val="24"/>
          <w:szCs w:val="24"/>
        </w:rPr>
        <w:t xml:space="preserve"> oraz</w:t>
      </w:r>
      <w:r w:rsidRPr="00930EDC">
        <w:rPr>
          <w:sz w:val="24"/>
          <w:szCs w:val="24"/>
        </w:rPr>
        <w:t xml:space="preserve"> teren rolniczy</w:t>
      </w:r>
      <w:r>
        <w:rPr>
          <w:sz w:val="24"/>
          <w:szCs w:val="24"/>
        </w:rPr>
        <w:t>,</w:t>
      </w:r>
      <w:r w:rsidRPr="00930EDC">
        <w:rPr>
          <w:sz w:val="24"/>
          <w:szCs w:val="24"/>
        </w:rPr>
        <w:t xml:space="preserve"> </w:t>
      </w:r>
      <w:r w:rsidRPr="00533DB7">
        <w:rPr>
          <w:sz w:val="24"/>
          <w:szCs w:val="24"/>
        </w:rPr>
        <w:t>przyjęty uchwałą nr X</w:t>
      </w:r>
      <w:r>
        <w:rPr>
          <w:sz w:val="24"/>
          <w:szCs w:val="24"/>
        </w:rPr>
        <w:t>IV</w:t>
      </w:r>
      <w:r w:rsidRPr="00533DB7">
        <w:rPr>
          <w:sz w:val="24"/>
          <w:szCs w:val="24"/>
        </w:rPr>
        <w:t>/</w:t>
      </w:r>
      <w:r>
        <w:rPr>
          <w:sz w:val="24"/>
          <w:szCs w:val="24"/>
        </w:rPr>
        <w:t>101</w:t>
      </w:r>
      <w:r w:rsidRPr="00533DB7">
        <w:rPr>
          <w:sz w:val="24"/>
          <w:szCs w:val="24"/>
        </w:rPr>
        <w:t>/</w:t>
      </w:r>
      <w:r>
        <w:rPr>
          <w:sz w:val="24"/>
          <w:szCs w:val="24"/>
        </w:rPr>
        <w:t>19</w:t>
      </w:r>
      <w:r w:rsidRPr="00533DB7">
        <w:rPr>
          <w:sz w:val="24"/>
          <w:szCs w:val="24"/>
        </w:rPr>
        <w:t xml:space="preserve"> Rady Gminy Lubochnia z dnia 2</w:t>
      </w:r>
      <w:r>
        <w:rPr>
          <w:sz w:val="24"/>
          <w:szCs w:val="24"/>
        </w:rPr>
        <w:t>5</w:t>
      </w:r>
      <w:r w:rsidRPr="00533DB7">
        <w:rPr>
          <w:sz w:val="24"/>
          <w:szCs w:val="24"/>
        </w:rPr>
        <w:t xml:space="preserve"> </w:t>
      </w:r>
      <w:r>
        <w:rPr>
          <w:sz w:val="24"/>
          <w:szCs w:val="24"/>
        </w:rPr>
        <w:t>września</w:t>
      </w:r>
      <w:r w:rsidRPr="00533DB7">
        <w:rPr>
          <w:sz w:val="24"/>
          <w:szCs w:val="24"/>
        </w:rPr>
        <w:t xml:space="preserve"> 20</w:t>
      </w:r>
      <w:r>
        <w:rPr>
          <w:sz w:val="24"/>
          <w:szCs w:val="24"/>
        </w:rPr>
        <w:t>19</w:t>
      </w:r>
      <w:r w:rsidRPr="00533DB7">
        <w:rPr>
          <w:sz w:val="24"/>
          <w:szCs w:val="24"/>
        </w:rPr>
        <w:t xml:space="preserve"> r.,</w:t>
      </w:r>
    </w:p>
    <w:p w14:paraId="5B56F810" w14:textId="77777777" w:rsidR="001B1281" w:rsidRDefault="001B1281">
      <w:pPr>
        <w:pStyle w:val="Akapitzlist"/>
        <w:numPr>
          <w:ilvl w:val="0"/>
          <w:numId w:val="75"/>
        </w:numPr>
        <w:jc w:val="both"/>
        <w:rPr>
          <w:sz w:val="24"/>
          <w:szCs w:val="24"/>
        </w:rPr>
      </w:pPr>
      <w:r w:rsidRPr="00C9086D">
        <w:rPr>
          <w:sz w:val="24"/>
          <w:szCs w:val="24"/>
        </w:rPr>
        <w:t>Lubochnia</w:t>
      </w:r>
      <w:r>
        <w:rPr>
          <w:sz w:val="24"/>
          <w:szCs w:val="24"/>
        </w:rPr>
        <w:t xml:space="preserve">, ustalający </w:t>
      </w:r>
      <w:r w:rsidRPr="00C9086D">
        <w:rPr>
          <w:sz w:val="24"/>
          <w:szCs w:val="24"/>
        </w:rPr>
        <w:t>teren zabudowy usługowej</w:t>
      </w:r>
      <w:r>
        <w:rPr>
          <w:sz w:val="24"/>
          <w:szCs w:val="24"/>
        </w:rPr>
        <w:t xml:space="preserve"> oraz</w:t>
      </w:r>
      <w:r w:rsidRPr="00C9086D">
        <w:rPr>
          <w:sz w:val="24"/>
          <w:szCs w:val="24"/>
        </w:rPr>
        <w:t xml:space="preserve"> teren dróg publicznych klasy zbiorczej</w:t>
      </w:r>
      <w:r>
        <w:rPr>
          <w:sz w:val="24"/>
          <w:szCs w:val="24"/>
        </w:rPr>
        <w:t>, przyjęty uchwałą nr VII/49/19 Rady Gminy Lubochnia z dnia 27 marca</w:t>
      </w:r>
      <w:r w:rsidRPr="00C9086D">
        <w:rPr>
          <w:sz w:val="24"/>
          <w:szCs w:val="24"/>
        </w:rPr>
        <w:t xml:space="preserve"> 2019 r.,</w:t>
      </w:r>
    </w:p>
    <w:p w14:paraId="3277716E" w14:textId="77777777" w:rsidR="001B1281" w:rsidRDefault="001B1281">
      <w:pPr>
        <w:pStyle w:val="Akapitzlist"/>
        <w:numPr>
          <w:ilvl w:val="0"/>
          <w:numId w:val="75"/>
        </w:numPr>
        <w:jc w:val="both"/>
        <w:rPr>
          <w:sz w:val="24"/>
          <w:szCs w:val="24"/>
        </w:rPr>
      </w:pPr>
      <w:r w:rsidRPr="00C9086D">
        <w:rPr>
          <w:sz w:val="24"/>
          <w:szCs w:val="24"/>
        </w:rPr>
        <w:t xml:space="preserve">Olszowiec Nowy, Emilianów i Jasień I </w:t>
      </w:r>
      <w:r>
        <w:rPr>
          <w:sz w:val="24"/>
          <w:szCs w:val="24"/>
        </w:rPr>
        <w:t xml:space="preserve">ustalający </w:t>
      </w:r>
      <w:r w:rsidRPr="00C9086D">
        <w:rPr>
          <w:sz w:val="24"/>
          <w:szCs w:val="24"/>
        </w:rPr>
        <w:t>tereny obiektów produkcyjnych, składów i magazynów oraz zabudowy usługowej, tereny upraw polowych, teren lasu, teren dróg publicznych klasy ekspresowej</w:t>
      </w:r>
      <w:r>
        <w:rPr>
          <w:sz w:val="24"/>
          <w:szCs w:val="24"/>
        </w:rPr>
        <w:t xml:space="preserve">, przyjęty uchwałą nr VII/48/19 z dnia 27 marca </w:t>
      </w:r>
      <w:r w:rsidRPr="00C9086D">
        <w:rPr>
          <w:sz w:val="24"/>
          <w:szCs w:val="24"/>
        </w:rPr>
        <w:t>2019 r.,</w:t>
      </w:r>
    </w:p>
    <w:p w14:paraId="2B4746DA" w14:textId="77777777" w:rsidR="001B1281" w:rsidRPr="00C9086D" w:rsidRDefault="001B1281">
      <w:pPr>
        <w:pStyle w:val="Akapitzlist"/>
        <w:numPr>
          <w:ilvl w:val="0"/>
          <w:numId w:val="75"/>
        </w:numPr>
        <w:jc w:val="both"/>
        <w:rPr>
          <w:sz w:val="24"/>
          <w:szCs w:val="24"/>
        </w:rPr>
      </w:pPr>
      <w:r w:rsidRPr="00C9086D">
        <w:rPr>
          <w:sz w:val="24"/>
          <w:szCs w:val="24"/>
        </w:rPr>
        <w:t>Brenica</w:t>
      </w:r>
      <w:r>
        <w:rPr>
          <w:sz w:val="24"/>
          <w:szCs w:val="24"/>
        </w:rPr>
        <w:t xml:space="preserve">, ustalający </w:t>
      </w:r>
      <w:r w:rsidRPr="00C9086D">
        <w:rPr>
          <w:sz w:val="24"/>
          <w:szCs w:val="24"/>
        </w:rPr>
        <w:t>tereny zabudowy mieszkaniowej jednorodzinnej z towarzyszącą zabudową usługową</w:t>
      </w:r>
      <w:r>
        <w:rPr>
          <w:sz w:val="24"/>
          <w:szCs w:val="24"/>
        </w:rPr>
        <w:t xml:space="preserve">, przyjęty uchwałą nr VII/47/19 z dnia 27 marca </w:t>
      </w:r>
      <w:r w:rsidRPr="00C9086D">
        <w:rPr>
          <w:sz w:val="24"/>
          <w:szCs w:val="24"/>
        </w:rPr>
        <w:t>2019 r.</w:t>
      </w:r>
    </w:p>
    <w:p w14:paraId="6875F462" w14:textId="77777777" w:rsidR="001B1281" w:rsidRDefault="001B1281" w:rsidP="001B1281">
      <w:pPr>
        <w:jc w:val="both"/>
        <w:rPr>
          <w:sz w:val="24"/>
          <w:szCs w:val="24"/>
        </w:rPr>
      </w:pPr>
    </w:p>
    <w:p w14:paraId="102D2F9E" w14:textId="77777777" w:rsidR="001B1281" w:rsidRDefault="001B1281" w:rsidP="001B1281">
      <w:pPr>
        <w:ind w:firstLine="708"/>
        <w:jc w:val="both"/>
        <w:rPr>
          <w:sz w:val="24"/>
          <w:szCs w:val="24"/>
        </w:rPr>
      </w:pPr>
      <w:r>
        <w:rPr>
          <w:sz w:val="24"/>
          <w:szCs w:val="24"/>
        </w:rPr>
        <w:t>Projekt Strategii Rozwoju Gminy Lubochnia do 2040 roku został opracowany w zgodzie z w/w dokumentami kształtującymi politykę przestrzenną, a wskazane priorytety, cele strategiczne i działania wpisują się w przyjęty układ funkcjonalno-przestrzenny:</w:t>
      </w:r>
    </w:p>
    <w:p w14:paraId="308875F9" w14:textId="77777777" w:rsidR="001B1281" w:rsidRDefault="001B1281" w:rsidP="001B1281">
      <w:pPr>
        <w:ind w:firstLine="708"/>
        <w:jc w:val="both"/>
        <w:rPr>
          <w:sz w:val="24"/>
          <w:szCs w:val="24"/>
        </w:rPr>
      </w:pPr>
      <w:r>
        <w:rPr>
          <w:sz w:val="24"/>
          <w:szCs w:val="24"/>
        </w:rPr>
        <w:t>Priorytet 1.1. dotyczący Aktywności społecznej, zakłada działania polegające na porządkowaniu przestrzeni publicznej i nadawaniu im nowych funkcji w zakresie (budowa placów zabawa, świetlic wiejskich i zagospodarowywaniu terenów wokół nich).</w:t>
      </w:r>
    </w:p>
    <w:p w14:paraId="7E22A66C" w14:textId="77777777" w:rsidR="001B1281" w:rsidRDefault="001B1281" w:rsidP="001B1281">
      <w:pPr>
        <w:ind w:firstLine="708"/>
        <w:jc w:val="both"/>
        <w:rPr>
          <w:sz w:val="24"/>
          <w:szCs w:val="24"/>
        </w:rPr>
      </w:pPr>
      <w:r>
        <w:rPr>
          <w:sz w:val="24"/>
          <w:szCs w:val="24"/>
        </w:rPr>
        <w:t xml:space="preserve">Priorytet 1.2. dotyczący Opieki zdrowotnej i opieki nad seniorami zakłada rozbudowę </w:t>
      </w:r>
      <w:r>
        <w:rPr>
          <w:sz w:val="24"/>
          <w:szCs w:val="24"/>
        </w:rPr>
        <w:br/>
        <w:t>i wprowadzenie nowych funkcji do obszaru centralnego w miejscowości Lubochnia.</w:t>
      </w:r>
    </w:p>
    <w:p w14:paraId="12577CB1" w14:textId="77777777" w:rsidR="001B1281" w:rsidRDefault="001B1281" w:rsidP="001B1281">
      <w:pPr>
        <w:ind w:firstLine="708"/>
        <w:jc w:val="both"/>
        <w:rPr>
          <w:sz w:val="24"/>
          <w:szCs w:val="24"/>
        </w:rPr>
      </w:pPr>
      <w:r>
        <w:rPr>
          <w:sz w:val="24"/>
          <w:szCs w:val="24"/>
        </w:rPr>
        <w:t>Priorytet 1.3. dotyczący dostępności komunikacyjnej zakłada m.in. włączenie miejscowości Lubochnia w system komunikacji zbiorowej i utworzenie węzła przesiadkowego.</w:t>
      </w:r>
    </w:p>
    <w:p w14:paraId="415744BA" w14:textId="77777777" w:rsidR="001B1281" w:rsidRDefault="001B1281" w:rsidP="001B1281">
      <w:pPr>
        <w:ind w:firstLine="708"/>
        <w:jc w:val="both"/>
        <w:rPr>
          <w:sz w:val="24"/>
          <w:szCs w:val="24"/>
        </w:rPr>
      </w:pPr>
      <w:r>
        <w:rPr>
          <w:sz w:val="24"/>
          <w:szCs w:val="24"/>
        </w:rPr>
        <w:t>Priorytet 2.1. dotyczący zrównoważonej gospodarki wodnej zakłada m.in. uporządkowanie stosunków wodnych i uwolnienie nowych terenów.</w:t>
      </w:r>
    </w:p>
    <w:p w14:paraId="4BF476C6" w14:textId="77777777" w:rsidR="001B1281" w:rsidRDefault="001B1281" w:rsidP="001B1281">
      <w:pPr>
        <w:ind w:firstLine="708"/>
        <w:jc w:val="both"/>
        <w:rPr>
          <w:sz w:val="24"/>
          <w:szCs w:val="24"/>
        </w:rPr>
      </w:pPr>
      <w:r>
        <w:rPr>
          <w:sz w:val="24"/>
          <w:szCs w:val="24"/>
        </w:rPr>
        <w:t>Priorytet 2.2. dotyczący poprawy klimatu i priorytet 2.3. dotyczący gospodarki odpadami zakładają działania zmierzające do podniesienia atrakcyjności gminy jako miejsca do zamieszkania.</w:t>
      </w:r>
    </w:p>
    <w:p w14:paraId="7C7D76A6" w14:textId="77777777" w:rsidR="001B1281" w:rsidRDefault="001B1281" w:rsidP="001B1281">
      <w:pPr>
        <w:ind w:firstLine="708"/>
        <w:jc w:val="both"/>
        <w:rPr>
          <w:sz w:val="24"/>
          <w:szCs w:val="24"/>
        </w:rPr>
      </w:pPr>
      <w:r>
        <w:rPr>
          <w:sz w:val="24"/>
          <w:szCs w:val="24"/>
        </w:rPr>
        <w:t>Priorytet 2.4. dotyczący ładu przestrzennego zakłada m.in. dalsze działania na rzecz uporządkowania przestrzeni publicznej, utrzymanie i rozwój wskazanych w cząstkowych planach zagospodarowania przestrzennego stref przemysłowych oraz opracowanie nowych planów uwzględniających tereny rolnicze i tereny pod budownictwo mieszkaniowe.</w:t>
      </w:r>
    </w:p>
    <w:p w14:paraId="743DADA5" w14:textId="77777777" w:rsidR="001B1281" w:rsidRDefault="001B1281" w:rsidP="00A52262">
      <w:pPr>
        <w:ind w:firstLine="708"/>
        <w:jc w:val="both"/>
        <w:rPr>
          <w:sz w:val="24"/>
          <w:szCs w:val="24"/>
        </w:rPr>
      </w:pPr>
      <w:r>
        <w:rPr>
          <w:sz w:val="24"/>
          <w:szCs w:val="24"/>
        </w:rPr>
        <w:t xml:space="preserve">Priorytet 3.1. dotyczący realizacji projektów zintegrowanych w ramach Miejskiego Obszaru Funkcjonalnego Tomaszów – Opoczno i Priorytet 3.2. dotyczący realizacji projektów w ramach Rozwoju lokalnego kierowanego przez społeczność zakładają działania na rzecz </w:t>
      </w:r>
      <w:r w:rsidRPr="004F4AA4">
        <w:rPr>
          <w:sz w:val="24"/>
          <w:szCs w:val="24"/>
        </w:rPr>
        <w:t>podniesienia atrakcyjności gminy jako miejsca do zamieszkania</w:t>
      </w:r>
      <w:r>
        <w:rPr>
          <w:sz w:val="24"/>
          <w:szCs w:val="24"/>
        </w:rPr>
        <w:t>.</w:t>
      </w:r>
    </w:p>
    <w:p w14:paraId="7D3B9025" w14:textId="77777777" w:rsidR="001B1281" w:rsidRPr="00160D6C" w:rsidRDefault="001B1281" w:rsidP="002A4937">
      <w:pPr>
        <w:jc w:val="both"/>
        <w:rPr>
          <w:sz w:val="24"/>
          <w:szCs w:val="24"/>
        </w:rPr>
      </w:pPr>
    </w:p>
    <w:p w14:paraId="7115C95C" w14:textId="77777777" w:rsidR="002A4937" w:rsidRPr="003B5884" w:rsidRDefault="002A4937" w:rsidP="002A4937">
      <w:pPr>
        <w:jc w:val="both"/>
        <w:rPr>
          <w:b/>
          <w:bCs/>
          <w:sz w:val="32"/>
          <w:szCs w:val="32"/>
        </w:rPr>
      </w:pPr>
      <w:r w:rsidRPr="003B5884">
        <w:rPr>
          <w:b/>
          <w:bCs/>
          <w:sz w:val="32"/>
          <w:szCs w:val="32"/>
        </w:rPr>
        <w:lastRenderedPageBreak/>
        <w:t xml:space="preserve">V. </w:t>
      </w:r>
      <w:r w:rsidR="00A52262">
        <w:rPr>
          <w:b/>
          <w:bCs/>
          <w:sz w:val="32"/>
          <w:szCs w:val="32"/>
        </w:rPr>
        <w:t>S</w:t>
      </w:r>
      <w:r w:rsidRPr="003B5884">
        <w:rPr>
          <w:b/>
          <w:bCs/>
          <w:sz w:val="32"/>
          <w:szCs w:val="32"/>
        </w:rPr>
        <w:t>ystem realizacji</w:t>
      </w:r>
    </w:p>
    <w:p w14:paraId="6BDABA3E" w14:textId="77777777" w:rsidR="00B5439E" w:rsidRDefault="00B5439E" w:rsidP="002A4937">
      <w:pPr>
        <w:jc w:val="both"/>
        <w:rPr>
          <w:sz w:val="24"/>
          <w:szCs w:val="24"/>
        </w:rPr>
      </w:pPr>
      <w:r>
        <w:rPr>
          <w:sz w:val="24"/>
          <w:szCs w:val="24"/>
        </w:rPr>
        <w:tab/>
        <w:t>System realizacji Strategii Rozwoju Gminy wynika zarówno ze spe</w:t>
      </w:r>
      <w:r w:rsidR="00966933">
        <w:rPr>
          <w:sz w:val="24"/>
          <w:szCs w:val="24"/>
        </w:rPr>
        <w:t xml:space="preserve">cyfiki procesu, jakim jest </w:t>
      </w:r>
      <w:r w:rsidR="00966933" w:rsidRPr="00E57BFA">
        <w:rPr>
          <w:sz w:val="24"/>
          <w:szCs w:val="24"/>
        </w:rPr>
        <w:t>zarzą</w:t>
      </w:r>
      <w:r w:rsidRPr="00E57BFA">
        <w:rPr>
          <w:sz w:val="24"/>
          <w:szCs w:val="24"/>
        </w:rPr>
        <w:t>dzanie</w:t>
      </w:r>
      <w:r>
        <w:rPr>
          <w:sz w:val="24"/>
          <w:szCs w:val="24"/>
        </w:rPr>
        <w:t xml:space="preserve"> strategiczne, jak i rozwiązań prawnych i instytucjonalnych, jakie obowiązują jednostki samorządu terytorialnego. System ten jest też silnie związany z poziomem lokalnego kapitału społecznego oraz przyjętym przez władze </w:t>
      </w:r>
      <w:r w:rsidR="006713EE">
        <w:rPr>
          <w:sz w:val="24"/>
          <w:szCs w:val="24"/>
        </w:rPr>
        <w:t xml:space="preserve">samorządowe modelem współpracy </w:t>
      </w:r>
      <w:r>
        <w:rPr>
          <w:sz w:val="24"/>
          <w:szCs w:val="24"/>
        </w:rPr>
        <w:t>z mieszkańcami i lokalnymi podmiotami</w:t>
      </w:r>
      <w:r w:rsidR="00511061">
        <w:rPr>
          <w:sz w:val="24"/>
          <w:szCs w:val="24"/>
        </w:rPr>
        <w:t>.</w:t>
      </w:r>
    </w:p>
    <w:p w14:paraId="4127C50C" w14:textId="77777777" w:rsidR="00E0071D" w:rsidRPr="003B5884" w:rsidRDefault="00115CF9" w:rsidP="002A4937">
      <w:pPr>
        <w:jc w:val="both"/>
        <w:rPr>
          <w:b/>
          <w:bCs/>
          <w:sz w:val="28"/>
          <w:szCs w:val="28"/>
        </w:rPr>
      </w:pPr>
      <w:r>
        <w:rPr>
          <w:b/>
          <w:bCs/>
          <w:sz w:val="28"/>
          <w:szCs w:val="28"/>
        </w:rPr>
        <w:t>5</w:t>
      </w:r>
      <w:r w:rsidR="003B5884" w:rsidRPr="003B5884">
        <w:rPr>
          <w:b/>
          <w:bCs/>
          <w:sz w:val="28"/>
          <w:szCs w:val="28"/>
        </w:rPr>
        <w:t>.</w:t>
      </w:r>
      <w:r w:rsidR="00E0071D" w:rsidRPr="003B5884">
        <w:rPr>
          <w:b/>
          <w:bCs/>
          <w:sz w:val="28"/>
          <w:szCs w:val="28"/>
        </w:rPr>
        <w:t xml:space="preserve">1. </w:t>
      </w:r>
      <w:r w:rsidR="00A52262">
        <w:rPr>
          <w:b/>
          <w:bCs/>
          <w:sz w:val="28"/>
          <w:szCs w:val="28"/>
        </w:rPr>
        <w:t>W</w:t>
      </w:r>
      <w:r w:rsidR="00E0071D" w:rsidRPr="003B5884">
        <w:rPr>
          <w:b/>
          <w:bCs/>
          <w:sz w:val="28"/>
          <w:szCs w:val="28"/>
        </w:rPr>
        <w:t>drażanie strategii</w:t>
      </w:r>
    </w:p>
    <w:p w14:paraId="2DBF462F" w14:textId="77777777" w:rsidR="008F2A13" w:rsidRDefault="009F4D05" w:rsidP="002A4937">
      <w:pPr>
        <w:jc w:val="both"/>
        <w:rPr>
          <w:sz w:val="24"/>
          <w:szCs w:val="24"/>
        </w:rPr>
      </w:pPr>
      <w:r>
        <w:rPr>
          <w:sz w:val="24"/>
          <w:szCs w:val="24"/>
        </w:rPr>
        <w:tab/>
      </w:r>
      <w:r w:rsidR="00D721DC">
        <w:rPr>
          <w:sz w:val="24"/>
          <w:szCs w:val="24"/>
        </w:rPr>
        <w:t xml:space="preserve">Podmiotem odpowiedzialnym za </w:t>
      </w:r>
      <w:r w:rsidR="008F2A13">
        <w:rPr>
          <w:sz w:val="24"/>
          <w:szCs w:val="24"/>
        </w:rPr>
        <w:t xml:space="preserve">realizację Strategii Rozwoju Gminy </w:t>
      </w:r>
      <w:r w:rsidR="003B5884">
        <w:rPr>
          <w:sz w:val="24"/>
          <w:szCs w:val="24"/>
        </w:rPr>
        <w:t>Lubochnia</w:t>
      </w:r>
      <w:r w:rsidR="008F2A13">
        <w:rPr>
          <w:sz w:val="24"/>
          <w:szCs w:val="24"/>
        </w:rPr>
        <w:t xml:space="preserve"> do roku 20</w:t>
      </w:r>
      <w:r w:rsidR="003B5884">
        <w:rPr>
          <w:sz w:val="24"/>
          <w:szCs w:val="24"/>
        </w:rPr>
        <w:t>4</w:t>
      </w:r>
      <w:r w:rsidR="008F2A13">
        <w:rPr>
          <w:sz w:val="24"/>
          <w:szCs w:val="24"/>
        </w:rPr>
        <w:t>0 jest Wójt Gminy oraz Urząd Gminy, którzy wspólnie odpowiadają za:</w:t>
      </w:r>
    </w:p>
    <w:p w14:paraId="1DF45756" w14:textId="77777777" w:rsidR="009F4D05" w:rsidRDefault="008F2A13">
      <w:pPr>
        <w:pStyle w:val="Akapitzlist"/>
        <w:numPr>
          <w:ilvl w:val="0"/>
          <w:numId w:val="17"/>
        </w:numPr>
        <w:jc w:val="both"/>
        <w:rPr>
          <w:sz w:val="24"/>
          <w:szCs w:val="24"/>
        </w:rPr>
      </w:pPr>
      <w:r>
        <w:rPr>
          <w:sz w:val="24"/>
          <w:szCs w:val="24"/>
        </w:rPr>
        <w:t>realizację działań i przypisanych im projektów,</w:t>
      </w:r>
    </w:p>
    <w:p w14:paraId="41C7450D" w14:textId="77777777" w:rsidR="008F2A13" w:rsidRDefault="008F2A13">
      <w:pPr>
        <w:pStyle w:val="Akapitzlist"/>
        <w:numPr>
          <w:ilvl w:val="0"/>
          <w:numId w:val="17"/>
        </w:numPr>
        <w:jc w:val="both"/>
        <w:rPr>
          <w:sz w:val="24"/>
          <w:szCs w:val="24"/>
        </w:rPr>
      </w:pPr>
      <w:r>
        <w:rPr>
          <w:sz w:val="24"/>
          <w:szCs w:val="24"/>
        </w:rPr>
        <w:t>monitorowanie wskaźników postępu realizacji działań i projektów,</w:t>
      </w:r>
    </w:p>
    <w:p w14:paraId="14B0D027" w14:textId="77777777" w:rsidR="008F2A13" w:rsidRDefault="008F2A13">
      <w:pPr>
        <w:pStyle w:val="Akapitzlist"/>
        <w:numPr>
          <w:ilvl w:val="0"/>
          <w:numId w:val="17"/>
        </w:numPr>
        <w:jc w:val="both"/>
        <w:rPr>
          <w:sz w:val="24"/>
          <w:szCs w:val="24"/>
        </w:rPr>
      </w:pPr>
      <w:r>
        <w:rPr>
          <w:sz w:val="24"/>
          <w:szCs w:val="24"/>
        </w:rPr>
        <w:t>ewaluację przyjętych celów strategicznych i operacyjnych,</w:t>
      </w:r>
    </w:p>
    <w:p w14:paraId="5E2E2622" w14:textId="77777777" w:rsidR="008F2A13" w:rsidRDefault="008F2A13">
      <w:pPr>
        <w:pStyle w:val="Akapitzlist"/>
        <w:numPr>
          <w:ilvl w:val="0"/>
          <w:numId w:val="17"/>
        </w:numPr>
        <w:jc w:val="both"/>
        <w:rPr>
          <w:sz w:val="24"/>
          <w:szCs w:val="24"/>
        </w:rPr>
      </w:pPr>
      <w:r>
        <w:rPr>
          <w:sz w:val="24"/>
          <w:szCs w:val="24"/>
        </w:rPr>
        <w:t>ewentualną aktualizację zapisów strategii,</w:t>
      </w:r>
    </w:p>
    <w:p w14:paraId="2B79C882" w14:textId="77777777" w:rsidR="008F2A13" w:rsidRDefault="008F2A13">
      <w:pPr>
        <w:pStyle w:val="Akapitzlist"/>
        <w:numPr>
          <w:ilvl w:val="0"/>
          <w:numId w:val="17"/>
        </w:numPr>
        <w:jc w:val="both"/>
        <w:rPr>
          <w:sz w:val="24"/>
          <w:szCs w:val="24"/>
        </w:rPr>
      </w:pPr>
      <w:r>
        <w:rPr>
          <w:sz w:val="24"/>
          <w:szCs w:val="24"/>
        </w:rPr>
        <w:t>zapewnienie mieszkańcom dostępu do informacji o realizacji strategii</w:t>
      </w:r>
      <w:r w:rsidR="008D53AC">
        <w:rPr>
          <w:sz w:val="24"/>
          <w:szCs w:val="24"/>
        </w:rPr>
        <w:t>.</w:t>
      </w:r>
    </w:p>
    <w:p w14:paraId="7A0DFB1D" w14:textId="0B1360E6" w:rsidR="008D53AC" w:rsidRDefault="008D53AC" w:rsidP="008D53AC">
      <w:pPr>
        <w:ind w:firstLine="708"/>
        <w:jc w:val="both"/>
        <w:rPr>
          <w:sz w:val="24"/>
          <w:szCs w:val="24"/>
        </w:rPr>
      </w:pPr>
      <w:r>
        <w:rPr>
          <w:sz w:val="24"/>
          <w:szCs w:val="24"/>
        </w:rPr>
        <w:t>Kluczową rolę w zarządzaniu rozwojem gminy oraz odpowiedzialność za je</w:t>
      </w:r>
      <w:r w:rsidR="00C75590">
        <w:rPr>
          <w:sz w:val="24"/>
          <w:szCs w:val="24"/>
        </w:rPr>
        <w:t>j</w:t>
      </w:r>
      <w:r>
        <w:rPr>
          <w:sz w:val="24"/>
          <w:szCs w:val="24"/>
        </w:rPr>
        <w:t xml:space="preserve"> stan ponosi Wójt Gminy </w:t>
      </w:r>
      <w:r w:rsidR="003B5884">
        <w:rPr>
          <w:sz w:val="24"/>
          <w:szCs w:val="24"/>
        </w:rPr>
        <w:t>Lubochnia</w:t>
      </w:r>
      <w:r>
        <w:rPr>
          <w:sz w:val="24"/>
          <w:szCs w:val="24"/>
        </w:rPr>
        <w:t>, który sprawuje przywództwo nad organizacją</w:t>
      </w:r>
      <w:r w:rsidR="00CE6252">
        <w:rPr>
          <w:sz w:val="24"/>
          <w:szCs w:val="24"/>
        </w:rPr>
        <w:t>,</w:t>
      </w:r>
      <w:r>
        <w:rPr>
          <w:sz w:val="24"/>
          <w:szCs w:val="24"/>
        </w:rPr>
        <w:t xml:space="preserve"> jak</w:t>
      </w:r>
      <w:r w:rsidR="00CE6252">
        <w:rPr>
          <w:sz w:val="24"/>
          <w:szCs w:val="24"/>
        </w:rPr>
        <w:t>ą</w:t>
      </w:r>
      <w:r>
        <w:rPr>
          <w:sz w:val="24"/>
          <w:szCs w:val="24"/>
        </w:rPr>
        <w:t xml:space="preserve"> jest gmina oraz odpowiada za organizację pracy Urzędu Gminy. Do jego obowiązków należy koordynowanie prowadzonych prac na wszystkich etapach realizacji zapisów strategii oraz wskazywanie zasobów wspólnoty lokalnej, które będą wykorzystywane dla jej rozwoju. Na Wójcie Gminy spoczywa także obowiązek koordynacji działań i projektów wskazanych </w:t>
      </w:r>
      <w:r>
        <w:rPr>
          <w:sz w:val="24"/>
          <w:szCs w:val="24"/>
        </w:rPr>
        <w:br/>
        <w:t>w strategii z partnerami zewnętrznymi</w:t>
      </w:r>
      <w:r w:rsidR="00A2667B">
        <w:rPr>
          <w:sz w:val="24"/>
          <w:szCs w:val="24"/>
        </w:rPr>
        <w:t xml:space="preserve"> gminy</w:t>
      </w:r>
      <w:r>
        <w:rPr>
          <w:sz w:val="24"/>
          <w:szCs w:val="24"/>
        </w:rPr>
        <w:t>, w tym szczególnie z przedstawicielami samorządów tworzących Miejski Obszar Funkcjonalny Tomaszów Mazowiecki – Opoczno.</w:t>
      </w:r>
    </w:p>
    <w:p w14:paraId="05678A37" w14:textId="77777777" w:rsidR="008D53AC" w:rsidRDefault="008D53AC" w:rsidP="008D53AC">
      <w:pPr>
        <w:ind w:firstLine="708"/>
        <w:jc w:val="both"/>
        <w:rPr>
          <w:sz w:val="24"/>
          <w:szCs w:val="24"/>
        </w:rPr>
      </w:pPr>
      <w:r>
        <w:rPr>
          <w:sz w:val="24"/>
          <w:szCs w:val="24"/>
        </w:rPr>
        <w:t>Rol</w:t>
      </w:r>
      <w:r w:rsidR="00A2667B">
        <w:rPr>
          <w:sz w:val="24"/>
          <w:szCs w:val="24"/>
        </w:rPr>
        <w:t>ę</w:t>
      </w:r>
      <w:r>
        <w:rPr>
          <w:sz w:val="24"/>
          <w:szCs w:val="24"/>
        </w:rPr>
        <w:t xml:space="preserve"> wspomagającą w zarządzaniu rozwojem gminy sprawuje Urząd Gminy, w tym szczególnie Skarbnik Gminy oraz kierownicy</w:t>
      </w:r>
      <w:r w:rsidR="00A52262">
        <w:rPr>
          <w:sz w:val="24"/>
          <w:szCs w:val="24"/>
        </w:rPr>
        <w:t xml:space="preserve"> jednostek i</w:t>
      </w:r>
      <w:r>
        <w:rPr>
          <w:sz w:val="24"/>
          <w:szCs w:val="24"/>
        </w:rPr>
        <w:t xml:space="preserve"> </w:t>
      </w:r>
      <w:r w:rsidR="00A52262">
        <w:rPr>
          <w:sz w:val="24"/>
          <w:szCs w:val="24"/>
        </w:rPr>
        <w:t>komórek organizacyjnych</w:t>
      </w:r>
      <w:r>
        <w:rPr>
          <w:sz w:val="24"/>
          <w:szCs w:val="24"/>
        </w:rPr>
        <w:t xml:space="preserve">, które będą bezpośrednio realizować zapisane w niej działania i projekty. Mając na uwadze poziom wskaźnika G dla Gminy </w:t>
      </w:r>
      <w:r w:rsidR="003B5884">
        <w:rPr>
          <w:sz w:val="24"/>
          <w:szCs w:val="24"/>
        </w:rPr>
        <w:t>Lubochnia poniżej średniej dla gmin wiejskich w Polsce</w:t>
      </w:r>
      <w:r>
        <w:rPr>
          <w:sz w:val="24"/>
          <w:szCs w:val="24"/>
        </w:rPr>
        <w:t xml:space="preserve">, czyli dochodów podatkowych na jednego mieszkańca, kluczowe jest </w:t>
      </w:r>
      <w:r w:rsidR="00A2667B">
        <w:rPr>
          <w:sz w:val="24"/>
          <w:szCs w:val="24"/>
        </w:rPr>
        <w:t>poszukiwanie i skuteczne pozyskiwanie zewnętrznych źródeł finansowania projektów.</w:t>
      </w:r>
    </w:p>
    <w:p w14:paraId="702E0B10" w14:textId="77777777" w:rsidR="003B5884" w:rsidRDefault="003B5884" w:rsidP="003B5884">
      <w:pPr>
        <w:jc w:val="both"/>
        <w:rPr>
          <w:sz w:val="24"/>
          <w:szCs w:val="24"/>
        </w:rPr>
      </w:pPr>
    </w:p>
    <w:p w14:paraId="316B4FA9" w14:textId="77777777" w:rsidR="002A4937" w:rsidRPr="003B5884" w:rsidRDefault="00115CF9" w:rsidP="003B5884">
      <w:pPr>
        <w:jc w:val="both"/>
        <w:rPr>
          <w:b/>
          <w:bCs/>
          <w:sz w:val="28"/>
          <w:szCs w:val="28"/>
        </w:rPr>
      </w:pPr>
      <w:r>
        <w:rPr>
          <w:b/>
          <w:bCs/>
          <w:sz w:val="28"/>
          <w:szCs w:val="28"/>
        </w:rPr>
        <w:t>5</w:t>
      </w:r>
      <w:r w:rsidR="003B5884" w:rsidRPr="003B5884">
        <w:rPr>
          <w:b/>
          <w:bCs/>
          <w:sz w:val="28"/>
          <w:szCs w:val="28"/>
        </w:rPr>
        <w:t>.</w:t>
      </w:r>
      <w:r w:rsidR="00E83C23" w:rsidRPr="003B5884">
        <w:rPr>
          <w:b/>
          <w:bCs/>
          <w:sz w:val="28"/>
          <w:szCs w:val="28"/>
        </w:rPr>
        <w:t>2</w:t>
      </w:r>
      <w:r w:rsidR="002A4937" w:rsidRPr="003B5884">
        <w:rPr>
          <w:b/>
          <w:bCs/>
          <w:sz w:val="28"/>
          <w:szCs w:val="28"/>
        </w:rPr>
        <w:t xml:space="preserve">. </w:t>
      </w:r>
      <w:r w:rsidR="00AC2A05">
        <w:rPr>
          <w:b/>
          <w:bCs/>
          <w:sz w:val="28"/>
          <w:szCs w:val="28"/>
        </w:rPr>
        <w:t>Z</w:t>
      </w:r>
      <w:r w:rsidR="002A4937" w:rsidRPr="003B5884">
        <w:rPr>
          <w:b/>
          <w:bCs/>
          <w:sz w:val="28"/>
          <w:szCs w:val="28"/>
        </w:rPr>
        <w:t>asady współpracy</w:t>
      </w:r>
    </w:p>
    <w:p w14:paraId="7CDBE121" w14:textId="77777777" w:rsidR="008F73EE" w:rsidRDefault="00C1104C" w:rsidP="002A4937">
      <w:pPr>
        <w:jc w:val="both"/>
        <w:rPr>
          <w:sz w:val="24"/>
          <w:szCs w:val="24"/>
        </w:rPr>
      </w:pPr>
      <w:r>
        <w:rPr>
          <w:sz w:val="24"/>
          <w:szCs w:val="24"/>
        </w:rPr>
        <w:tab/>
        <w:t>Partycypacja i partnerstwo to podstawowe wartości, jakimi powinny kierowa</w:t>
      </w:r>
      <w:r w:rsidR="00A70DD8">
        <w:rPr>
          <w:sz w:val="24"/>
          <w:szCs w:val="24"/>
        </w:rPr>
        <w:t>ć</w:t>
      </w:r>
      <w:r>
        <w:rPr>
          <w:sz w:val="24"/>
          <w:szCs w:val="24"/>
        </w:rPr>
        <w:t xml:space="preserve"> się </w:t>
      </w:r>
      <w:r w:rsidR="00A70DD8">
        <w:rPr>
          <w:sz w:val="24"/>
          <w:szCs w:val="24"/>
        </w:rPr>
        <w:t>władze gminy w procesie konstruowania strategii rozwoju gminy. Podstawowym narzędziem zapewniającym udział społeczeństwa w zarządzaniu gminą są konsultacje społeczne, będące dialogiem władz samorządowych z mieszkańcami oraz innymi interesariuszami</w:t>
      </w:r>
      <w:r w:rsidR="008F73EE">
        <w:rPr>
          <w:sz w:val="24"/>
          <w:szCs w:val="24"/>
        </w:rPr>
        <w:t>. Dialog ten opiera się na:</w:t>
      </w:r>
    </w:p>
    <w:p w14:paraId="1A58ADEB" w14:textId="77777777" w:rsidR="008F73EE" w:rsidRDefault="008F73EE">
      <w:pPr>
        <w:pStyle w:val="Akapitzlist"/>
        <w:numPr>
          <w:ilvl w:val="0"/>
          <w:numId w:val="29"/>
        </w:numPr>
        <w:jc w:val="both"/>
        <w:rPr>
          <w:sz w:val="24"/>
          <w:szCs w:val="24"/>
        </w:rPr>
      </w:pPr>
      <w:r>
        <w:rPr>
          <w:sz w:val="24"/>
          <w:szCs w:val="24"/>
        </w:rPr>
        <w:t xml:space="preserve">dobrej wierze, czyli realnym partnerstwie i otwartości na przedstawiane problemy </w:t>
      </w:r>
      <w:r>
        <w:rPr>
          <w:sz w:val="24"/>
          <w:szCs w:val="24"/>
        </w:rPr>
        <w:br/>
        <w:t>i propozycje rozwoju gminy,</w:t>
      </w:r>
    </w:p>
    <w:p w14:paraId="5714DED2" w14:textId="77777777" w:rsidR="008F73EE" w:rsidRDefault="008F73EE">
      <w:pPr>
        <w:pStyle w:val="Akapitzlist"/>
        <w:numPr>
          <w:ilvl w:val="0"/>
          <w:numId w:val="29"/>
        </w:numPr>
        <w:jc w:val="both"/>
        <w:rPr>
          <w:sz w:val="24"/>
          <w:szCs w:val="24"/>
        </w:rPr>
      </w:pPr>
      <w:r>
        <w:rPr>
          <w:sz w:val="24"/>
          <w:szCs w:val="24"/>
        </w:rPr>
        <w:lastRenderedPageBreak/>
        <w:t>powszechności, czyli umożliwieniu wypowiedzenia się na temat projektu strategii każdemu mieszkańcowi gminy i wszystkim innym interesariuszom,</w:t>
      </w:r>
    </w:p>
    <w:p w14:paraId="56B4FEF2" w14:textId="77777777" w:rsidR="008F73EE" w:rsidRDefault="008F73EE">
      <w:pPr>
        <w:pStyle w:val="Akapitzlist"/>
        <w:numPr>
          <w:ilvl w:val="0"/>
          <w:numId w:val="29"/>
        </w:numPr>
        <w:jc w:val="both"/>
        <w:rPr>
          <w:sz w:val="24"/>
          <w:szCs w:val="24"/>
        </w:rPr>
      </w:pPr>
      <w:r>
        <w:rPr>
          <w:sz w:val="24"/>
          <w:szCs w:val="24"/>
        </w:rPr>
        <w:t>przejrzystości, czyli jawności i dostępności do informacji, które były podstawą opracowania projektu strategii,</w:t>
      </w:r>
    </w:p>
    <w:p w14:paraId="78A56FE3" w14:textId="77777777" w:rsidR="008F73EE" w:rsidRDefault="00C21045">
      <w:pPr>
        <w:pStyle w:val="Akapitzlist"/>
        <w:numPr>
          <w:ilvl w:val="0"/>
          <w:numId w:val="29"/>
        </w:numPr>
        <w:jc w:val="both"/>
        <w:rPr>
          <w:sz w:val="24"/>
          <w:szCs w:val="24"/>
        </w:rPr>
      </w:pPr>
      <w:proofErr w:type="spellStart"/>
      <w:r>
        <w:rPr>
          <w:sz w:val="24"/>
          <w:szCs w:val="24"/>
        </w:rPr>
        <w:t>responsywności</w:t>
      </w:r>
      <w:proofErr w:type="spellEnd"/>
      <w:r>
        <w:rPr>
          <w:sz w:val="24"/>
          <w:szCs w:val="24"/>
        </w:rPr>
        <w:t>, czyli prawie do udzielania merytorycznej odpowiedzi na każde zadanie w czasie konsultacji pytanie,</w:t>
      </w:r>
    </w:p>
    <w:p w14:paraId="7DC25FD5" w14:textId="77777777" w:rsidR="00C21045" w:rsidRDefault="00C21045">
      <w:pPr>
        <w:pStyle w:val="Akapitzlist"/>
        <w:numPr>
          <w:ilvl w:val="0"/>
          <w:numId w:val="29"/>
        </w:numPr>
        <w:jc w:val="both"/>
        <w:rPr>
          <w:sz w:val="24"/>
          <w:szCs w:val="24"/>
        </w:rPr>
      </w:pPr>
      <w:r>
        <w:rPr>
          <w:sz w:val="24"/>
          <w:szCs w:val="24"/>
        </w:rPr>
        <w:t>koordynacji, czyli sprawnym i efektywnym procesie konsultacji, przeprowadzonym zgodnie z obowiązującym prawem i zasadami,</w:t>
      </w:r>
    </w:p>
    <w:p w14:paraId="24E35EB3" w14:textId="77777777" w:rsidR="00C21045" w:rsidRDefault="00C21045">
      <w:pPr>
        <w:pStyle w:val="Akapitzlist"/>
        <w:numPr>
          <w:ilvl w:val="0"/>
          <w:numId w:val="29"/>
        </w:numPr>
        <w:jc w:val="both"/>
        <w:rPr>
          <w:sz w:val="24"/>
          <w:szCs w:val="24"/>
        </w:rPr>
      </w:pPr>
      <w:r>
        <w:rPr>
          <w:sz w:val="24"/>
          <w:szCs w:val="24"/>
        </w:rPr>
        <w:t xml:space="preserve">przewidywalności, czyli czytelności i jasności reguł opracowywania projektu strategii </w:t>
      </w:r>
      <w:r>
        <w:rPr>
          <w:sz w:val="24"/>
          <w:szCs w:val="24"/>
        </w:rPr>
        <w:br/>
        <w:t>i jego konsultacji,</w:t>
      </w:r>
    </w:p>
    <w:p w14:paraId="41B4B74B" w14:textId="77777777" w:rsidR="00C21045" w:rsidRPr="008F73EE" w:rsidRDefault="00C21045">
      <w:pPr>
        <w:pStyle w:val="Akapitzlist"/>
        <w:numPr>
          <w:ilvl w:val="0"/>
          <w:numId w:val="29"/>
        </w:numPr>
        <w:jc w:val="both"/>
        <w:rPr>
          <w:sz w:val="24"/>
          <w:szCs w:val="24"/>
        </w:rPr>
      </w:pPr>
      <w:r>
        <w:rPr>
          <w:sz w:val="24"/>
          <w:szCs w:val="24"/>
        </w:rPr>
        <w:t>poszanowaniu interesu ogólnego, czyli przedkładaniu dobra wspólnego</w:t>
      </w:r>
      <w:r w:rsidR="00C60193">
        <w:rPr>
          <w:sz w:val="24"/>
          <w:szCs w:val="24"/>
        </w:rPr>
        <w:t xml:space="preserve"> (publicznego) nad interesami indywidualnymi.</w:t>
      </w:r>
    </w:p>
    <w:p w14:paraId="4CE88FE9" w14:textId="77777777" w:rsidR="00C1104C" w:rsidRDefault="00C1104C" w:rsidP="002A4937">
      <w:pPr>
        <w:jc w:val="both"/>
        <w:rPr>
          <w:sz w:val="24"/>
          <w:szCs w:val="24"/>
        </w:rPr>
      </w:pPr>
      <w:r>
        <w:rPr>
          <w:sz w:val="24"/>
          <w:szCs w:val="24"/>
        </w:rPr>
        <w:tab/>
        <w:t>Załącznikiem do niniejsze</w:t>
      </w:r>
      <w:r w:rsidR="00773799">
        <w:rPr>
          <w:sz w:val="24"/>
          <w:szCs w:val="24"/>
        </w:rPr>
        <w:t>go dokumentu</w:t>
      </w:r>
      <w:r>
        <w:rPr>
          <w:sz w:val="24"/>
          <w:szCs w:val="24"/>
        </w:rPr>
        <w:t xml:space="preserve"> </w:t>
      </w:r>
      <w:r w:rsidR="00E105FA">
        <w:rPr>
          <w:sz w:val="24"/>
          <w:szCs w:val="24"/>
        </w:rPr>
        <w:t>jest</w:t>
      </w:r>
      <w:r>
        <w:rPr>
          <w:sz w:val="24"/>
          <w:szCs w:val="24"/>
        </w:rPr>
        <w:t xml:space="preserve"> </w:t>
      </w:r>
      <w:r w:rsidR="00773799">
        <w:rPr>
          <w:sz w:val="24"/>
          <w:szCs w:val="24"/>
        </w:rPr>
        <w:t>sprawozdanie</w:t>
      </w:r>
      <w:r>
        <w:rPr>
          <w:sz w:val="24"/>
          <w:szCs w:val="24"/>
        </w:rPr>
        <w:t xml:space="preserve"> z </w:t>
      </w:r>
      <w:r w:rsidR="00773799">
        <w:rPr>
          <w:sz w:val="24"/>
          <w:szCs w:val="24"/>
        </w:rPr>
        <w:t xml:space="preserve">przebiegu i </w:t>
      </w:r>
      <w:r w:rsidR="00AC2A05">
        <w:rPr>
          <w:sz w:val="24"/>
          <w:szCs w:val="24"/>
        </w:rPr>
        <w:t>wyników konsultacji</w:t>
      </w:r>
      <w:r w:rsidR="00773799">
        <w:rPr>
          <w:sz w:val="24"/>
          <w:szCs w:val="24"/>
        </w:rPr>
        <w:t xml:space="preserve"> projektu Strategii Rozwoju Gminy </w:t>
      </w:r>
      <w:r w:rsidR="003B5884">
        <w:rPr>
          <w:sz w:val="24"/>
          <w:szCs w:val="24"/>
        </w:rPr>
        <w:t>Lubochnia</w:t>
      </w:r>
      <w:r w:rsidR="00773799">
        <w:rPr>
          <w:sz w:val="24"/>
          <w:szCs w:val="24"/>
        </w:rPr>
        <w:t xml:space="preserve"> do 20</w:t>
      </w:r>
      <w:r w:rsidR="003B5884">
        <w:rPr>
          <w:sz w:val="24"/>
          <w:szCs w:val="24"/>
        </w:rPr>
        <w:t>4</w:t>
      </w:r>
      <w:r w:rsidR="00773799">
        <w:rPr>
          <w:sz w:val="24"/>
          <w:szCs w:val="24"/>
        </w:rPr>
        <w:t>0 roku</w:t>
      </w:r>
      <w:r>
        <w:rPr>
          <w:sz w:val="24"/>
          <w:szCs w:val="24"/>
        </w:rPr>
        <w:t>, obejmując</w:t>
      </w:r>
      <w:r w:rsidR="003B5884">
        <w:rPr>
          <w:sz w:val="24"/>
          <w:szCs w:val="24"/>
        </w:rPr>
        <w:t>e</w:t>
      </w:r>
      <w:r w:rsidR="008C6EBC">
        <w:rPr>
          <w:sz w:val="24"/>
          <w:szCs w:val="24"/>
        </w:rPr>
        <w:t>:</w:t>
      </w:r>
    </w:p>
    <w:p w14:paraId="10E5CB6B" w14:textId="77777777" w:rsidR="003B5884" w:rsidRDefault="008C6EBC">
      <w:pPr>
        <w:pStyle w:val="Akapitzlist"/>
        <w:numPr>
          <w:ilvl w:val="0"/>
          <w:numId w:val="28"/>
        </w:numPr>
        <w:jc w:val="both"/>
        <w:rPr>
          <w:sz w:val="24"/>
          <w:szCs w:val="24"/>
        </w:rPr>
      </w:pPr>
      <w:r>
        <w:rPr>
          <w:sz w:val="24"/>
          <w:szCs w:val="24"/>
        </w:rPr>
        <w:t xml:space="preserve">konsultacje społeczne z mieszkańcami Gminy </w:t>
      </w:r>
      <w:r w:rsidR="003B5884">
        <w:rPr>
          <w:sz w:val="24"/>
          <w:szCs w:val="24"/>
        </w:rPr>
        <w:t>Lubochnia</w:t>
      </w:r>
      <w:r>
        <w:rPr>
          <w:sz w:val="24"/>
          <w:szCs w:val="24"/>
        </w:rPr>
        <w:t>,</w:t>
      </w:r>
      <w:r w:rsidR="00773799">
        <w:rPr>
          <w:sz w:val="24"/>
          <w:szCs w:val="24"/>
        </w:rPr>
        <w:t xml:space="preserve"> przeprowadzone w formie zbierania </w:t>
      </w:r>
      <w:r w:rsidR="003B5884">
        <w:rPr>
          <w:sz w:val="24"/>
          <w:szCs w:val="24"/>
        </w:rPr>
        <w:t>ankiet na etapie przystępowania do tworzenia strategii,</w:t>
      </w:r>
    </w:p>
    <w:p w14:paraId="5AB97F51" w14:textId="77777777" w:rsidR="00A70DD8" w:rsidRDefault="008C6EBC">
      <w:pPr>
        <w:pStyle w:val="Akapitzlist"/>
        <w:numPr>
          <w:ilvl w:val="0"/>
          <w:numId w:val="28"/>
        </w:numPr>
        <w:jc w:val="both"/>
        <w:rPr>
          <w:sz w:val="24"/>
          <w:szCs w:val="24"/>
        </w:rPr>
      </w:pPr>
      <w:r>
        <w:rPr>
          <w:sz w:val="24"/>
          <w:szCs w:val="24"/>
        </w:rPr>
        <w:t xml:space="preserve">zbieranie uwag od </w:t>
      </w:r>
      <w:r w:rsidR="00E105FA">
        <w:rPr>
          <w:sz w:val="24"/>
          <w:szCs w:val="24"/>
        </w:rPr>
        <w:t>samorządów gmin sąsiednich, gmin wchodzących w skład projektowanego Miejskiego Obszaru Funkcjonalnego Tomaszów Mazowiecki – Opoczno oraz Starostwa Powiatowego w Tomaszowie Mazowieckim</w:t>
      </w:r>
      <w:r w:rsidR="00034B1A">
        <w:rPr>
          <w:sz w:val="24"/>
          <w:szCs w:val="24"/>
        </w:rPr>
        <w:t>.</w:t>
      </w:r>
    </w:p>
    <w:p w14:paraId="19563027" w14:textId="77777777" w:rsidR="00E83C23" w:rsidRPr="00034B1A" w:rsidRDefault="00E83C23" w:rsidP="00034B1A">
      <w:pPr>
        <w:jc w:val="both"/>
        <w:rPr>
          <w:sz w:val="24"/>
          <w:szCs w:val="24"/>
        </w:rPr>
      </w:pPr>
    </w:p>
    <w:p w14:paraId="1A8206F6" w14:textId="77777777" w:rsidR="00E83C23" w:rsidRPr="003B5884" w:rsidRDefault="00115CF9" w:rsidP="002A4937">
      <w:pPr>
        <w:jc w:val="both"/>
        <w:rPr>
          <w:b/>
          <w:bCs/>
          <w:sz w:val="28"/>
          <w:szCs w:val="28"/>
        </w:rPr>
      </w:pPr>
      <w:r>
        <w:rPr>
          <w:b/>
          <w:bCs/>
          <w:sz w:val="28"/>
          <w:szCs w:val="28"/>
        </w:rPr>
        <w:t>5</w:t>
      </w:r>
      <w:r w:rsidR="003B5884" w:rsidRPr="003B5884">
        <w:rPr>
          <w:b/>
          <w:bCs/>
          <w:sz w:val="28"/>
          <w:szCs w:val="28"/>
        </w:rPr>
        <w:t>.</w:t>
      </w:r>
      <w:r w:rsidR="00E83C23" w:rsidRPr="003B5884">
        <w:rPr>
          <w:b/>
          <w:bCs/>
          <w:sz w:val="28"/>
          <w:szCs w:val="28"/>
        </w:rPr>
        <w:t xml:space="preserve">3. </w:t>
      </w:r>
      <w:r w:rsidR="00AC2A05">
        <w:rPr>
          <w:b/>
          <w:bCs/>
          <w:sz w:val="28"/>
          <w:szCs w:val="28"/>
        </w:rPr>
        <w:t>P</w:t>
      </w:r>
      <w:r w:rsidR="00E83C23" w:rsidRPr="003B5884">
        <w:rPr>
          <w:b/>
          <w:bCs/>
          <w:sz w:val="28"/>
          <w:szCs w:val="28"/>
        </w:rPr>
        <w:t>artnerzy</w:t>
      </w:r>
    </w:p>
    <w:p w14:paraId="0951C717" w14:textId="77777777" w:rsidR="00E83C23" w:rsidRDefault="00E83C23" w:rsidP="002A4937">
      <w:pPr>
        <w:jc w:val="both"/>
        <w:rPr>
          <w:sz w:val="24"/>
          <w:szCs w:val="24"/>
        </w:rPr>
      </w:pPr>
      <w:r>
        <w:rPr>
          <w:sz w:val="24"/>
          <w:szCs w:val="24"/>
        </w:rPr>
        <w:tab/>
      </w:r>
      <w:r w:rsidR="00E64F2D">
        <w:rPr>
          <w:sz w:val="24"/>
          <w:szCs w:val="24"/>
        </w:rPr>
        <w:t xml:space="preserve">Obowiązujące od listopada 2020 roku przepisy </w:t>
      </w:r>
      <w:r w:rsidR="00555273">
        <w:rPr>
          <w:sz w:val="24"/>
          <w:szCs w:val="24"/>
        </w:rPr>
        <w:t>wynikające z</w:t>
      </w:r>
      <w:r w:rsidR="00E64F2D">
        <w:rPr>
          <w:sz w:val="24"/>
          <w:szCs w:val="24"/>
        </w:rPr>
        <w:t xml:space="preserve"> </w:t>
      </w:r>
      <w:r w:rsidR="00555273">
        <w:rPr>
          <w:sz w:val="24"/>
          <w:szCs w:val="24"/>
        </w:rPr>
        <w:t xml:space="preserve">nowelizacji Ustawy z dnia 6 grudnia 2006 r. o zasadach prowadzenia polityki rozwoju, wprowadziły obowiązek konsultacji projektu strategii rozwoju gminy z </w:t>
      </w:r>
      <w:r w:rsidR="00B05626">
        <w:rPr>
          <w:sz w:val="24"/>
          <w:szCs w:val="24"/>
        </w:rPr>
        <w:t xml:space="preserve">sąsiednimi gminami i ich związkami. Dla Gminy </w:t>
      </w:r>
      <w:r w:rsidR="003B5884">
        <w:rPr>
          <w:sz w:val="24"/>
          <w:szCs w:val="24"/>
        </w:rPr>
        <w:t>Lubochnia</w:t>
      </w:r>
      <w:r w:rsidR="00B05626">
        <w:rPr>
          <w:sz w:val="24"/>
          <w:szCs w:val="24"/>
        </w:rPr>
        <w:t xml:space="preserve"> oznacza to obowiązek przedstawienia projektu Strategii Rozwoju Gminy do 20</w:t>
      </w:r>
      <w:r w:rsidR="003B5884">
        <w:rPr>
          <w:sz w:val="24"/>
          <w:szCs w:val="24"/>
        </w:rPr>
        <w:t>4</w:t>
      </w:r>
      <w:r w:rsidR="00B05626">
        <w:rPr>
          <w:sz w:val="24"/>
          <w:szCs w:val="24"/>
        </w:rPr>
        <w:t>0 roku sąsiednim gminom oraz – w ramach budowy dobrych praktyk i przyszłej współpracy – samorządom tworzącym projektowan</w:t>
      </w:r>
      <w:r w:rsidR="00E50107">
        <w:rPr>
          <w:sz w:val="24"/>
          <w:szCs w:val="24"/>
        </w:rPr>
        <w:t>y</w:t>
      </w:r>
      <w:r w:rsidR="00B05626">
        <w:rPr>
          <w:sz w:val="24"/>
          <w:szCs w:val="24"/>
        </w:rPr>
        <w:t xml:space="preserve"> Miejski Obszar Funkcjonalny Tomaszów Mazowiecki – Opoczno.</w:t>
      </w:r>
    </w:p>
    <w:p w14:paraId="214F67EB" w14:textId="77777777" w:rsidR="00E50107" w:rsidRDefault="000E4D85" w:rsidP="002A4937">
      <w:pPr>
        <w:jc w:val="both"/>
        <w:rPr>
          <w:sz w:val="24"/>
          <w:szCs w:val="24"/>
        </w:rPr>
      </w:pPr>
      <w:r>
        <w:rPr>
          <w:sz w:val="24"/>
          <w:szCs w:val="24"/>
        </w:rPr>
        <w:tab/>
        <w:t xml:space="preserve">Gmina </w:t>
      </w:r>
      <w:r w:rsidR="003B5884">
        <w:rPr>
          <w:sz w:val="24"/>
          <w:szCs w:val="24"/>
        </w:rPr>
        <w:t>Lubochnia</w:t>
      </w:r>
      <w:r>
        <w:rPr>
          <w:sz w:val="24"/>
          <w:szCs w:val="24"/>
        </w:rPr>
        <w:t xml:space="preserve"> zamierza korzystać ze wszelkich szans, jakie pojawią się w </w:t>
      </w:r>
      <w:r w:rsidR="00AC2A05">
        <w:rPr>
          <w:sz w:val="24"/>
          <w:szCs w:val="24"/>
        </w:rPr>
        <w:t>przyszłości</w:t>
      </w:r>
      <w:r>
        <w:rPr>
          <w:sz w:val="24"/>
          <w:szCs w:val="24"/>
        </w:rPr>
        <w:t xml:space="preserve"> i które mogą przełożyć się na poprawienie jakości życia mieszkańców, dlatego jest otwarta na współpracę z każdym potencjalnym partnerem – organizacjami społecznymi, przedsiębiorcami, samorządami oraz instytucjami publicznymi. Szczególną rolę władze gminy przykładają do współpracy podejmowanej w ramach wspólnoty, jaką tworzą mieszkańcy, samorządy i państwa Unii Europejskiej.</w:t>
      </w:r>
    </w:p>
    <w:p w14:paraId="7E525C70" w14:textId="77777777" w:rsidR="000E4D85" w:rsidRPr="00B05626" w:rsidRDefault="000E4D85" w:rsidP="002A4937">
      <w:pPr>
        <w:jc w:val="both"/>
        <w:rPr>
          <w:sz w:val="24"/>
          <w:szCs w:val="24"/>
        </w:rPr>
      </w:pPr>
    </w:p>
    <w:p w14:paraId="38B12C20" w14:textId="77777777" w:rsidR="002A4937" w:rsidRPr="003B5884" w:rsidRDefault="00115CF9" w:rsidP="002A4937">
      <w:pPr>
        <w:jc w:val="both"/>
        <w:rPr>
          <w:b/>
          <w:bCs/>
          <w:sz w:val="28"/>
          <w:szCs w:val="28"/>
        </w:rPr>
      </w:pPr>
      <w:r>
        <w:rPr>
          <w:b/>
          <w:bCs/>
          <w:sz w:val="28"/>
          <w:szCs w:val="28"/>
        </w:rPr>
        <w:t>5</w:t>
      </w:r>
      <w:r w:rsidR="003B5884" w:rsidRPr="003B5884">
        <w:rPr>
          <w:b/>
          <w:bCs/>
          <w:sz w:val="28"/>
          <w:szCs w:val="28"/>
        </w:rPr>
        <w:t>.</w:t>
      </w:r>
      <w:r w:rsidR="00C1104C" w:rsidRPr="003B5884">
        <w:rPr>
          <w:b/>
          <w:bCs/>
          <w:sz w:val="28"/>
          <w:szCs w:val="28"/>
        </w:rPr>
        <w:t>4</w:t>
      </w:r>
      <w:r w:rsidR="002A4937" w:rsidRPr="003B5884">
        <w:rPr>
          <w:b/>
          <w:bCs/>
          <w:sz w:val="28"/>
          <w:szCs w:val="28"/>
        </w:rPr>
        <w:t xml:space="preserve">. </w:t>
      </w:r>
      <w:r w:rsidR="00AC2A05">
        <w:rPr>
          <w:b/>
          <w:bCs/>
          <w:sz w:val="28"/>
          <w:szCs w:val="28"/>
        </w:rPr>
        <w:t>D</w:t>
      </w:r>
      <w:r w:rsidR="002A4937" w:rsidRPr="003B5884">
        <w:rPr>
          <w:b/>
          <w:bCs/>
          <w:sz w:val="28"/>
          <w:szCs w:val="28"/>
        </w:rPr>
        <w:t>okumenty wykonawcze</w:t>
      </w:r>
    </w:p>
    <w:p w14:paraId="7FF68FC7" w14:textId="77777777" w:rsidR="00187371" w:rsidRDefault="00187371" w:rsidP="002A4937">
      <w:pPr>
        <w:jc w:val="both"/>
        <w:rPr>
          <w:sz w:val="24"/>
          <w:szCs w:val="24"/>
        </w:rPr>
      </w:pPr>
      <w:r w:rsidRPr="00187371">
        <w:rPr>
          <w:sz w:val="24"/>
          <w:szCs w:val="24"/>
        </w:rPr>
        <w:tab/>
        <w:t>Strate</w:t>
      </w:r>
      <w:r>
        <w:rPr>
          <w:sz w:val="24"/>
          <w:szCs w:val="24"/>
        </w:rPr>
        <w:t xml:space="preserve">gia Rozwoju Gminy </w:t>
      </w:r>
      <w:r w:rsidR="003B5884">
        <w:rPr>
          <w:sz w:val="24"/>
          <w:szCs w:val="24"/>
        </w:rPr>
        <w:t>Lubochnia</w:t>
      </w:r>
      <w:r>
        <w:rPr>
          <w:sz w:val="24"/>
          <w:szCs w:val="24"/>
        </w:rPr>
        <w:t xml:space="preserve"> do 20</w:t>
      </w:r>
      <w:r w:rsidR="003B5884">
        <w:rPr>
          <w:sz w:val="24"/>
          <w:szCs w:val="24"/>
        </w:rPr>
        <w:t>4</w:t>
      </w:r>
      <w:r>
        <w:rPr>
          <w:sz w:val="24"/>
          <w:szCs w:val="24"/>
        </w:rPr>
        <w:t xml:space="preserve">0 roku obejmuje swoim zakresem całość spraw związanych z rozwojem i zarządzaniem gminą, dlatego też w najbliższych latach wszystkie dokumenty strategiczne i operacyjne powinny zostać poddane przeglądowi </w:t>
      </w:r>
      <w:r w:rsidR="003B5884">
        <w:rPr>
          <w:sz w:val="24"/>
          <w:szCs w:val="24"/>
        </w:rPr>
        <w:br/>
      </w:r>
      <w:r>
        <w:rPr>
          <w:sz w:val="24"/>
          <w:szCs w:val="24"/>
        </w:rPr>
        <w:lastRenderedPageBreak/>
        <w:t xml:space="preserve">i aktualizacji. Oprócz zadbania o zgodność dokumentów wykonawczych ze strategią rozwoju gminy, należy też uwzględnić wymogi prawa, które </w:t>
      </w:r>
      <w:r w:rsidR="002E37A2">
        <w:rPr>
          <w:sz w:val="24"/>
          <w:szCs w:val="24"/>
        </w:rPr>
        <w:t>albo pozostawia władzom gminy dowolność w zakresie ich kreowania, albo nakłada obowiązek ich przygotowania w określony sposób i określa ich minimalną zawartość.</w:t>
      </w:r>
    </w:p>
    <w:p w14:paraId="30F6C26D" w14:textId="77777777" w:rsidR="002E37A2" w:rsidRDefault="002E37A2" w:rsidP="002A4937">
      <w:pPr>
        <w:jc w:val="both"/>
        <w:rPr>
          <w:sz w:val="24"/>
          <w:szCs w:val="24"/>
        </w:rPr>
      </w:pPr>
      <w:r>
        <w:rPr>
          <w:sz w:val="24"/>
          <w:szCs w:val="24"/>
        </w:rPr>
        <w:tab/>
        <w:t xml:space="preserve">Ze względu na ilość obowiązujących w gminie dokumentów o charakterze strategicznym (np. strategia rozwiązywania problemów społecznych), programowych (np. program ochrony środowiska) czy wykonawczych (np. program </w:t>
      </w:r>
      <w:r w:rsidR="003B5884">
        <w:rPr>
          <w:sz w:val="24"/>
          <w:szCs w:val="24"/>
        </w:rPr>
        <w:t>rozwoju miejscowości</w:t>
      </w:r>
      <w:r>
        <w:rPr>
          <w:sz w:val="24"/>
          <w:szCs w:val="24"/>
        </w:rPr>
        <w:t>)</w:t>
      </w:r>
      <w:r w:rsidR="009F41F9">
        <w:rPr>
          <w:sz w:val="24"/>
          <w:szCs w:val="24"/>
        </w:rPr>
        <w:t>, rozsądne wydaje się podejście stopniowego aktualizowania dokumentów gminy. Należy to robić uwzględniając dwie przesłanki: silnego związku z przyjętymi celami strategicznymi oraz obowiązku aktualizacji ze względu na czas obowiązywania tych dokumentów.</w:t>
      </w:r>
    </w:p>
    <w:p w14:paraId="058D9044" w14:textId="77777777" w:rsidR="009F41F9" w:rsidRDefault="009F41F9" w:rsidP="002A4937">
      <w:pPr>
        <w:jc w:val="both"/>
        <w:rPr>
          <w:sz w:val="24"/>
          <w:szCs w:val="24"/>
        </w:rPr>
      </w:pPr>
      <w:r>
        <w:rPr>
          <w:sz w:val="24"/>
          <w:szCs w:val="24"/>
        </w:rPr>
        <w:tab/>
        <w:t xml:space="preserve">W przypadku Gminy </w:t>
      </w:r>
      <w:r w:rsidR="003B5884">
        <w:rPr>
          <w:sz w:val="24"/>
          <w:szCs w:val="24"/>
        </w:rPr>
        <w:t>Lubochnia</w:t>
      </w:r>
      <w:r>
        <w:rPr>
          <w:sz w:val="24"/>
          <w:szCs w:val="24"/>
        </w:rPr>
        <w:t>, za szczególne istotne z punktu widzenia niniejszej strategii należy uznać następujące dokumenty wykonawcze:</w:t>
      </w:r>
    </w:p>
    <w:p w14:paraId="22E42AD1" w14:textId="77777777" w:rsidR="00706314" w:rsidRPr="00706314" w:rsidRDefault="00D96BFA">
      <w:pPr>
        <w:pStyle w:val="Akapitzlist"/>
        <w:numPr>
          <w:ilvl w:val="0"/>
          <w:numId w:val="26"/>
        </w:numPr>
        <w:jc w:val="both"/>
        <w:rPr>
          <w:sz w:val="24"/>
          <w:szCs w:val="24"/>
        </w:rPr>
      </w:pPr>
      <w:r>
        <w:rPr>
          <w:sz w:val="24"/>
          <w:szCs w:val="24"/>
        </w:rPr>
        <w:t>strategia rozwiązywania problemów społecznych,</w:t>
      </w:r>
    </w:p>
    <w:p w14:paraId="264B4A8D" w14:textId="77777777" w:rsidR="00D96BFA" w:rsidRDefault="00D96BFA">
      <w:pPr>
        <w:pStyle w:val="Akapitzlist"/>
        <w:numPr>
          <w:ilvl w:val="0"/>
          <w:numId w:val="26"/>
        </w:numPr>
        <w:jc w:val="both"/>
        <w:rPr>
          <w:sz w:val="24"/>
          <w:szCs w:val="24"/>
        </w:rPr>
      </w:pPr>
      <w:r>
        <w:rPr>
          <w:sz w:val="24"/>
          <w:szCs w:val="24"/>
        </w:rPr>
        <w:t>program ochrony środowiska,</w:t>
      </w:r>
    </w:p>
    <w:p w14:paraId="3177C6A9" w14:textId="452225DF" w:rsidR="00D96BFA" w:rsidRDefault="00D96BFA">
      <w:pPr>
        <w:pStyle w:val="Akapitzlist"/>
        <w:numPr>
          <w:ilvl w:val="0"/>
          <w:numId w:val="26"/>
        </w:numPr>
        <w:jc w:val="both"/>
        <w:rPr>
          <w:sz w:val="24"/>
          <w:szCs w:val="24"/>
        </w:rPr>
      </w:pPr>
      <w:r>
        <w:rPr>
          <w:sz w:val="24"/>
          <w:szCs w:val="24"/>
        </w:rPr>
        <w:t>plan gospodarki niskoemisyjnej,</w:t>
      </w:r>
    </w:p>
    <w:p w14:paraId="5B0D0727" w14:textId="77777777" w:rsidR="00706314" w:rsidRDefault="00706314">
      <w:pPr>
        <w:pStyle w:val="Akapitzlist"/>
        <w:numPr>
          <w:ilvl w:val="0"/>
          <w:numId w:val="26"/>
        </w:numPr>
        <w:jc w:val="both"/>
        <w:rPr>
          <w:sz w:val="24"/>
          <w:szCs w:val="24"/>
        </w:rPr>
      </w:pPr>
      <w:r>
        <w:rPr>
          <w:sz w:val="24"/>
          <w:szCs w:val="24"/>
        </w:rPr>
        <w:t>plan rozwoju i modernizacji urządzeń wodociągowych i kanalizacyjnych,</w:t>
      </w:r>
    </w:p>
    <w:p w14:paraId="1DD84121" w14:textId="1FA97733" w:rsidR="00706314" w:rsidRDefault="00706314">
      <w:pPr>
        <w:pStyle w:val="Akapitzlist"/>
        <w:numPr>
          <w:ilvl w:val="0"/>
          <w:numId w:val="26"/>
        </w:numPr>
        <w:jc w:val="both"/>
        <w:rPr>
          <w:sz w:val="24"/>
          <w:szCs w:val="24"/>
        </w:rPr>
      </w:pPr>
      <w:r>
        <w:rPr>
          <w:sz w:val="24"/>
          <w:szCs w:val="24"/>
        </w:rPr>
        <w:t>program małej retencji,</w:t>
      </w:r>
    </w:p>
    <w:p w14:paraId="0C47604A" w14:textId="77777777" w:rsidR="00ED302C" w:rsidRPr="003B5884" w:rsidRDefault="00D96BFA" w:rsidP="003B5884">
      <w:pPr>
        <w:jc w:val="both"/>
        <w:rPr>
          <w:sz w:val="24"/>
          <w:szCs w:val="24"/>
        </w:rPr>
      </w:pPr>
      <w:r>
        <w:rPr>
          <w:sz w:val="24"/>
          <w:szCs w:val="24"/>
        </w:rPr>
        <w:t>natomiast w dalszej kolejności należy przygotowa</w:t>
      </w:r>
      <w:r w:rsidR="00ED302C">
        <w:rPr>
          <w:sz w:val="24"/>
          <w:szCs w:val="24"/>
        </w:rPr>
        <w:t>ć się do aktualizacji lub opracowania nowych dokumentów z zakresie:</w:t>
      </w:r>
    </w:p>
    <w:p w14:paraId="2945AD6F" w14:textId="77777777" w:rsidR="00706314" w:rsidRDefault="00706314">
      <w:pPr>
        <w:pStyle w:val="Akapitzlist"/>
        <w:numPr>
          <w:ilvl w:val="0"/>
          <w:numId w:val="27"/>
        </w:numPr>
        <w:jc w:val="both"/>
        <w:rPr>
          <w:sz w:val="24"/>
          <w:szCs w:val="24"/>
        </w:rPr>
      </w:pPr>
      <w:r>
        <w:rPr>
          <w:sz w:val="24"/>
          <w:szCs w:val="24"/>
        </w:rPr>
        <w:t>program wspierania rodziny,</w:t>
      </w:r>
    </w:p>
    <w:p w14:paraId="711B37CA" w14:textId="77777777" w:rsidR="00ED302C" w:rsidRDefault="00ED302C">
      <w:pPr>
        <w:pStyle w:val="Akapitzlist"/>
        <w:numPr>
          <w:ilvl w:val="0"/>
          <w:numId w:val="27"/>
        </w:numPr>
        <w:jc w:val="both"/>
        <w:rPr>
          <w:sz w:val="24"/>
          <w:szCs w:val="24"/>
        </w:rPr>
      </w:pPr>
      <w:r>
        <w:rPr>
          <w:sz w:val="24"/>
          <w:szCs w:val="24"/>
        </w:rPr>
        <w:t>program ochrony zabytków,</w:t>
      </w:r>
    </w:p>
    <w:p w14:paraId="3C3830A0" w14:textId="77777777" w:rsidR="00ED302C" w:rsidRDefault="00A35D87">
      <w:pPr>
        <w:pStyle w:val="Akapitzlist"/>
        <w:numPr>
          <w:ilvl w:val="0"/>
          <w:numId w:val="27"/>
        </w:numPr>
        <w:jc w:val="both"/>
        <w:rPr>
          <w:sz w:val="24"/>
          <w:szCs w:val="24"/>
        </w:rPr>
      </w:pPr>
      <w:r>
        <w:rPr>
          <w:sz w:val="24"/>
          <w:szCs w:val="24"/>
        </w:rPr>
        <w:t>plan zaopatrzenia w media</w:t>
      </w:r>
      <w:r w:rsidR="00706314">
        <w:rPr>
          <w:sz w:val="24"/>
          <w:szCs w:val="24"/>
        </w:rPr>
        <w:t>,</w:t>
      </w:r>
    </w:p>
    <w:p w14:paraId="21591998" w14:textId="77777777" w:rsidR="0091402C" w:rsidRDefault="0010439C">
      <w:pPr>
        <w:pStyle w:val="Akapitzlist"/>
        <w:numPr>
          <w:ilvl w:val="0"/>
          <w:numId w:val="27"/>
        </w:numPr>
        <w:jc w:val="both"/>
        <w:rPr>
          <w:sz w:val="24"/>
          <w:szCs w:val="24"/>
        </w:rPr>
      </w:pPr>
      <w:r>
        <w:rPr>
          <w:sz w:val="24"/>
          <w:szCs w:val="24"/>
        </w:rPr>
        <w:t xml:space="preserve">strategia rozwoju </w:t>
      </w:r>
      <w:proofErr w:type="spellStart"/>
      <w:r>
        <w:rPr>
          <w:sz w:val="24"/>
          <w:szCs w:val="24"/>
        </w:rPr>
        <w:t>elektromobilności</w:t>
      </w:r>
      <w:proofErr w:type="spellEnd"/>
    </w:p>
    <w:p w14:paraId="52AE47DC" w14:textId="3A6CC41D" w:rsidR="00706314" w:rsidRDefault="0091402C">
      <w:pPr>
        <w:pStyle w:val="Akapitzlist"/>
        <w:numPr>
          <w:ilvl w:val="0"/>
          <w:numId w:val="27"/>
        </w:numPr>
        <w:jc w:val="both"/>
        <w:rPr>
          <w:sz w:val="24"/>
          <w:szCs w:val="24"/>
        </w:rPr>
      </w:pPr>
      <w:r>
        <w:rPr>
          <w:sz w:val="24"/>
          <w:szCs w:val="24"/>
        </w:rPr>
        <w:t>plan gospodarki niskoemisyjnej</w:t>
      </w:r>
      <w:r w:rsidR="0010439C">
        <w:rPr>
          <w:sz w:val="24"/>
          <w:szCs w:val="24"/>
        </w:rPr>
        <w:t>.</w:t>
      </w:r>
    </w:p>
    <w:p w14:paraId="0307A5AE" w14:textId="77777777" w:rsidR="00706314" w:rsidRPr="009E384C" w:rsidRDefault="00706314" w:rsidP="00F827CD">
      <w:pPr>
        <w:ind w:firstLine="709"/>
        <w:jc w:val="both"/>
        <w:rPr>
          <w:sz w:val="24"/>
          <w:szCs w:val="24"/>
        </w:rPr>
      </w:pPr>
      <w:r w:rsidRPr="009E384C">
        <w:rPr>
          <w:sz w:val="24"/>
          <w:szCs w:val="24"/>
        </w:rPr>
        <w:t>Osobną kategorię dokumentów wykonawczych stanowią dokumenty finansowe gminy, tj</w:t>
      </w:r>
      <w:r w:rsidRPr="009E384C">
        <w:rPr>
          <w:rFonts w:cstheme="minorHAnsi"/>
          <w:sz w:val="24"/>
          <w:szCs w:val="24"/>
        </w:rPr>
        <w:t xml:space="preserve">. uchwały budżetowe oraz wieloletnia prognoza finansowa, których konstrukcja opiera się na </w:t>
      </w:r>
      <w:r w:rsidR="0010439C" w:rsidRPr="009E384C">
        <w:rPr>
          <w:rFonts w:cstheme="minorHAnsi"/>
          <w:sz w:val="24"/>
          <w:szCs w:val="24"/>
          <w:shd w:val="clear" w:color="auto" w:fill="FFFFFF"/>
        </w:rPr>
        <w:t>uwzględnianiu zdarzeń, które mają lub mogą mieć wpływ na gospodarkę finansową gminy w roku budżetowym oraz perspektywie wykraczającej poza bieżący rok budżetowy.</w:t>
      </w:r>
    </w:p>
    <w:p w14:paraId="576BC71F" w14:textId="77777777" w:rsidR="002A4937" w:rsidRPr="003B5884" w:rsidRDefault="00115CF9" w:rsidP="002A4937">
      <w:pPr>
        <w:jc w:val="both"/>
        <w:rPr>
          <w:b/>
          <w:bCs/>
          <w:sz w:val="28"/>
          <w:szCs w:val="28"/>
        </w:rPr>
      </w:pPr>
      <w:r>
        <w:rPr>
          <w:b/>
          <w:bCs/>
          <w:sz w:val="28"/>
          <w:szCs w:val="28"/>
        </w:rPr>
        <w:t>5</w:t>
      </w:r>
      <w:r w:rsidR="003B5884" w:rsidRPr="003B5884">
        <w:rPr>
          <w:b/>
          <w:bCs/>
          <w:sz w:val="28"/>
          <w:szCs w:val="28"/>
        </w:rPr>
        <w:t>.</w:t>
      </w:r>
      <w:r w:rsidR="00E0071D" w:rsidRPr="003B5884">
        <w:rPr>
          <w:b/>
          <w:bCs/>
          <w:sz w:val="28"/>
          <w:szCs w:val="28"/>
        </w:rPr>
        <w:t>5</w:t>
      </w:r>
      <w:r w:rsidR="002A4937" w:rsidRPr="003B5884">
        <w:rPr>
          <w:b/>
          <w:bCs/>
          <w:sz w:val="28"/>
          <w:szCs w:val="28"/>
        </w:rPr>
        <w:t xml:space="preserve">. </w:t>
      </w:r>
      <w:r w:rsidR="00AC2A05">
        <w:rPr>
          <w:b/>
          <w:bCs/>
          <w:sz w:val="28"/>
          <w:szCs w:val="28"/>
        </w:rPr>
        <w:t>M</w:t>
      </w:r>
      <w:r w:rsidR="002A4937" w:rsidRPr="003B5884">
        <w:rPr>
          <w:b/>
          <w:bCs/>
          <w:sz w:val="28"/>
          <w:szCs w:val="28"/>
        </w:rPr>
        <w:t>onitoring i ewaluacja</w:t>
      </w:r>
    </w:p>
    <w:p w14:paraId="5CC2D1F8" w14:textId="77777777" w:rsidR="006D4929" w:rsidRDefault="00E0071D" w:rsidP="002A4937">
      <w:pPr>
        <w:jc w:val="both"/>
        <w:rPr>
          <w:sz w:val="24"/>
          <w:szCs w:val="24"/>
        </w:rPr>
      </w:pPr>
      <w:r>
        <w:rPr>
          <w:sz w:val="24"/>
          <w:szCs w:val="24"/>
        </w:rPr>
        <w:tab/>
        <w:t xml:space="preserve">Jednym z warunków skutecznego zarządzania rozwojem gminy jest posiadanie informacji o skuteczności realizowanych działań i projektów oraz zdolność do szybkiego reagowania na pojawiające się szanse i zagrożenia. Informacji powinien dostarczać monitoring, oparty na możliwych do weryfikacji wskaźnikach, a </w:t>
      </w:r>
      <w:r w:rsidR="00AB0228">
        <w:rPr>
          <w:sz w:val="24"/>
          <w:szCs w:val="24"/>
        </w:rPr>
        <w:t>odpowiedzi na pytania dotyczące kierunków zmian powinna dostarczać ewaluacja.</w:t>
      </w:r>
    </w:p>
    <w:p w14:paraId="38FE028B" w14:textId="77777777" w:rsidR="002334AB" w:rsidRDefault="002334AB" w:rsidP="002A4937">
      <w:pPr>
        <w:jc w:val="both"/>
        <w:rPr>
          <w:sz w:val="24"/>
          <w:szCs w:val="24"/>
        </w:rPr>
      </w:pPr>
      <w:r>
        <w:rPr>
          <w:sz w:val="24"/>
          <w:szCs w:val="24"/>
        </w:rPr>
        <w:tab/>
        <w:t xml:space="preserve">Monitoring to stała obserwacja zachodzących procesów oraz towarzyszących im zjawisk. Z jednej strony monitoring pozwala na kontrolowanie realizowanych działań </w:t>
      </w:r>
      <w:r>
        <w:rPr>
          <w:sz w:val="24"/>
          <w:szCs w:val="24"/>
        </w:rPr>
        <w:br/>
        <w:t xml:space="preserve">i projektów, z drugiej pozwala zauważyć szanse lub zagrożenia i wskazać na konieczność dostosowania się do zmieniających się warunków. </w:t>
      </w:r>
    </w:p>
    <w:p w14:paraId="03B4541C" w14:textId="77777777" w:rsidR="002334AB" w:rsidRDefault="002334AB" w:rsidP="002334AB">
      <w:pPr>
        <w:ind w:firstLine="708"/>
        <w:jc w:val="both"/>
        <w:rPr>
          <w:sz w:val="24"/>
          <w:szCs w:val="24"/>
        </w:rPr>
      </w:pPr>
      <w:r>
        <w:rPr>
          <w:sz w:val="24"/>
          <w:szCs w:val="24"/>
        </w:rPr>
        <w:lastRenderedPageBreak/>
        <w:t xml:space="preserve">W warunkach gminy, monitoring realizacji strategii rozwoju </w:t>
      </w:r>
      <w:r w:rsidR="001204A3">
        <w:rPr>
          <w:sz w:val="24"/>
          <w:szCs w:val="24"/>
        </w:rPr>
        <w:t xml:space="preserve">obejmuje </w:t>
      </w:r>
      <w:r>
        <w:rPr>
          <w:sz w:val="24"/>
          <w:szCs w:val="24"/>
        </w:rPr>
        <w:t xml:space="preserve">system pomiaru wskaźników w oparciu o dane </w:t>
      </w:r>
      <w:r w:rsidR="001204A3">
        <w:rPr>
          <w:sz w:val="24"/>
          <w:szCs w:val="24"/>
        </w:rPr>
        <w:t xml:space="preserve">własne, dotyczące realizowanych działań i projektów, wspierane informacjami zbieranymi w ramach statystyki publicznej. Wskaźniki opisane są poprzez ograniczoną, ale odpowiednią do skali realizowanego projektu, liczbę mierników. Mierniki powinny zawierać odniesienie do stanu wyjściowego oraz wskazywać zmianę </w:t>
      </w:r>
      <w:r w:rsidR="001204A3">
        <w:rPr>
          <w:sz w:val="24"/>
          <w:szCs w:val="24"/>
        </w:rPr>
        <w:br/>
        <w:t>w odniesieniu do niego.</w:t>
      </w:r>
    </w:p>
    <w:p w14:paraId="380B5FD5" w14:textId="77777777" w:rsidR="001204A3" w:rsidRDefault="006B62A5" w:rsidP="002334AB">
      <w:pPr>
        <w:ind w:firstLine="708"/>
        <w:jc w:val="both"/>
        <w:rPr>
          <w:sz w:val="24"/>
          <w:szCs w:val="24"/>
        </w:rPr>
      </w:pPr>
      <w:r>
        <w:rPr>
          <w:sz w:val="24"/>
          <w:szCs w:val="24"/>
        </w:rPr>
        <w:t xml:space="preserve">Zestawienie wskaźników i mierników dla poszczególnych działań i projektów zapisanych w Strategii Rozwoju Gminy </w:t>
      </w:r>
      <w:r w:rsidR="003B5884">
        <w:rPr>
          <w:sz w:val="24"/>
          <w:szCs w:val="24"/>
        </w:rPr>
        <w:t>Lubochnia</w:t>
      </w:r>
      <w:r>
        <w:rPr>
          <w:sz w:val="24"/>
          <w:szCs w:val="24"/>
        </w:rPr>
        <w:t xml:space="preserve"> do roku 20</w:t>
      </w:r>
      <w:r w:rsidR="003B5884">
        <w:rPr>
          <w:sz w:val="24"/>
          <w:szCs w:val="24"/>
        </w:rPr>
        <w:t>4</w:t>
      </w:r>
      <w:r>
        <w:rPr>
          <w:sz w:val="24"/>
          <w:szCs w:val="24"/>
        </w:rPr>
        <w:t>0 zawiera poniższa tabela.</w:t>
      </w:r>
    </w:p>
    <w:tbl>
      <w:tblPr>
        <w:tblStyle w:val="Tabela-Siatka"/>
        <w:tblW w:w="0" w:type="auto"/>
        <w:tblLook w:val="04A0" w:firstRow="1" w:lastRow="0" w:firstColumn="1" w:lastColumn="0" w:noHBand="0" w:noVBand="1"/>
      </w:tblPr>
      <w:tblGrid>
        <w:gridCol w:w="3020"/>
        <w:gridCol w:w="3021"/>
        <w:gridCol w:w="3021"/>
      </w:tblGrid>
      <w:tr w:rsidR="004F6246" w14:paraId="2C9923E2" w14:textId="77777777" w:rsidTr="004F6246">
        <w:tc>
          <w:tcPr>
            <w:tcW w:w="3020" w:type="dxa"/>
          </w:tcPr>
          <w:p w14:paraId="276847EC" w14:textId="77777777" w:rsidR="004F6246" w:rsidRDefault="004F6246" w:rsidP="004F6246">
            <w:pPr>
              <w:jc w:val="center"/>
              <w:rPr>
                <w:sz w:val="24"/>
                <w:szCs w:val="24"/>
              </w:rPr>
            </w:pPr>
            <w:r>
              <w:rPr>
                <w:sz w:val="24"/>
                <w:szCs w:val="24"/>
              </w:rPr>
              <w:t>Nazwa wskaźnika</w:t>
            </w:r>
          </w:p>
        </w:tc>
        <w:tc>
          <w:tcPr>
            <w:tcW w:w="3021" w:type="dxa"/>
          </w:tcPr>
          <w:p w14:paraId="669BDE88" w14:textId="77777777" w:rsidR="004F6246" w:rsidRDefault="004F6246" w:rsidP="004F6246">
            <w:pPr>
              <w:jc w:val="center"/>
              <w:rPr>
                <w:sz w:val="24"/>
                <w:szCs w:val="24"/>
              </w:rPr>
            </w:pPr>
            <w:r>
              <w:rPr>
                <w:sz w:val="24"/>
                <w:szCs w:val="24"/>
              </w:rPr>
              <w:t>Jednostka pomiaru</w:t>
            </w:r>
          </w:p>
        </w:tc>
        <w:tc>
          <w:tcPr>
            <w:tcW w:w="3021" w:type="dxa"/>
          </w:tcPr>
          <w:p w14:paraId="04B4F149" w14:textId="77777777" w:rsidR="004F6246" w:rsidRDefault="004F6246" w:rsidP="004F6246">
            <w:pPr>
              <w:jc w:val="center"/>
              <w:rPr>
                <w:sz w:val="24"/>
                <w:szCs w:val="24"/>
              </w:rPr>
            </w:pPr>
            <w:r>
              <w:rPr>
                <w:sz w:val="24"/>
                <w:szCs w:val="24"/>
              </w:rPr>
              <w:t>Źródło</w:t>
            </w:r>
            <w:r w:rsidR="00140DC2">
              <w:rPr>
                <w:sz w:val="24"/>
                <w:szCs w:val="24"/>
              </w:rPr>
              <w:t xml:space="preserve"> danych</w:t>
            </w:r>
          </w:p>
        </w:tc>
      </w:tr>
      <w:tr w:rsidR="004F6246" w14:paraId="2B88AE4F" w14:textId="77777777" w:rsidTr="00B41AF5">
        <w:tc>
          <w:tcPr>
            <w:tcW w:w="9062" w:type="dxa"/>
            <w:gridSpan w:val="3"/>
          </w:tcPr>
          <w:p w14:paraId="0A026EF2" w14:textId="77777777" w:rsidR="006F4CAC" w:rsidRDefault="006F4CAC" w:rsidP="004F6246">
            <w:pPr>
              <w:jc w:val="center"/>
              <w:rPr>
                <w:b/>
                <w:bCs/>
                <w:sz w:val="24"/>
                <w:szCs w:val="24"/>
              </w:rPr>
            </w:pPr>
          </w:p>
          <w:p w14:paraId="1A66E53A" w14:textId="77777777" w:rsidR="004F6246" w:rsidRDefault="00E6130C" w:rsidP="004F6246">
            <w:pPr>
              <w:jc w:val="center"/>
              <w:rPr>
                <w:b/>
                <w:bCs/>
                <w:sz w:val="24"/>
                <w:szCs w:val="24"/>
              </w:rPr>
            </w:pPr>
            <w:proofErr w:type="gramStart"/>
            <w:r w:rsidRPr="00E6130C">
              <w:rPr>
                <w:b/>
                <w:bCs/>
                <w:sz w:val="24"/>
                <w:szCs w:val="24"/>
              </w:rPr>
              <w:t xml:space="preserve">Cel </w:t>
            </w:r>
            <w:r w:rsidRPr="007B7734">
              <w:rPr>
                <w:b/>
                <w:bCs/>
                <w:sz w:val="24"/>
                <w:szCs w:val="24"/>
              </w:rPr>
              <w:t xml:space="preserve"> </w:t>
            </w:r>
            <w:r w:rsidRPr="00E6130C">
              <w:rPr>
                <w:b/>
                <w:bCs/>
                <w:sz w:val="24"/>
                <w:szCs w:val="24"/>
              </w:rPr>
              <w:t>1.</w:t>
            </w:r>
            <w:proofErr w:type="gramEnd"/>
            <w:r w:rsidRPr="00E6130C">
              <w:rPr>
                <w:b/>
                <w:bCs/>
                <w:sz w:val="24"/>
                <w:szCs w:val="24"/>
              </w:rPr>
              <w:t xml:space="preserve"> P</w:t>
            </w:r>
            <w:r w:rsidRPr="007B7734">
              <w:rPr>
                <w:b/>
                <w:bCs/>
                <w:sz w:val="24"/>
                <w:szCs w:val="24"/>
              </w:rPr>
              <w:t>oprawa jakości życia mieszkańców w kluczowych obszarach</w:t>
            </w:r>
            <w:r w:rsidRPr="00E6130C">
              <w:rPr>
                <w:b/>
                <w:bCs/>
                <w:sz w:val="24"/>
                <w:szCs w:val="24"/>
              </w:rPr>
              <w:t xml:space="preserve"> </w:t>
            </w:r>
          </w:p>
          <w:p w14:paraId="78749518" w14:textId="77777777" w:rsidR="006F4CAC" w:rsidRDefault="006F4CAC" w:rsidP="004F6246">
            <w:pPr>
              <w:jc w:val="center"/>
              <w:rPr>
                <w:sz w:val="24"/>
                <w:szCs w:val="24"/>
              </w:rPr>
            </w:pPr>
          </w:p>
        </w:tc>
      </w:tr>
      <w:tr w:rsidR="004F6246" w14:paraId="03E3A61F" w14:textId="77777777" w:rsidTr="00471EB6">
        <w:trPr>
          <w:trHeight w:val="340"/>
        </w:trPr>
        <w:tc>
          <w:tcPr>
            <w:tcW w:w="9062" w:type="dxa"/>
            <w:gridSpan w:val="3"/>
            <w:vAlign w:val="center"/>
          </w:tcPr>
          <w:p w14:paraId="3593D874" w14:textId="77777777" w:rsidR="006F4CAC" w:rsidRDefault="00E6130C" w:rsidP="00471EB6">
            <w:pPr>
              <w:jc w:val="center"/>
              <w:rPr>
                <w:sz w:val="24"/>
                <w:szCs w:val="24"/>
              </w:rPr>
            </w:pPr>
            <w:r>
              <w:rPr>
                <w:sz w:val="24"/>
                <w:szCs w:val="24"/>
              </w:rPr>
              <w:t>Priorytet 1.1. A</w:t>
            </w:r>
            <w:r w:rsidRPr="007B7734">
              <w:rPr>
                <w:sz w:val="24"/>
                <w:szCs w:val="24"/>
              </w:rPr>
              <w:t>ktywizacja społeczna</w:t>
            </w:r>
          </w:p>
        </w:tc>
      </w:tr>
      <w:tr w:rsidR="004F6246" w14:paraId="2548986E" w14:textId="77777777" w:rsidTr="00471EB6">
        <w:tc>
          <w:tcPr>
            <w:tcW w:w="3020" w:type="dxa"/>
            <w:vAlign w:val="center"/>
          </w:tcPr>
          <w:p w14:paraId="4F68ADC8" w14:textId="77777777" w:rsidR="004F6246" w:rsidRDefault="00D37278" w:rsidP="00471EB6">
            <w:pPr>
              <w:jc w:val="center"/>
              <w:rPr>
                <w:sz w:val="24"/>
                <w:szCs w:val="24"/>
              </w:rPr>
            </w:pPr>
            <w:r w:rsidRPr="00C20117">
              <w:rPr>
                <w:sz w:val="24"/>
                <w:szCs w:val="24"/>
              </w:rPr>
              <w:t>Ilość wybudow</w:t>
            </w:r>
            <w:r w:rsidR="001E13F1" w:rsidRPr="00C20117">
              <w:rPr>
                <w:sz w:val="24"/>
                <w:szCs w:val="24"/>
              </w:rPr>
              <w:t>a</w:t>
            </w:r>
            <w:r w:rsidRPr="00C20117">
              <w:rPr>
                <w:sz w:val="24"/>
                <w:szCs w:val="24"/>
              </w:rPr>
              <w:t xml:space="preserve">nych miejsc zabawy, rekreacji i </w:t>
            </w:r>
            <w:r w:rsidRPr="00D37278">
              <w:rPr>
                <w:sz w:val="24"/>
                <w:szCs w:val="24"/>
              </w:rPr>
              <w:t>integracji mieszkańców</w:t>
            </w:r>
          </w:p>
        </w:tc>
        <w:tc>
          <w:tcPr>
            <w:tcW w:w="3021" w:type="dxa"/>
            <w:vAlign w:val="center"/>
          </w:tcPr>
          <w:p w14:paraId="7DDFA62C" w14:textId="77777777" w:rsidR="004F6246" w:rsidRDefault="006F4CAC" w:rsidP="00471EB6">
            <w:pPr>
              <w:jc w:val="center"/>
              <w:rPr>
                <w:sz w:val="24"/>
                <w:szCs w:val="24"/>
              </w:rPr>
            </w:pPr>
            <w:r>
              <w:rPr>
                <w:sz w:val="24"/>
                <w:szCs w:val="24"/>
              </w:rPr>
              <w:t>sztuka</w:t>
            </w:r>
          </w:p>
        </w:tc>
        <w:tc>
          <w:tcPr>
            <w:tcW w:w="3021" w:type="dxa"/>
            <w:vAlign w:val="center"/>
          </w:tcPr>
          <w:p w14:paraId="07F6E1FF" w14:textId="77777777" w:rsidR="004F6246" w:rsidRDefault="006F4CAC" w:rsidP="00471EB6">
            <w:pPr>
              <w:jc w:val="center"/>
              <w:rPr>
                <w:sz w:val="24"/>
                <w:szCs w:val="24"/>
              </w:rPr>
            </w:pPr>
            <w:r>
              <w:rPr>
                <w:sz w:val="24"/>
                <w:szCs w:val="24"/>
              </w:rPr>
              <w:t>Urząd Gminy</w:t>
            </w:r>
          </w:p>
        </w:tc>
      </w:tr>
      <w:tr w:rsidR="00B43D7B" w14:paraId="62DF63EB" w14:textId="77777777" w:rsidTr="00471EB6">
        <w:tc>
          <w:tcPr>
            <w:tcW w:w="3020" w:type="dxa"/>
            <w:vAlign w:val="center"/>
          </w:tcPr>
          <w:p w14:paraId="6D0C6E8D" w14:textId="77777777" w:rsidR="00B43D7B" w:rsidRDefault="006F4CAC" w:rsidP="00471EB6">
            <w:pPr>
              <w:jc w:val="center"/>
              <w:rPr>
                <w:sz w:val="24"/>
                <w:szCs w:val="24"/>
              </w:rPr>
            </w:pPr>
            <w:r>
              <w:rPr>
                <w:sz w:val="24"/>
                <w:szCs w:val="24"/>
              </w:rPr>
              <w:t>powierzchnia zagospodarowanych terenów</w:t>
            </w:r>
          </w:p>
        </w:tc>
        <w:tc>
          <w:tcPr>
            <w:tcW w:w="3021" w:type="dxa"/>
            <w:vAlign w:val="center"/>
          </w:tcPr>
          <w:p w14:paraId="10FA1914" w14:textId="77777777" w:rsidR="00B43D7B" w:rsidRPr="00E6130C" w:rsidRDefault="006F4CAC" w:rsidP="00471EB6">
            <w:pPr>
              <w:jc w:val="center"/>
              <w:rPr>
                <w:sz w:val="24"/>
                <w:szCs w:val="24"/>
                <w:vertAlign w:val="superscript"/>
              </w:rPr>
            </w:pPr>
            <w:r>
              <w:rPr>
                <w:sz w:val="24"/>
                <w:szCs w:val="24"/>
              </w:rPr>
              <w:t>m</w:t>
            </w:r>
            <w:r>
              <w:rPr>
                <w:sz w:val="24"/>
                <w:szCs w:val="24"/>
                <w:vertAlign w:val="superscript"/>
              </w:rPr>
              <w:t>2</w:t>
            </w:r>
          </w:p>
        </w:tc>
        <w:tc>
          <w:tcPr>
            <w:tcW w:w="3021" w:type="dxa"/>
            <w:vAlign w:val="center"/>
          </w:tcPr>
          <w:p w14:paraId="65A0BF7F" w14:textId="77777777" w:rsidR="00B43D7B" w:rsidRDefault="006F4CAC" w:rsidP="00471EB6">
            <w:pPr>
              <w:jc w:val="center"/>
              <w:rPr>
                <w:sz w:val="24"/>
                <w:szCs w:val="24"/>
              </w:rPr>
            </w:pPr>
            <w:r>
              <w:rPr>
                <w:sz w:val="24"/>
                <w:szCs w:val="24"/>
              </w:rPr>
              <w:t>Urząd Gminy</w:t>
            </w:r>
          </w:p>
        </w:tc>
      </w:tr>
      <w:tr w:rsidR="00C350FC" w14:paraId="0D2D1C03" w14:textId="77777777" w:rsidTr="00471EB6">
        <w:trPr>
          <w:trHeight w:val="384"/>
        </w:trPr>
        <w:tc>
          <w:tcPr>
            <w:tcW w:w="9062" w:type="dxa"/>
            <w:gridSpan w:val="3"/>
            <w:vAlign w:val="center"/>
          </w:tcPr>
          <w:p w14:paraId="2F092715" w14:textId="77777777" w:rsidR="006F4CAC" w:rsidRPr="00471EB6" w:rsidRDefault="00E6130C" w:rsidP="00471EB6">
            <w:pPr>
              <w:pStyle w:val="Akapitzlist"/>
              <w:ind w:left="22"/>
              <w:jc w:val="center"/>
              <w:rPr>
                <w:sz w:val="24"/>
                <w:szCs w:val="24"/>
              </w:rPr>
            </w:pPr>
            <w:r>
              <w:rPr>
                <w:sz w:val="24"/>
                <w:szCs w:val="24"/>
              </w:rPr>
              <w:t>Priorytet nr 1.2. O</w:t>
            </w:r>
            <w:r w:rsidRPr="007B7734">
              <w:rPr>
                <w:sz w:val="24"/>
                <w:szCs w:val="24"/>
              </w:rPr>
              <w:t>pieka zdrowotna i opieka nad seniorami</w:t>
            </w:r>
          </w:p>
        </w:tc>
      </w:tr>
      <w:tr w:rsidR="00EB4DF4" w14:paraId="5A07E486" w14:textId="77777777" w:rsidTr="00471EB6">
        <w:trPr>
          <w:trHeight w:val="613"/>
        </w:trPr>
        <w:tc>
          <w:tcPr>
            <w:tcW w:w="3020" w:type="dxa"/>
            <w:vAlign w:val="center"/>
          </w:tcPr>
          <w:p w14:paraId="1698483A" w14:textId="77777777" w:rsidR="00EB4DF4" w:rsidRDefault="006F4CAC" w:rsidP="00471EB6">
            <w:pPr>
              <w:jc w:val="center"/>
              <w:rPr>
                <w:sz w:val="24"/>
                <w:szCs w:val="24"/>
              </w:rPr>
            </w:pPr>
            <w:r>
              <w:rPr>
                <w:sz w:val="24"/>
                <w:szCs w:val="24"/>
              </w:rPr>
              <w:t xml:space="preserve">ilość mieszkańców objętych świadczeniami </w:t>
            </w:r>
            <w:r w:rsidR="00AC2A05">
              <w:rPr>
                <w:sz w:val="24"/>
                <w:szCs w:val="24"/>
              </w:rPr>
              <w:t>ochrony zdrowia</w:t>
            </w:r>
          </w:p>
        </w:tc>
        <w:tc>
          <w:tcPr>
            <w:tcW w:w="3021" w:type="dxa"/>
            <w:vAlign w:val="center"/>
          </w:tcPr>
          <w:p w14:paraId="6B17A831" w14:textId="77777777" w:rsidR="00EB4DF4" w:rsidRDefault="006F4CAC" w:rsidP="00471EB6">
            <w:pPr>
              <w:jc w:val="center"/>
              <w:rPr>
                <w:sz w:val="24"/>
                <w:szCs w:val="24"/>
              </w:rPr>
            </w:pPr>
            <w:r>
              <w:rPr>
                <w:sz w:val="24"/>
                <w:szCs w:val="24"/>
              </w:rPr>
              <w:t>osoby / % mieszkańców</w:t>
            </w:r>
          </w:p>
        </w:tc>
        <w:tc>
          <w:tcPr>
            <w:tcW w:w="3021" w:type="dxa"/>
            <w:vAlign w:val="center"/>
          </w:tcPr>
          <w:p w14:paraId="059C58D0" w14:textId="77777777" w:rsidR="00EB4DF4" w:rsidRDefault="006F4CAC" w:rsidP="00471EB6">
            <w:pPr>
              <w:jc w:val="center"/>
              <w:rPr>
                <w:sz w:val="24"/>
                <w:szCs w:val="24"/>
              </w:rPr>
            </w:pPr>
            <w:r>
              <w:rPr>
                <w:sz w:val="24"/>
                <w:szCs w:val="24"/>
              </w:rPr>
              <w:t>Urząd Gminy / Gminny Ośrodek Pomocy Społecznej</w:t>
            </w:r>
          </w:p>
        </w:tc>
      </w:tr>
      <w:tr w:rsidR="00EB4DF4" w14:paraId="479A323A" w14:textId="77777777" w:rsidTr="00471EB6">
        <w:tc>
          <w:tcPr>
            <w:tcW w:w="3020" w:type="dxa"/>
            <w:vAlign w:val="center"/>
          </w:tcPr>
          <w:p w14:paraId="7BD6D506" w14:textId="77777777" w:rsidR="00EB4DF4" w:rsidRDefault="006F4CAC" w:rsidP="00471EB6">
            <w:pPr>
              <w:jc w:val="center"/>
              <w:rPr>
                <w:sz w:val="24"/>
                <w:szCs w:val="24"/>
              </w:rPr>
            </w:pPr>
            <w:r>
              <w:rPr>
                <w:sz w:val="24"/>
                <w:szCs w:val="24"/>
              </w:rPr>
              <w:t>ilość seniorów korzystających z infrastruktury gminnej</w:t>
            </w:r>
          </w:p>
        </w:tc>
        <w:tc>
          <w:tcPr>
            <w:tcW w:w="3021" w:type="dxa"/>
            <w:vAlign w:val="center"/>
          </w:tcPr>
          <w:p w14:paraId="7BB73A0B" w14:textId="77777777" w:rsidR="00EB4DF4" w:rsidRDefault="006F4CAC" w:rsidP="00471EB6">
            <w:pPr>
              <w:jc w:val="center"/>
              <w:rPr>
                <w:sz w:val="24"/>
                <w:szCs w:val="24"/>
              </w:rPr>
            </w:pPr>
            <w:r>
              <w:rPr>
                <w:sz w:val="24"/>
                <w:szCs w:val="24"/>
              </w:rPr>
              <w:t>osoby</w:t>
            </w:r>
          </w:p>
        </w:tc>
        <w:tc>
          <w:tcPr>
            <w:tcW w:w="3021" w:type="dxa"/>
            <w:vAlign w:val="center"/>
          </w:tcPr>
          <w:p w14:paraId="3F3AA35E" w14:textId="77777777" w:rsidR="00EB4DF4" w:rsidRDefault="006F4CAC" w:rsidP="00471EB6">
            <w:pPr>
              <w:jc w:val="center"/>
              <w:rPr>
                <w:sz w:val="24"/>
                <w:szCs w:val="24"/>
              </w:rPr>
            </w:pPr>
            <w:r>
              <w:rPr>
                <w:sz w:val="24"/>
                <w:szCs w:val="24"/>
              </w:rPr>
              <w:t>Urząd Gminy / Gminny Ośrodek Kultury</w:t>
            </w:r>
          </w:p>
        </w:tc>
      </w:tr>
      <w:tr w:rsidR="00E6130C" w14:paraId="01AAFE1F" w14:textId="77777777" w:rsidTr="00471EB6">
        <w:trPr>
          <w:trHeight w:val="441"/>
        </w:trPr>
        <w:tc>
          <w:tcPr>
            <w:tcW w:w="9062" w:type="dxa"/>
            <w:gridSpan w:val="3"/>
            <w:vAlign w:val="center"/>
          </w:tcPr>
          <w:p w14:paraId="0185B630" w14:textId="77777777" w:rsidR="006F4CAC" w:rsidRDefault="00E6130C" w:rsidP="00471EB6">
            <w:pPr>
              <w:jc w:val="center"/>
              <w:rPr>
                <w:sz w:val="24"/>
                <w:szCs w:val="24"/>
              </w:rPr>
            </w:pPr>
            <w:r>
              <w:rPr>
                <w:sz w:val="24"/>
                <w:szCs w:val="24"/>
              </w:rPr>
              <w:t>Priorytet nr 1.3. D</w:t>
            </w:r>
            <w:r w:rsidRPr="00220504">
              <w:rPr>
                <w:sz w:val="24"/>
                <w:szCs w:val="24"/>
              </w:rPr>
              <w:t>ostępność komunikacyjna</w:t>
            </w:r>
          </w:p>
        </w:tc>
      </w:tr>
      <w:tr w:rsidR="00B43D7B" w14:paraId="00EE040C" w14:textId="77777777" w:rsidTr="00471EB6">
        <w:tc>
          <w:tcPr>
            <w:tcW w:w="3020" w:type="dxa"/>
            <w:vAlign w:val="center"/>
          </w:tcPr>
          <w:p w14:paraId="17E3A4F6" w14:textId="77777777" w:rsidR="00B43D7B" w:rsidRDefault="006F4CAC" w:rsidP="00471EB6">
            <w:pPr>
              <w:jc w:val="center"/>
              <w:rPr>
                <w:sz w:val="24"/>
                <w:szCs w:val="24"/>
              </w:rPr>
            </w:pPr>
            <w:r>
              <w:rPr>
                <w:sz w:val="24"/>
                <w:szCs w:val="24"/>
              </w:rPr>
              <w:t>długość wybudowanej lub zmodernizowanej infrastruktury drogowej</w:t>
            </w:r>
          </w:p>
        </w:tc>
        <w:tc>
          <w:tcPr>
            <w:tcW w:w="3021" w:type="dxa"/>
            <w:vAlign w:val="center"/>
          </w:tcPr>
          <w:p w14:paraId="133C2B1A" w14:textId="77777777" w:rsidR="00B43D7B" w:rsidRDefault="006F4CAC" w:rsidP="00471EB6">
            <w:pPr>
              <w:jc w:val="center"/>
              <w:rPr>
                <w:sz w:val="24"/>
                <w:szCs w:val="24"/>
              </w:rPr>
            </w:pPr>
            <w:r>
              <w:rPr>
                <w:sz w:val="24"/>
                <w:szCs w:val="24"/>
              </w:rPr>
              <w:t>km</w:t>
            </w:r>
          </w:p>
        </w:tc>
        <w:tc>
          <w:tcPr>
            <w:tcW w:w="3021" w:type="dxa"/>
            <w:vAlign w:val="center"/>
          </w:tcPr>
          <w:p w14:paraId="064E3258" w14:textId="77777777" w:rsidR="00B43D7B" w:rsidRDefault="006F4CAC" w:rsidP="00471EB6">
            <w:pPr>
              <w:jc w:val="center"/>
              <w:rPr>
                <w:sz w:val="24"/>
                <w:szCs w:val="24"/>
              </w:rPr>
            </w:pPr>
            <w:r>
              <w:rPr>
                <w:sz w:val="24"/>
                <w:szCs w:val="24"/>
              </w:rPr>
              <w:t>Urząd Gminy</w:t>
            </w:r>
          </w:p>
        </w:tc>
      </w:tr>
      <w:tr w:rsidR="009518BC" w14:paraId="0335CE1D" w14:textId="77777777" w:rsidTr="00471EB6">
        <w:trPr>
          <w:trHeight w:val="889"/>
        </w:trPr>
        <w:tc>
          <w:tcPr>
            <w:tcW w:w="3020" w:type="dxa"/>
            <w:vAlign w:val="center"/>
          </w:tcPr>
          <w:p w14:paraId="461DE051" w14:textId="77777777" w:rsidR="009518BC" w:rsidRDefault="006F4CAC" w:rsidP="00471EB6">
            <w:pPr>
              <w:jc w:val="center"/>
              <w:rPr>
                <w:sz w:val="24"/>
                <w:szCs w:val="24"/>
              </w:rPr>
            </w:pPr>
            <w:r>
              <w:rPr>
                <w:sz w:val="24"/>
                <w:szCs w:val="24"/>
              </w:rPr>
              <w:t>powierzchnia przebudowanych układów komunikacyjnych</w:t>
            </w:r>
          </w:p>
        </w:tc>
        <w:tc>
          <w:tcPr>
            <w:tcW w:w="3021" w:type="dxa"/>
            <w:vAlign w:val="center"/>
          </w:tcPr>
          <w:p w14:paraId="03335C1C" w14:textId="77777777" w:rsidR="009518BC" w:rsidRPr="006F4CAC" w:rsidRDefault="006F4CAC" w:rsidP="00471EB6">
            <w:pPr>
              <w:jc w:val="center"/>
              <w:rPr>
                <w:sz w:val="24"/>
                <w:szCs w:val="24"/>
                <w:vertAlign w:val="superscript"/>
              </w:rPr>
            </w:pPr>
            <w:r>
              <w:rPr>
                <w:sz w:val="24"/>
                <w:szCs w:val="24"/>
              </w:rPr>
              <w:t>m</w:t>
            </w:r>
            <w:r>
              <w:rPr>
                <w:sz w:val="24"/>
                <w:szCs w:val="24"/>
                <w:vertAlign w:val="superscript"/>
              </w:rPr>
              <w:t>2</w:t>
            </w:r>
          </w:p>
        </w:tc>
        <w:tc>
          <w:tcPr>
            <w:tcW w:w="3021" w:type="dxa"/>
            <w:vAlign w:val="center"/>
          </w:tcPr>
          <w:p w14:paraId="646148E1" w14:textId="77777777" w:rsidR="009518BC" w:rsidRDefault="006F4CAC" w:rsidP="00471EB6">
            <w:pPr>
              <w:jc w:val="center"/>
              <w:rPr>
                <w:sz w:val="24"/>
                <w:szCs w:val="24"/>
              </w:rPr>
            </w:pPr>
            <w:r>
              <w:rPr>
                <w:sz w:val="24"/>
                <w:szCs w:val="24"/>
              </w:rPr>
              <w:t>Urząd Gminy</w:t>
            </w:r>
          </w:p>
        </w:tc>
      </w:tr>
      <w:tr w:rsidR="00C5522A" w14:paraId="4978862D" w14:textId="77777777" w:rsidTr="00471EB6">
        <w:tc>
          <w:tcPr>
            <w:tcW w:w="3020" w:type="dxa"/>
            <w:vAlign w:val="center"/>
          </w:tcPr>
          <w:p w14:paraId="4230E801" w14:textId="77777777" w:rsidR="00C5522A" w:rsidRDefault="006F4CAC" w:rsidP="00471EB6">
            <w:pPr>
              <w:jc w:val="center"/>
              <w:rPr>
                <w:sz w:val="24"/>
                <w:szCs w:val="24"/>
              </w:rPr>
            </w:pPr>
            <w:r>
              <w:rPr>
                <w:sz w:val="24"/>
                <w:szCs w:val="24"/>
              </w:rPr>
              <w:t>ilość osób korzystających z systemu komunikacji zbiorowej</w:t>
            </w:r>
          </w:p>
        </w:tc>
        <w:tc>
          <w:tcPr>
            <w:tcW w:w="3021" w:type="dxa"/>
            <w:vAlign w:val="center"/>
          </w:tcPr>
          <w:p w14:paraId="6941546A" w14:textId="77777777" w:rsidR="00C5522A" w:rsidRPr="009518BC" w:rsidRDefault="006F4CAC" w:rsidP="00471EB6">
            <w:pPr>
              <w:jc w:val="center"/>
              <w:rPr>
                <w:sz w:val="24"/>
                <w:szCs w:val="24"/>
              </w:rPr>
            </w:pPr>
            <w:r>
              <w:rPr>
                <w:sz w:val="24"/>
                <w:szCs w:val="24"/>
              </w:rPr>
              <w:t>osoby</w:t>
            </w:r>
          </w:p>
        </w:tc>
        <w:tc>
          <w:tcPr>
            <w:tcW w:w="3021" w:type="dxa"/>
            <w:vAlign w:val="center"/>
          </w:tcPr>
          <w:p w14:paraId="0A50667D" w14:textId="77777777" w:rsidR="00C5522A" w:rsidRDefault="00D37278" w:rsidP="00471EB6">
            <w:pPr>
              <w:jc w:val="center"/>
              <w:rPr>
                <w:sz w:val="24"/>
                <w:szCs w:val="24"/>
              </w:rPr>
            </w:pPr>
            <w:r w:rsidRPr="00D37278">
              <w:rPr>
                <w:sz w:val="24"/>
                <w:szCs w:val="24"/>
              </w:rPr>
              <w:t>Urząd Gminy / MZK Tomaszów Mazowiecki / inni przewoźnicy</w:t>
            </w:r>
          </w:p>
        </w:tc>
      </w:tr>
      <w:tr w:rsidR="00C350FC" w14:paraId="21B9EAC8" w14:textId="77777777" w:rsidTr="00471EB6">
        <w:tc>
          <w:tcPr>
            <w:tcW w:w="9062" w:type="dxa"/>
            <w:gridSpan w:val="3"/>
            <w:vAlign w:val="center"/>
          </w:tcPr>
          <w:p w14:paraId="2FC0521A" w14:textId="77777777" w:rsidR="006F4CAC" w:rsidRDefault="006F4CAC" w:rsidP="00471EB6">
            <w:pPr>
              <w:jc w:val="center"/>
              <w:rPr>
                <w:b/>
                <w:bCs/>
                <w:sz w:val="24"/>
                <w:szCs w:val="24"/>
              </w:rPr>
            </w:pPr>
          </w:p>
          <w:p w14:paraId="001A7C8D" w14:textId="77777777" w:rsidR="00C350FC" w:rsidRDefault="006F4CAC" w:rsidP="00471EB6">
            <w:pPr>
              <w:jc w:val="center"/>
              <w:rPr>
                <w:sz w:val="24"/>
                <w:szCs w:val="24"/>
              </w:rPr>
            </w:pPr>
            <w:r>
              <w:rPr>
                <w:b/>
                <w:bCs/>
                <w:sz w:val="24"/>
                <w:szCs w:val="24"/>
              </w:rPr>
              <w:t xml:space="preserve">Cel 2. </w:t>
            </w:r>
            <w:bookmarkStart w:id="34" w:name="_Hlk141783720"/>
            <w:r>
              <w:rPr>
                <w:b/>
                <w:bCs/>
                <w:sz w:val="24"/>
                <w:szCs w:val="24"/>
              </w:rPr>
              <w:t>O</w:t>
            </w:r>
            <w:r w:rsidRPr="007B7734">
              <w:rPr>
                <w:b/>
                <w:bCs/>
                <w:sz w:val="24"/>
                <w:szCs w:val="24"/>
              </w:rPr>
              <w:t>chrona i racjonalne wykorzystanie zasobów naturalnych</w:t>
            </w:r>
          </w:p>
          <w:bookmarkEnd w:id="34"/>
          <w:p w14:paraId="1328DD2E" w14:textId="77777777" w:rsidR="006F4CAC" w:rsidRDefault="006F4CAC" w:rsidP="00471EB6">
            <w:pPr>
              <w:jc w:val="center"/>
              <w:rPr>
                <w:sz w:val="24"/>
                <w:szCs w:val="24"/>
              </w:rPr>
            </w:pPr>
          </w:p>
        </w:tc>
      </w:tr>
      <w:tr w:rsidR="00C350FC" w14:paraId="2432ECCA" w14:textId="77777777" w:rsidTr="00471EB6">
        <w:trPr>
          <w:trHeight w:val="388"/>
        </w:trPr>
        <w:tc>
          <w:tcPr>
            <w:tcW w:w="9062" w:type="dxa"/>
            <w:gridSpan w:val="3"/>
            <w:vAlign w:val="center"/>
          </w:tcPr>
          <w:p w14:paraId="7470BDEC" w14:textId="77777777" w:rsidR="006F4CAC" w:rsidRPr="00471EB6" w:rsidRDefault="006F4CAC" w:rsidP="00471EB6">
            <w:pPr>
              <w:pStyle w:val="Akapitzlist"/>
              <w:ind w:left="22"/>
              <w:jc w:val="center"/>
              <w:rPr>
                <w:sz w:val="24"/>
                <w:szCs w:val="24"/>
              </w:rPr>
            </w:pPr>
            <w:r>
              <w:rPr>
                <w:sz w:val="24"/>
                <w:szCs w:val="24"/>
              </w:rPr>
              <w:t xml:space="preserve">Priorytet nr 2.1. </w:t>
            </w:r>
            <w:bookmarkStart w:id="35" w:name="_Hlk141783758"/>
            <w:r>
              <w:rPr>
                <w:sz w:val="24"/>
                <w:szCs w:val="24"/>
              </w:rPr>
              <w:t>Z</w:t>
            </w:r>
            <w:r w:rsidR="00220504" w:rsidRPr="00220504">
              <w:rPr>
                <w:sz w:val="24"/>
                <w:szCs w:val="24"/>
              </w:rPr>
              <w:t>równoważona gospodarka wodna</w:t>
            </w:r>
            <w:bookmarkEnd w:id="35"/>
          </w:p>
        </w:tc>
      </w:tr>
      <w:tr w:rsidR="009518BC" w14:paraId="091A8D57" w14:textId="77777777" w:rsidTr="00471EB6">
        <w:tc>
          <w:tcPr>
            <w:tcW w:w="3020" w:type="dxa"/>
            <w:vAlign w:val="center"/>
          </w:tcPr>
          <w:p w14:paraId="50B2C425" w14:textId="77777777" w:rsidR="009518BC" w:rsidRDefault="00482DBE" w:rsidP="00471EB6">
            <w:pPr>
              <w:jc w:val="center"/>
              <w:rPr>
                <w:sz w:val="24"/>
                <w:szCs w:val="24"/>
              </w:rPr>
            </w:pPr>
            <w:r>
              <w:rPr>
                <w:sz w:val="24"/>
                <w:szCs w:val="24"/>
              </w:rPr>
              <w:t>powierzchnia obszarów objętych melioracją i małą retencją</w:t>
            </w:r>
          </w:p>
        </w:tc>
        <w:tc>
          <w:tcPr>
            <w:tcW w:w="3021" w:type="dxa"/>
            <w:vAlign w:val="center"/>
          </w:tcPr>
          <w:p w14:paraId="751B9335" w14:textId="77777777" w:rsidR="009518BC" w:rsidRPr="006F4CAC" w:rsidRDefault="00482DBE" w:rsidP="00471EB6">
            <w:pPr>
              <w:jc w:val="center"/>
              <w:rPr>
                <w:sz w:val="24"/>
                <w:szCs w:val="24"/>
                <w:vertAlign w:val="superscript"/>
              </w:rPr>
            </w:pPr>
            <w:r>
              <w:rPr>
                <w:sz w:val="24"/>
                <w:szCs w:val="24"/>
              </w:rPr>
              <w:t>m</w:t>
            </w:r>
            <w:r>
              <w:rPr>
                <w:sz w:val="24"/>
                <w:szCs w:val="24"/>
                <w:vertAlign w:val="superscript"/>
              </w:rPr>
              <w:t>2</w:t>
            </w:r>
          </w:p>
        </w:tc>
        <w:tc>
          <w:tcPr>
            <w:tcW w:w="3021" w:type="dxa"/>
            <w:vAlign w:val="center"/>
          </w:tcPr>
          <w:p w14:paraId="3DEB5B4E" w14:textId="77777777" w:rsidR="009518BC" w:rsidRDefault="006F4CAC" w:rsidP="00471EB6">
            <w:pPr>
              <w:jc w:val="center"/>
              <w:rPr>
                <w:sz w:val="24"/>
                <w:szCs w:val="24"/>
              </w:rPr>
            </w:pPr>
            <w:r>
              <w:rPr>
                <w:sz w:val="24"/>
                <w:szCs w:val="24"/>
              </w:rPr>
              <w:t>Urząd Gminy</w:t>
            </w:r>
          </w:p>
        </w:tc>
      </w:tr>
      <w:tr w:rsidR="009518BC" w14:paraId="1F878B23" w14:textId="77777777" w:rsidTr="00471EB6">
        <w:trPr>
          <w:trHeight w:val="889"/>
        </w:trPr>
        <w:tc>
          <w:tcPr>
            <w:tcW w:w="3020" w:type="dxa"/>
            <w:vAlign w:val="center"/>
          </w:tcPr>
          <w:p w14:paraId="5AACF974" w14:textId="77777777" w:rsidR="009518BC" w:rsidRDefault="00482DBE" w:rsidP="00471EB6">
            <w:pPr>
              <w:jc w:val="center"/>
              <w:rPr>
                <w:sz w:val="24"/>
                <w:szCs w:val="24"/>
              </w:rPr>
            </w:pPr>
            <w:r>
              <w:rPr>
                <w:sz w:val="24"/>
                <w:szCs w:val="24"/>
              </w:rPr>
              <w:lastRenderedPageBreak/>
              <w:t>ilość wybudowanych ujęć wody i stacji uzdatniania wody</w:t>
            </w:r>
          </w:p>
        </w:tc>
        <w:tc>
          <w:tcPr>
            <w:tcW w:w="3021" w:type="dxa"/>
            <w:vAlign w:val="center"/>
          </w:tcPr>
          <w:p w14:paraId="38EAAF7B" w14:textId="77777777" w:rsidR="009518BC" w:rsidRDefault="00482DBE" w:rsidP="00471EB6">
            <w:pPr>
              <w:jc w:val="center"/>
              <w:rPr>
                <w:sz w:val="24"/>
                <w:szCs w:val="24"/>
              </w:rPr>
            </w:pPr>
            <w:r>
              <w:rPr>
                <w:sz w:val="24"/>
                <w:szCs w:val="24"/>
              </w:rPr>
              <w:t>sztuka</w:t>
            </w:r>
          </w:p>
        </w:tc>
        <w:tc>
          <w:tcPr>
            <w:tcW w:w="3021" w:type="dxa"/>
            <w:vAlign w:val="center"/>
          </w:tcPr>
          <w:p w14:paraId="1E5AE172" w14:textId="77777777" w:rsidR="009518BC" w:rsidRDefault="006F4CAC" w:rsidP="00471EB6">
            <w:pPr>
              <w:jc w:val="center"/>
              <w:rPr>
                <w:sz w:val="24"/>
                <w:szCs w:val="24"/>
              </w:rPr>
            </w:pPr>
            <w:r>
              <w:rPr>
                <w:sz w:val="24"/>
                <w:szCs w:val="24"/>
              </w:rPr>
              <w:t>Urząd Gminy</w:t>
            </w:r>
          </w:p>
        </w:tc>
      </w:tr>
      <w:tr w:rsidR="006F4CAC" w14:paraId="43523DAB" w14:textId="77777777" w:rsidTr="00471EB6">
        <w:trPr>
          <w:trHeight w:val="619"/>
        </w:trPr>
        <w:tc>
          <w:tcPr>
            <w:tcW w:w="3020" w:type="dxa"/>
            <w:vAlign w:val="center"/>
          </w:tcPr>
          <w:p w14:paraId="2DF18473" w14:textId="77777777" w:rsidR="006F4CAC" w:rsidRDefault="00482DBE" w:rsidP="00471EB6">
            <w:pPr>
              <w:jc w:val="center"/>
              <w:rPr>
                <w:sz w:val="24"/>
                <w:szCs w:val="24"/>
              </w:rPr>
            </w:pPr>
            <w:r>
              <w:rPr>
                <w:sz w:val="24"/>
                <w:szCs w:val="24"/>
              </w:rPr>
              <w:t>długość wybudowanej sieci wodociągowej</w:t>
            </w:r>
          </w:p>
        </w:tc>
        <w:tc>
          <w:tcPr>
            <w:tcW w:w="3021" w:type="dxa"/>
            <w:vAlign w:val="center"/>
          </w:tcPr>
          <w:p w14:paraId="2572F53D" w14:textId="77777777" w:rsidR="006F4CAC" w:rsidRDefault="00482DBE" w:rsidP="00471EB6">
            <w:pPr>
              <w:jc w:val="center"/>
              <w:rPr>
                <w:sz w:val="24"/>
                <w:szCs w:val="24"/>
              </w:rPr>
            </w:pPr>
            <w:r>
              <w:rPr>
                <w:sz w:val="24"/>
                <w:szCs w:val="24"/>
              </w:rPr>
              <w:t>km</w:t>
            </w:r>
          </w:p>
        </w:tc>
        <w:tc>
          <w:tcPr>
            <w:tcW w:w="3021" w:type="dxa"/>
            <w:vAlign w:val="center"/>
          </w:tcPr>
          <w:p w14:paraId="4636E73F" w14:textId="77777777" w:rsidR="006F4CAC" w:rsidRDefault="006F4CAC" w:rsidP="00471EB6">
            <w:pPr>
              <w:jc w:val="center"/>
              <w:rPr>
                <w:sz w:val="24"/>
                <w:szCs w:val="24"/>
              </w:rPr>
            </w:pPr>
            <w:r>
              <w:rPr>
                <w:sz w:val="24"/>
                <w:szCs w:val="24"/>
              </w:rPr>
              <w:t>Urząd Gminy</w:t>
            </w:r>
          </w:p>
        </w:tc>
      </w:tr>
      <w:tr w:rsidR="006F4CAC" w14:paraId="6CE92EA9" w14:textId="77777777" w:rsidTr="00471EB6">
        <w:trPr>
          <w:trHeight w:val="699"/>
        </w:trPr>
        <w:tc>
          <w:tcPr>
            <w:tcW w:w="3020" w:type="dxa"/>
            <w:vAlign w:val="center"/>
          </w:tcPr>
          <w:p w14:paraId="4514A489" w14:textId="77777777" w:rsidR="006F4CAC" w:rsidRDefault="00482DBE" w:rsidP="00471EB6">
            <w:pPr>
              <w:jc w:val="center"/>
              <w:rPr>
                <w:sz w:val="24"/>
                <w:szCs w:val="24"/>
              </w:rPr>
            </w:pPr>
            <w:r>
              <w:rPr>
                <w:sz w:val="24"/>
                <w:szCs w:val="24"/>
              </w:rPr>
              <w:t>ilość zmodernizowanych oczyszczalni ścieków</w:t>
            </w:r>
          </w:p>
        </w:tc>
        <w:tc>
          <w:tcPr>
            <w:tcW w:w="3021" w:type="dxa"/>
            <w:vAlign w:val="center"/>
          </w:tcPr>
          <w:p w14:paraId="43F8E653" w14:textId="77777777" w:rsidR="006F4CAC" w:rsidRDefault="00482DBE" w:rsidP="00471EB6">
            <w:pPr>
              <w:jc w:val="center"/>
              <w:rPr>
                <w:sz w:val="24"/>
                <w:szCs w:val="24"/>
              </w:rPr>
            </w:pPr>
            <w:r>
              <w:rPr>
                <w:sz w:val="24"/>
                <w:szCs w:val="24"/>
              </w:rPr>
              <w:t>sztuka</w:t>
            </w:r>
          </w:p>
        </w:tc>
        <w:tc>
          <w:tcPr>
            <w:tcW w:w="3021" w:type="dxa"/>
            <w:vAlign w:val="center"/>
          </w:tcPr>
          <w:p w14:paraId="3EA8CDBA" w14:textId="77777777" w:rsidR="006F4CAC" w:rsidRDefault="006F4CAC" w:rsidP="00471EB6">
            <w:pPr>
              <w:jc w:val="center"/>
              <w:rPr>
                <w:sz w:val="24"/>
                <w:szCs w:val="24"/>
              </w:rPr>
            </w:pPr>
            <w:r>
              <w:rPr>
                <w:sz w:val="24"/>
                <w:szCs w:val="24"/>
              </w:rPr>
              <w:t>Urząd Gminy</w:t>
            </w:r>
          </w:p>
        </w:tc>
      </w:tr>
      <w:tr w:rsidR="006F4CAC" w14:paraId="6C34A4F8" w14:textId="77777777" w:rsidTr="00471EB6">
        <w:trPr>
          <w:trHeight w:val="709"/>
        </w:trPr>
        <w:tc>
          <w:tcPr>
            <w:tcW w:w="3020" w:type="dxa"/>
            <w:vAlign w:val="center"/>
          </w:tcPr>
          <w:p w14:paraId="48AFFE48" w14:textId="77777777" w:rsidR="006F4CAC" w:rsidRDefault="00482DBE" w:rsidP="00471EB6">
            <w:pPr>
              <w:jc w:val="center"/>
              <w:rPr>
                <w:sz w:val="24"/>
                <w:szCs w:val="24"/>
              </w:rPr>
            </w:pPr>
            <w:r>
              <w:rPr>
                <w:sz w:val="24"/>
                <w:szCs w:val="24"/>
              </w:rPr>
              <w:t>długość wybudowanej sieci kanalizacyjne</w:t>
            </w:r>
            <w:r w:rsidR="00AC2A05">
              <w:rPr>
                <w:sz w:val="24"/>
                <w:szCs w:val="24"/>
              </w:rPr>
              <w:t>j</w:t>
            </w:r>
          </w:p>
        </w:tc>
        <w:tc>
          <w:tcPr>
            <w:tcW w:w="3021" w:type="dxa"/>
            <w:vAlign w:val="center"/>
          </w:tcPr>
          <w:p w14:paraId="22BAF7C9" w14:textId="77777777" w:rsidR="006F4CAC" w:rsidRDefault="00482DBE" w:rsidP="00471EB6">
            <w:pPr>
              <w:jc w:val="center"/>
              <w:rPr>
                <w:sz w:val="24"/>
                <w:szCs w:val="24"/>
              </w:rPr>
            </w:pPr>
            <w:r>
              <w:rPr>
                <w:sz w:val="24"/>
                <w:szCs w:val="24"/>
              </w:rPr>
              <w:t>km</w:t>
            </w:r>
          </w:p>
        </w:tc>
        <w:tc>
          <w:tcPr>
            <w:tcW w:w="3021" w:type="dxa"/>
            <w:vAlign w:val="center"/>
          </w:tcPr>
          <w:p w14:paraId="79C09582" w14:textId="77777777" w:rsidR="006F4CAC" w:rsidRDefault="006F4CAC" w:rsidP="00471EB6">
            <w:pPr>
              <w:jc w:val="center"/>
              <w:rPr>
                <w:sz w:val="24"/>
                <w:szCs w:val="24"/>
              </w:rPr>
            </w:pPr>
            <w:r>
              <w:rPr>
                <w:sz w:val="24"/>
                <w:szCs w:val="24"/>
              </w:rPr>
              <w:t>Urząd Gminy</w:t>
            </w:r>
          </w:p>
        </w:tc>
      </w:tr>
      <w:tr w:rsidR="00C350FC" w14:paraId="0A593AA1" w14:textId="77777777" w:rsidTr="00471EB6">
        <w:tc>
          <w:tcPr>
            <w:tcW w:w="9062" w:type="dxa"/>
            <w:gridSpan w:val="3"/>
            <w:vAlign w:val="center"/>
          </w:tcPr>
          <w:p w14:paraId="3AA9AAF7" w14:textId="77777777" w:rsidR="00C350FC" w:rsidRDefault="00482DBE" w:rsidP="00471EB6">
            <w:pPr>
              <w:jc w:val="center"/>
              <w:rPr>
                <w:sz w:val="24"/>
                <w:szCs w:val="24"/>
              </w:rPr>
            </w:pPr>
            <w:r>
              <w:rPr>
                <w:sz w:val="24"/>
                <w:szCs w:val="24"/>
              </w:rPr>
              <w:t xml:space="preserve">Priorytet nr 2.2. </w:t>
            </w:r>
            <w:bookmarkStart w:id="36" w:name="_Hlk141783778"/>
            <w:r>
              <w:rPr>
                <w:sz w:val="24"/>
                <w:szCs w:val="24"/>
              </w:rPr>
              <w:t>P</w:t>
            </w:r>
            <w:r w:rsidR="00220504" w:rsidRPr="00220504">
              <w:rPr>
                <w:sz w:val="24"/>
                <w:szCs w:val="24"/>
              </w:rPr>
              <w:t>oprawa klimatu</w:t>
            </w:r>
            <w:bookmarkEnd w:id="36"/>
          </w:p>
          <w:p w14:paraId="1A109CBA" w14:textId="77777777" w:rsidR="00805539" w:rsidRDefault="00805539" w:rsidP="00471EB6">
            <w:pPr>
              <w:jc w:val="center"/>
              <w:rPr>
                <w:sz w:val="24"/>
                <w:szCs w:val="24"/>
              </w:rPr>
            </w:pPr>
          </w:p>
        </w:tc>
      </w:tr>
      <w:tr w:rsidR="00C366EA" w14:paraId="7BFCF8B8" w14:textId="77777777" w:rsidTr="00471EB6">
        <w:tc>
          <w:tcPr>
            <w:tcW w:w="3020" w:type="dxa"/>
            <w:vAlign w:val="center"/>
          </w:tcPr>
          <w:p w14:paraId="1C2AE8AA" w14:textId="77777777" w:rsidR="00C366EA" w:rsidRDefault="00805539" w:rsidP="00471EB6">
            <w:pPr>
              <w:jc w:val="center"/>
              <w:rPr>
                <w:sz w:val="24"/>
                <w:szCs w:val="24"/>
              </w:rPr>
            </w:pPr>
            <w:r>
              <w:rPr>
                <w:sz w:val="24"/>
                <w:szCs w:val="24"/>
              </w:rPr>
              <w:t>moc wybudowanej farmy fotowoltaicznej</w:t>
            </w:r>
          </w:p>
        </w:tc>
        <w:tc>
          <w:tcPr>
            <w:tcW w:w="3021" w:type="dxa"/>
            <w:vAlign w:val="center"/>
          </w:tcPr>
          <w:p w14:paraId="352C81BF" w14:textId="77777777" w:rsidR="00C366EA" w:rsidRDefault="00805539" w:rsidP="00471EB6">
            <w:pPr>
              <w:jc w:val="center"/>
              <w:rPr>
                <w:sz w:val="24"/>
                <w:szCs w:val="24"/>
              </w:rPr>
            </w:pPr>
            <w:r>
              <w:rPr>
                <w:sz w:val="24"/>
                <w:szCs w:val="24"/>
              </w:rPr>
              <w:t>kW</w:t>
            </w:r>
          </w:p>
        </w:tc>
        <w:tc>
          <w:tcPr>
            <w:tcW w:w="3021" w:type="dxa"/>
            <w:vAlign w:val="center"/>
          </w:tcPr>
          <w:p w14:paraId="077A5AE0" w14:textId="77777777" w:rsidR="00C366EA" w:rsidRDefault="00805539" w:rsidP="00471EB6">
            <w:pPr>
              <w:jc w:val="center"/>
              <w:rPr>
                <w:sz w:val="24"/>
                <w:szCs w:val="24"/>
              </w:rPr>
            </w:pPr>
            <w:r>
              <w:rPr>
                <w:sz w:val="24"/>
                <w:szCs w:val="24"/>
              </w:rPr>
              <w:t>Urząd Gminy</w:t>
            </w:r>
          </w:p>
        </w:tc>
      </w:tr>
      <w:tr w:rsidR="00C366EA" w14:paraId="6D66FECA" w14:textId="77777777" w:rsidTr="00471EB6">
        <w:tc>
          <w:tcPr>
            <w:tcW w:w="3020" w:type="dxa"/>
            <w:vAlign w:val="center"/>
          </w:tcPr>
          <w:p w14:paraId="32DEB7A3" w14:textId="77777777" w:rsidR="00C366EA" w:rsidRDefault="00805539" w:rsidP="00471EB6">
            <w:pPr>
              <w:jc w:val="center"/>
              <w:rPr>
                <w:sz w:val="24"/>
                <w:szCs w:val="24"/>
              </w:rPr>
            </w:pPr>
            <w:r>
              <w:rPr>
                <w:sz w:val="24"/>
                <w:szCs w:val="24"/>
              </w:rPr>
              <w:t>długość wybudowanej sieci gazowej</w:t>
            </w:r>
          </w:p>
        </w:tc>
        <w:tc>
          <w:tcPr>
            <w:tcW w:w="3021" w:type="dxa"/>
            <w:vAlign w:val="center"/>
          </w:tcPr>
          <w:p w14:paraId="2537A762" w14:textId="77777777" w:rsidR="00C366EA" w:rsidRDefault="00805539" w:rsidP="00471EB6">
            <w:pPr>
              <w:jc w:val="center"/>
              <w:rPr>
                <w:sz w:val="24"/>
                <w:szCs w:val="24"/>
              </w:rPr>
            </w:pPr>
            <w:r>
              <w:rPr>
                <w:sz w:val="24"/>
                <w:szCs w:val="24"/>
              </w:rPr>
              <w:t>km</w:t>
            </w:r>
          </w:p>
        </w:tc>
        <w:tc>
          <w:tcPr>
            <w:tcW w:w="3021" w:type="dxa"/>
            <w:vAlign w:val="center"/>
          </w:tcPr>
          <w:p w14:paraId="631D12CC" w14:textId="77777777" w:rsidR="00C366EA" w:rsidRDefault="00805539" w:rsidP="00471EB6">
            <w:pPr>
              <w:jc w:val="center"/>
              <w:rPr>
                <w:sz w:val="24"/>
                <w:szCs w:val="24"/>
              </w:rPr>
            </w:pPr>
            <w:r>
              <w:rPr>
                <w:sz w:val="24"/>
                <w:szCs w:val="24"/>
              </w:rPr>
              <w:t>Urząd Gminy</w:t>
            </w:r>
          </w:p>
        </w:tc>
      </w:tr>
      <w:tr w:rsidR="00C366EA" w14:paraId="09CBD947" w14:textId="77777777" w:rsidTr="00471EB6">
        <w:tc>
          <w:tcPr>
            <w:tcW w:w="9062" w:type="dxa"/>
            <w:gridSpan w:val="3"/>
            <w:vAlign w:val="center"/>
          </w:tcPr>
          <w:p w14:paraId="23496DB1" w14:textId="77777777" w:rsidR="00C366EA" w:rsidRDefault="00805539" w:rsidP="00471EB6">
            <w:pPr>
              <w:pStyle w:val="Akapitzlist"/>
              <w:tabs>
                <w:tab w:val="left" w:pos="731"/>
              </w:tabs>
              <w:ind w:left="22"/>
              <w:jc w:val="center"/>
              <w:rPr>
                <w:sz w:val="24"/>
                <w:szCs w:val="24"/>
              </w:rPr>
            </w:pPr>
            <w:r>
              <w:rPr>
                <w:sz w:val="24"/>
                <w:szCs w:val="24"/>
              </w:rPr>
              <w:t>Priorytet nr 2.3. Gospodarka odpadami</w:t>
            </w:r>
          </w:p>
          <w:p w14:paraId="5301DEC4" w14:textId="77777777" w:rsidR="00805539" w:rsidRDefault="00805539" w:rsidP="00471EB6">
            <w:pPr>
              <w:pStyle w:val="Akapitzlist"/>
              <w:tabs>
                <w:tab w:val="left" w:pos="731"/>
              </w:tabs>
              <w:ind w:left="22"/>
              <w:jc w:val="center"/>
              <w:rPr>
                <w:sz w:val="24"/>
                <w:szCs w:val="24"/>
              </w:rPr>
            </w:pPr>
          </w:p>
        </w:tc>
      </w:tr>
      <w:tr w:rsidR="001F0E76" w14:paraId="17020C58" w14:textId="77777777" w:rsidTr="00471EB6">
        <w:trPr>
          <w:trHeight w:val="408"/>
        </w:trPr>
        <w:tc>
          <w:tcPr>
            <w:tcW w:w="3020" w:type="dxa"/>
            <w:vAlign w:val="center"/>
          </w:tcPr>
          <w:p w14:paraId="6C5B24A0" w14:textId="77777777" w:rsidR="001F0E76" w:rsidRDefault="00805539" w:rsidP="00471EB6">
            <w:pPr>
              <w:jc w:val="center"/>
              <w:rPr>
                <w:sz w:val="24"/>
                <w:szCs w:val="24"/>
              </w:rPr>
            </w:pPr>
            <w:r>
              <w:rPr>
                <w:sz w:val="24"/>
                <w:szCs w:val="24"/>
              </w:rPr>
              <w:t xml:space="preserve">ilość wybudowanych </w:t>
            </w:r>
            <w:r w:rsidR="00DE2F3D">
              <w:rPr>
                <w:sz w:val="24"/>
                <w:szCs w:val="24"/>
              </w:rPr>
              <w:t>PSZOK</w:t>
            </w:r>
          </w:p>
        </w:tc>
        <w:tc>
          <w:tcPr>
            <w:tcW w:w="3021" w:type="dxa"/>
            <w:vAlign w:val="center"/>
          </w:tcPr>
          <w:p w14:paraId="7F98F1ED" w14:textId="77777777" w:rsidR="001F0E76" w:rsidRDefault="00805539" w:rsidP="00471EB6">
            <w:pPr>
              <w:jc w:val="center"/>
              <w:rPr>
                <w:sz w:val="24"/>
                <w:szCs w:val="24"/>
              </w:rPr>
            </w:pPr>
            <w:r>
              <w:rPr>
                <w:sz w:val="24"/>
                <w:szCs w:val="24"/>
              </w:rPr>
              <w:t>sztuka</w:t>
            </w:r>
          </w:p>
        </w:tc>
        <w:tc>
          <w:tcPr>
            <w:tcW w:w="3021" w:type="dxa"/>
            <w:vAlign w:val="center"/>
          </w:tcPr>
          <w:p w14:paraId="29860F34" w14:textId="77777777" w:rsidR="001F0E76" w:rsidRPr="008177F2" w:rsidRDefault="00805539" w:rsidP="00471EB6">
            <w:pPr>
              <w:jc w:val="center"/>
              <w:rPr>
                <w:sz w:val="24"/>
                <w:szCs w:val="24"/>
              </w:rPr>
            </w:pPr>
            <w:r>
              <w:rPr>
                <w:sz w:val="24"/>
                <w:szCs w:val="24"/>
              </w:rPr>
              <w:t>Urząd Gminy</w:t>
            </w:r>
          </w:p>
        </w:tc>
      </w:tr>
      <w:tr w:rsidR="00C366EA" w14:paraId="49932B6F" w14:textId="77777777" w:rsidTr="00471EB6">
        <w:tc>
          <w:tcPr>
            <w:tcW w:w="9062" w:type="dxa"/>
            <w:gridSpan w:val="3"/>
            <w:vAlign w:val="center"/>
          </w:tcPr>
          <w:p w14:paraId="44A04643" w14:textId="77777777" w:rsidR="00C366EA" w:rsidRDefault="00805539" w:rsidP="00471EB6">
            <w:pPr>
              <w:jc w:val="center"/>
              <w:rPr>
                <w:sz w:val="24"/>
                <w:szCs w:val="24"/>
              </w:rPr>
            </w:pPr>
            <w:r>
              <w:rPr>
                <w:sz w:val="24"/>
                <w:szCs w:val="24"/>
              </w:rPr>
              <w:t>Priorytet nr 2.4. Ład przestrzenny</w:t>
            </w:r>
          </w:p>
          <w:p w14:paraId="53B45E51" w14:textId="77777777" w:rsidR="00805539" w:rsidRDefault="00805539" w:rsidP="00471EB6">
            <w:pPr>
              <w:jc w:val="center"/>
              <w:rPr>
                <w:sz w:val="24"/>
                <w:szCs w:val="24"/>
              </w:rPr>
            </w:pPr>
          </w:p>
        </w:tc>
      </w:tr>
      <w:tr w:rsidR="00C366EA" w14:paraId="21A02870" w14:textId="77777777" w:rsidTr="00471EB6">
        <w:tc>
          <w:tcPr>
            <w:tcW w:w="3020" w:type="dxa"/>
            <w:vAlign w:val="center"/>
          </w:tcPr>
          <w:p w14:paraId="2DF60B48" w14:textId="77777777" w:rsidR="00C366EA" w:rsidRDefault="00855EBD" w:rsidP="00471EB6">
            <w:pPr>
              <w:jc w:val="center"/>
              <w:rPr>
                <w:sz w:val="24"/>
                <w:szCs w:val="24"/>
              </w:rPr>
            </w:pPr>
            <w:r>
              <w:rPr>
                <w:sz w:val="24"/>
                <w:szCs w:val="24"/>
              </w:rPr>
              <w:t>powierzchnia uporządkowanych terenów</w:t>
            </w:r>
          </w:p>
        </w:tc>
        <w:tc>
          <w:tcPr>
            <w:tcW w:w="3021" w:type="dxa"/>
            <w:vAlign w:val="center"/>
          </w:tcPr>
          <w:p w14:paraId="531B8759" w14:textId="77777777" w:rsidR="00C366EA" w:rsidRDefault="00855EBD" w:rsidP="00471EB6">
            <w:pPr>
              <w:jc w:val="center"/>
              <w:rPr>
                <w:sz w:val="24"/>
                <w:szCs w:val="24"/>
              </w:rPr>
            </w:pPr>
            <w:r>
              <w:rPr>
                <w:sz w:val="24"/>
                <w:szCs w:val="24"/>
              </w:rPr>
              <w:t>m</w:t>
            </w:r>
            <w:r>
              <w:rPr>
                <w:sz w:val="24"/>
                <w:szCs w:val="24"/>
                <w:vertAlign w:val="superscript"/>
              </w:rPr>
              <w:t>2</w:t>
            </w:r>
          </w:p>
        </w:tc>
        <w:tc>
          <w:tcPr>
            <w:tcW w:w="3021" w:type="dxa"/>
            <w:vAlign w:val="center"/>
          </w:tcPr>
          <w:p w14:paraId="62243207" w14:textId="77777777" w:rsidR="00C366EA" w:rsidRDefault="00855EBD" w:rsidP="00471EB6">
            <w:pPr>
              <w:jc w:val="center"/>
              <w:rPr>
                <w:sz w:val="24"/>
                <w:szCs w:val="24"/>
              </w:rPr>
            </w:pPr>
            <w:r>
              <w:rPr>
                <w:sz w:val="24"/>
                <w:szCs w:val="24"/>
              </w:rPr>
              <w:t>Urząd Gminy</w:t>
            </w:r>
          </w:p>
        </w:tc>
      </w:tr>
      <w:tr w:rsidR="00C366EA" w14:paraId="37872A27" w14:textId="77777777" w:rsidTr="00471EB6">
        <w:tc>
          <w:tcPr>
            <w:tcW w:w="3020" w:type="dxa"/>
            <w:vAlign w:val="center"/>
          </w:tcPr>
          <w:p w14:paraId="183C07C3" w14:textId="77777777" w:rsidR="00C366EA" w:rsidRDefault="00855EBD" w:rsidP="00471EB6">
            <w:pPr>
              <w:jc w:val="center"/>
              <w:rPr>
                <w:sz w:val="24"/>
                <w:szCs w:val="24"/>
              </w:rPr>
            </w:pPr>
            <w:r>
              <w:rPr>
                <w:sz w:val="24"/>
                <w:szCs w:val="24"/>
              </w:rPr>
              <w:t>powierzchnia utworzonych lub rozbudowanych stref przemysłowych</w:t>
            </w:r>
          </w:p>
        </w:tc>
        <w:tc>
          <w:tcPr>
            <w:tcW w:w="3021" w:type="dxa"/>
            <w:vAlign w:val="center"/>
          </w:tcPr>
          <w:p w14:paraId="52028AB9" w14:textId="77777777" w:rsidR="00C366EA" w:rsidRDefault="00855EBD" w:rsidP="00471EB6">
            <w:pPr>
              <w:jc w:val="center"/>
              <w:rPr>
                <w:sz w:val="24"/>
                <w:szCs w:val="24"/>
              </w:rPr>
            </w:pPr>
            <w:r>
              <w:rPr>
                <w:sz w:val="24"/>
                <w:szCs w:val="24"/>
              </w:rPr>
              <w:t>m</w:t>
            </w:r>
            <w:r>
              <w:rPr>
                <w:sz w:val="24"/>
                <w:szCs w:val="24"/>
                <w:vertAlign w:val="superscript"/>
              </w:rPr>
              <w:t>2</w:t>
            </w:r>
          </w:p>
        </w:tc>
        <w:tc>
          <w:tcPr>
            <w:tcW w:w="3021" w:type="dxa"/>
            <w:vAlign w:val="center"/>
          </w:tcPr>
          <w:p w14:paraId="4690AE9A" w14:textId="77777777" w:rsidR="00C366EA" w:rsidRDefault="00855EBD" w:rsidP="00471EB6">
            <w:pPr>
              <w:jc w:val="center"/>
              <w:rPr>
                <w:sz w:val="24"/>
                <w:szCs w:val="24"/>
              </w:rPr>
            </w:pPr>
            <w:r>
              <w:rPr>
                <w:sz w:val="24"/>
                <w:szCs w:val="24"/>
              </w:rPr>
              <w:t>Urząd Gminy</w:t>
            </w:r>
          </w:p>
        </w:tc>
      </w:tr>
      <w:tr w:rsidR="00855EBD" w14:paraId="3E15E73C" w14:textId="77777777" w:rsidTr="00471EB6">
        <w:trPr>
          <w:trHeight w:val="443"/>
        </w:trPr>
        <w:tc>
          <w:tcPr>
            <w:tcW w:w="3020" w:type="dxa"/>
            <w:vAlign w:val="center"/>
          </w:tcPr>
          <w:p w14:paraId="5768FCB3" w14:textId="77777777" w:rsidR="00855EBD" w:rsidRDefault="00855EBD" w:rsidP="00471EB6">
            <w:pPr>
              <w:jc w:val="center"/>
              <w:rPr>
                <w:sz w:val="24"/>
                <w:szCs w:val="24"/>
              </w:rPr>
            </w:pPr>
            <w:r>
              <w:rPr>
                <w:sz w:val="24"/>
                <w:szCs w:val="24"/>
              </w:rPr>
              <w:t>ilość opracowanych MPZP</w:t>
            </w:r>
          </w:p>
        </w:tc>
        <w:tc>
          <w:tcPr>
            <w:tcW w:w="3021" w:type="dxa"/>
            <w:vAlign w:val="center"/>
          </w:tcPr>
          <w:p w14:paraId="71B33365" w14:textId="77777777" w:rsidR="00855EBD" w:rsidRDefault="00855EBD" w:rsidP="00471EB6">
            <w:pPr>
              <w:jc w:val="center"/>
              <w:rPr>
                <w:sz w:val="24"/>
                <w:szCs w:val="24"/>
              </w:rPr>
            </w:pPr>
            <w:r>
              <w:rPr>
                <w:sz w:val="24"/>
                <w:szCs w:val="24"/>
              </w:rPr>
              <w:t>sztuka</w:t>
            </w:r>
          </w:p>
        </w:tc>
        <w:tc>
          <w:tcPr>
            <w:tcW w:w="3021" w:type="dxa"/>
            <w:vAlign w:val="center"/>
          </w:tcPr>
          <w:p w14:paraId="02C797C4" w14:textId="77777777" w:rsidR="00855EBD" w:rsidRDefault="00855EBD" w:rsidP="00471EB6">
            <w:pPr>
              <w:jc w:val="center"/>
              <w:rPr>
                <w:sz w:val="24"/>
                <w:szCs w:val="24"/>
              </w:rPr>
            </w:pPr>
            <w:r>
              <w:rPr>
                <w:sz w:val="24"/>
                <w:szCs w:val="24"/>
              </w:rPr>
              <w:t>Urząd Gminy</w:t>
            </w:r>
          </w:p>
        </w:tc>
      </w:tr>
      <w:tr w:rsidR="00C366EA" w14:paraId="0404FE88" w14:textId="77777777" w:rsidTr="00471EB6">
        <w:tc>
          <w:tcPr>
            <w:tcW w:w="9062" w:type="dxa"/>
            <w:gridSpan w:val="3"/>
            <w:vAlign w:val="center"/>
          </w:tcPr>
          <w:p w14:paraId="6954C901" w14:textId="77777777" w:rsidR="001E2F4E" w:rsidRDefault="001E2F4E" w:rsidP="00471EB6">
            <w:pPr>
              <w:pStyle w:val="Akapitzlist"/>
              <w:ind w:left="22"/>
              <w:jc w:val="center"/>
              <w:rPr>
                <w:b/>
                <w:bCs/>
                <w:sz w:val="24"/>
                <w:szCs w:val="24"/>
              </w:rPr>
            </w:pPr>
          </w:p>
          <w:p w14:paraId="74B024E5" w14:textId="77777777" w:rsidR="00C366EA" w:rsidRDefault="001E2F4E" w:rsidP="00471EB6">
            <w:pPr>
              <w:pStyle w:val="Akapitzlist"/>
              <w:ind w:left="22"/>
              <w:jc w:val="center"/>
              <w:rPr>
                <w:b/>
                <w:bCs/>
                <w:sz w:val="24"/>
                <w:szCs w:val="24"/>
              </w:rPr>
            </w:pPr>
            <w:r>
              <w:rPr>
                <w:b/>
                <w:bCs/>
                <w:sz w:val="24"/>
                <w:szCs w:val="24"/>
              </w:rPr>
              <w:t>Cel 3. W</w:t>
            </w:r>
            <w:r w:rsidRPr="00220504">
              <w:rPr>
                <w:b/>
                <w:bCs/>
                <w:sz w:val="24"/>
                <w:szCs w:val="24"/>
              </w:rPr>
              <w:t xml:space="preserve">spółpraca na rzecz kompleksowego rozwiązywania problemów </w:t>
            </w:r>
            <w:r w:rsidRPr="00220504">
              <w:rPr>
                <w:b/>
                <w:bCs/>
                <w:sz w:val="24"/>
                <w:szCs w:val="24"/>
              </w:rPr>
              <w:br/>
              <w:t>i wykorzystywania potencjałów</w:t>
            </w:r>
          </w:p>
          <w:p w14:paraId="248456DC" w14:textId="77777777" w:rsidR="001E2F4E" w:rsidRDefault="001E2F4E" w:rsidP="00471EB6">
            <w:pPr>
              <w:pStyle w:val="Akapitzlist"/>
              <w:ind w:left="22"/>
              <w:jc w:val="center"/>
              <w:rPr>
                <w:sz w:val="24"/>
                <w:szCs w:val="24"/>
              </w:rPr>
            </w:pPr>
          </w:p>
        </w:tc>
      </w:tr>
      <w:tr w:rsidR="00C366EA" w14:paraId="09BFD3C7" w14:textId="77777777" w:rsidTr="00471EB6">
        <w:tc>
          <w:tcPr>
            <w:tcW w:w="9062" w:type="dxa"/>
            <w:gridSpan w:val="3"/>
            <w:vAlign w:val="center"/>
          </w:tcPr>
          <w:p w14:paraId="4EA55B42" w14:textId="77777777" w:rsidR="00C366EA" w:rsidRDefault="001E2F4E" w:rsidP="00471EB6">
            <w:pPr>
              <w:pStyle w:val="Akapitzlist"/>
              <w:ind w:left="22"/>
              <w:jc w:val="center"/>
              <w:rPr>
                <w:sz w:val="24"/>
                <w:szCs w:val="24"/>
              </w:rPr>
            </w:pPr>
            <w:r>
              <w:rPr>
                <w:sz w:val="24"/>
                <w:szCs w:val="24"/>
              </w:rPr>
              <w:t xml:space="preserve">Priorytet nr 3.1. Realizacja projektów zintegrowanych w ramach </w:t>
            </w:r>
            <w:r w:rsidRPr="00220504">
              <w:rPr>
                <w:sz w:val="24"/>
                <w:szCs w:val="24"/>
              </w:rPr>
              <w:t>Miejskie</w:t>
            </w:r>
            <w:r>
              <w:rPr>
                <w:sz w:val="24"/>
                <w:szCs w:val="24"/>
              </w:rPr>
              <w:t>go</w:t>
            </w:r>
            <w:r w:rsidRPr="00220504">
              <w:rPr>
                <w:sz w:val="24"/>
                <w:szCs w:val="24"/>
              </w:rPr>
              <w:t xml:space="preserve"> Obszar</w:t>
            </w:r>
            <w:r>
              <w:rPr>
                <w:sz w:val="24"/>
                <w:szCs w:val="24"/>
              </w:rPr>
              <w:t>u</w:t>
            </w:r>
            <w:r w:rsidRPr="00220504">
              <w:rPr>
                <w:sz w:val="24"/>
                <w:szCs w:val="24"/>
              </w:rPr>
              <w:t xml:space="preserve"> Funkcjonalny Tomaszów Mazowiecki – Opoczno</w:t>
            </w:r>
          </w:p>
          <w:p w14:paraId="38AAC121" w14:textId="77777777" w:rsidR="001E2F4E" w:rsidRDefault="001E2F4E" w:rsidP="00471EB6">
            <w:pPr>
              <w:pStyle w:val="Akapitzlist"/>
              <w:ind w:left="22"/>
              <w:jc w:val="center"/>
              <w:rPr>
                <w:sz w:val="24"/>
                <w:szCs w:val="24"/>
              </w:rPr>
            </w:pPr>
          </w:p>
        </w:tc>
      </w:tr>
      <w:tr w:rsidR="001A30B3" w14:paraId="6AA24929" w14:textId="77777777" w:rsidTr="00471EB6">
        <w:tc>
          <w:tcPr>
            <w:tcW w:w="3020" w:type="dxa"/>
            <w:vAlign w:val="center"/>
          </w:tcPr>
          <w:p w14:paraId="1F2C2308" w14:textId="77777777" w:rsidR="001A30B3" w:rsidRDefault="001A30B3" w:rsidP="00471EB6">
            <w:pPr>
              <w:jc w:val="center"/>
              <w:rPr>
                <w:sz w:val="24"/>
                <w:szCs w:val="24"/>
              </w:rPr>
            </w:pPr>
            <w:r>
              <w:rPr>
                <w:sz w:val="24"/>
                <w:szCs w:val="24"/>
              </w:rPr>
              <w:t>ilość zmodernizowanych punktów świetlnych</w:t>
            </w:r>
          </w:p>
        </w:tc>
        <w:tc>
          <w:tcPr>
            <w:tcW w:w="3021" w:type="dxa"/>
            <w:vAlign w:val="center"/>
          </w:tcPr>
          <w:p w14:paraId="7B48A40C" w14:textId="77777777" w:rsidR="001A30B3" w:rsidRDefault="001A30B3" w:rsidP="00471EB6">
            <w:pPr>
              <w:jc w:val="center"/>
              <w:rPr>
                <w:sz w:val="24"/>
                <w:szCs w:val="24"/>
              </w:rPr>
            </w:pPr>
            <w:r>
              <w:rPr>
                <w:sz w:val="24"/>
                <w:szCs w:val="24"/>
              </w:rPr>
              <w:t>sztuka</w:t>
            </w:r>
          </w:p>
        </w:tc>
        <w:tc>
          <w:tcPr>
            <w:tcW w:w="3021" w:type="dxa"/>
            <w:vAlign w:val="center"/>
          </w:tcPr>
          <w:p w14:paraId="2CCA5EC4" w14:textId="77777777" w:rsidR="001A30B3" w:rsidRDefault="001A30B3" w:rsidP="00471EB6">
            <w:pPr>
              <w:jc w:val="center"/>
              <w:rPr>
                <w:sz w:val="24"/>
                <w:szCs w:val="24"/>
              </w:rPr>
            </w:pPr>
            <w:r>
              <w:rPr>
                <w:sz w:val="24"/>
                <w:szCs w:val="24"/>
              </w:rPr>
              <w:t>Urząd Gminy / Sekretariat MOF</w:t>
            </w:r>
          </w:p>
        </w:tc>
      </w:tr>
      <w:tr w:rsidR="001A30B3" w14:paraId="628E8BCD" w14:textId="77777777" w:rsidTr="00471EB6">
        <w:tc>
          <w:tcPr>
            <w:tcW w:w="3020" w:type="dxa"/>
            <w:vAlign w:val="center"/>
          </w:tcPr>
          <w:p w14:paraId="6EDDA06E" w14:textId="77777777" w:rsidR="001A30B3" w:rsidRDefault="001A30B3" w:rsidP="00471EB6">
            <w:pPr>
              <w:jc w:val="center"/>
              <w:rPr>
                <w:sz w:val="24"/>
                <w:szCs w:val="24"/>
              </w:rPr>
            </w:pPr>
            <w:r>
              <w:rPr>
                <w:sz w:val="24"/>
                <w:szCs w:val="24"/>
              </w:rPr>
              <w:t>Ilość zakupionych wozów ratowniczo-gaśniczych</w:t>
            </w:r>
          </w:p>
        </w:tc>
        <w:tc>
          <w:tcPr>
            <w:tcW w:w="3021" w:type="dxa"/>
            <w:vAlign w:val="center"/>
          </w:tcPr>
          <w:p w14:paraId="47608370" w14:textId="77777777" w:rsidR="001A30B3" w:rsidRDefault="001A30B3" w:rsidP="00471EB6">
            <w:pPr>
              <w:jc w:val="center"/>
              <w:rPr>
                <w:sz w:val="24"/>
                <w:szCs w:val="24"/>
              </w:rPr>
            </w:pPr>
            <w:r>
              <w:rPr>
                <w:sz w:val="24"/>
                <w:szCs w:val="24"/>
              </w:rPr>
              <w:t>sztuka</w:t>
            </w:r>
          </w:p>
        </w:tc>
        <w:tc>
          <w:tcPr>
            <w:tcW w:w="3021" w:type="dxa"/>
            <w:vAlign w:val="center"/>
          </w:tcPr>
          <w:p w14:paraId="5C9F33AE" w14:textId="77777777" w:rsidR="001A30B3" w:rsidRDefault="001A30B3" w:rsidP="00471EB6">
            <w:pPr>
              <w:jc w:val="center"/>
              <w:rPr>
                <w:sz w:val="24"/>
                <w:szCs w:val="24"/>
              </w:rPr>
            </w:pPr>
            <w:r w:rsidRPr="001678C1">
              <w:rPr>
                <w:sz w:val="24"/>
                <w:szCs w:val="24"/>
              </w:rPr>
              <w:t>Urząd Gminy / Sekretariat MOF</w:t>
            </w:r>
          </w:p>
        </w:tc>
      </w:tr>
      <w:tr w:rsidR="001A30B3" w14:paraId="65D5F821" w14:textId="77777777" w:rsidTr="00471EB6">
        <w:tc>
          <w:tcPr>
            <w:tcW w:w="9062" w:type="dxa"/>
            <w:gridSpan w:val="3"/>
            <w:vAlign w:val="center"/>
          </w:tcPr>
          <w:p w14:paraId="11961F67" w14:textId="77777777" w:rsidR="001A30B3" w:rsidRDefault="001A30B3" w:rsidP="00471EB6">
            <w:pPr>
              <w:pStyle w:val="Akapitzlist"/>
              <w:ind w:left="22"/>
              <w:jc w:val="center"/>
              <w:rPr>
                <w:sz w:val="24"/>
                <w:szCs w:val="24"/>
              </w:rPr>
            </w:pPr>
            <w:r>
              <w:rPr>
                <w:sz w:val="24"/>
                <w:szCs w:val="24"/>
              </w:rPr>
              <w:t>Priorytet nr 3.2. R</w:t>
            </w:r>
            <w:r w:rsidRPr="007B7734">
              <w:rPr>
                <w:sz w:val="24"/>
                <w:szCs w:val="24"/>
              </w:rPr>
              <w:t>ozwój lokalny kierowany przez społeczność</w:t>
            </w:r>
          </w:p>
          <w:p w14:paraId="473F636C" w14:textId="77777777" w:rsidR="001A30B3" w:rsidRDefault="001A30B3" w:rsidP="00471EB6">
            <w:pPr>
              <w:pStyle w:val="Akapitzlist"/>
              <w:ind w:left="22"/>
              <w:jc w:val="center"/>
              <w:rPr>
                <w:sz w:val="24"/>
                <w:szCs w:val="24"/>
              </w:rPr>
            </w:pPr>
          </w:p>
        </w:tc>
      </w:tr>
      <w:tr w:rsidR="001A30B3" w14:paraId="7358D618" w14:textId="77777777" w:rsidTr="00471EB6">
        <w:tc>
          <w:tcPr>
            <w:tcW w:w="3020" w:type="dxa"/>
            <w:vAlign w:val="center"/>
          </w:tcPr>
          <w:p w14:paraId="5C9CF848" w14:textId="77777777" w:rsidR="001A30B3" w:rsidRDefault="00E34D70" w:rsidP="00471EB6">
            <w:pPr>
              <w:jc w:val="center"/>
              <w:rPr>
                <w:sz w:val="24"/>
                <w:szCs w:val="24"/>
              </w:rPr>
            </w:pPr>
            <w:r>
              <w:rPr>
                <w:sz w:val="24"/>
                <w:szCs w:val="24"/>
              </w:rPr>
              <w:t>ilość osób starszych i wykluczonych objętych działaniami</w:t>
            </w:r>
          </w:p>
        </w:tc>
        <w:tc>
          <w:tcPr>
            <w:tcW w:w="3021" w:type="dxa"/>
            <w:vAlign w:val="center"/>
          </w:tcPr>
          <w:p w14:paraId="0CEDCA63" w14:textId="77777777" w:rsidR="001A30B3" w:rsidRDefault="00E34D70" w:rsidP="00471EB6">
            <w:pPr>
              <w:jc w:val="center"/>
              <w:rPr>
                <w:sz w:val="24"/>
                <w:szCs w:val="24"/>
              </w:rPr>
            </w:pPr>
            <w:r>
              <w:rPr>
                <w:sz w:val="24"/>
                <w:szCs w:val="24"/>
              </w:rPr>
              <w:t>osoba</w:t>
            </w:r>
          </w:p>
        </w:tc>
        <w:tc>
          <w:tcPr>
            <w:tcW w:w="3021" w:type="dxa"/>
            <w:vAlign w:val="center"/>
          </w:tcPr>
          <w:p w14:paraId="1979DE7B" w14:textId="77777777" w:rsidR="001A30B3" w:rsidRDefault="00E34D70" w:rsidP="00471EB6">
            <w:pPr>
              <w:jc w:val="center"/>
              <w:rPr>
                <w:sz w:val="24"/>
                <w:szCs w:val="24"/>
              </w:rPr>
            </w:pPr>
            <w:r>
              <w:rPr>
                <w:sz w:val="24"/>
                <w:szCs w:val="24"/>
              </w:rPr>
              <w:t>Urząd Gminy / Sekretariat LGD</w:t>
            </w:r>
          </w:p>
        </w:tc>
      </w:tr>
      <w:tr w:rsidR="001A30B3" w14:paraId="46D4B1CE" w14:textId="77777777" w:rsidTr="00471EB6">
        <w:tc>
          <w:tcPr>
            <w:tcW w:w="3020" w:type="dxa"/>
            <w:vAlign w:val="center"/>
          </w:tcPr>
          <w:p w14:paraId="321A4683" w14:textId="77777777" w:rsidR="001A30B3" w:rsidRDefault="00E34D70" w:rsidP="00471EB6">
            <w:pPr>
              <w:jc w:val="center"/>
              <w:rPr>
                <w:sz w:val="24"/>
                <w:szCs w:val="24"/>
              </w:rPr>
            </w:pPr>
            <w:r>
              <w:rPr>
                <w:sz w:val="24"/>
                <w:szCs w:val="24"/>
              </w:rPr>
              <w:t>ilość osób objętych działania wzmacniającymi ich kompetencje</w:t>
            </w:r>
          </w:p>
        </w:tc>
        <w:tc>
          <w:tcPr>
            <w:tcW w:w="3021" w:type="dxa"/>
            <w:vAlign w:val="center"/>
          </w:tcPr>
          <w:p w14:paraId="350FE9BB" w14:textId="77777777" w:rsidR="001A30B3" w:rsidRDefault="00E34D70" w:rsidP="00471EB6">
            <w:pPr>
              <w:jc w:val="center"/>
              <w:rPr>
                <w:sz w:val="24"/>
                <w:szCs w:val="24"/>
              </w:rPr>
            </w:pPr>
            <w:r>
              <w:rPr>
                <w:sz w:val="24"/>
                <w:szCs w:val="24"/>
              </w:rPr>
              <w:t>osoba</w:t>
            </w:r>
          </w:p>
        </w:tc>
        <w:tc>
          <w:tcPr>
            <w:tcW w:w="3021" w:type="dxa"/>
            <w:vAlign w:val="center"/>
          </w:tcPr>
          <w:p w14:paraId="3E86721E" w14:textId="77777777" w:rsidR="001A30B3" w:rsidRDefault="00E34D70" w:rsidP="00471EB6">
            <w:pPr>
              <w:jc w:val="center"/>
              <w:rPr>
                <w:sz w:val="24"/>
                <w:szCs w:val="24"/>
              </w:rPr>
            </w:pPr>
            <w:r>
              <w:rPr>
                <w:sz w:val="24"/>
                <w:szCs w:val="24"/>
              </w:rPr>
              <w:t>Urząd Gminy / Sekretariat LGD</w:t>
            </w:r>
          </w:p>
        </w:tc>
      </w:tr>
      <w:tr w:rsidR="001A30B3" w14:paraId="2283349C" w14:textId="77777777" w:rsidTr="00471EB6">
        <w:tc>
          <w:tcPr>
            <w:tcW w:w="3020" w:type="dxa"/>
            <w:vAlign w:val="center"/>
          </w:tcPr>
          <w:p w14:paraId="68B5FB8F" w14:textId="77777777" w:rsidR="001A30B3" w:rsidRDefault="00E34D70" w:rsidP="00471EB6">
            <w:pPr>
              <w:jc w:val="center"/>
              <w:rPr>
                <w:sz w:val="24"/>
                <w:szCs w:val="24"/>
              </w:rPr>
            </w:pPr>
            <w:r>
              <w:rPr>
                <w:sz w:val="24"/>
                <w:szCs w:val="24"/>
              </w:rPr>
              <w:lastRenderedPageBreak/>
              <w:t>wartość działań związanych z cyfryzacją</w:t>
            </w:r>
          </w:p>
        </w:tc>
        <w:tc>
          <w:tcPr>
            <w:tcW w:w="3021" w:type="dxa"/>
            <w:vAlign w:val="center"/>
          </w:tcPr>
          <w:p w14:paraId="288080FB" w14:textId="77777777" w:rsidR="001A30B3" w:rsidRDefault="00E34D70" w:rsidP="00471EB6">
            <w:pPr>
              <w:jc w:val="center"/>
              <w:rPr>
                <w:sz w:val="24"/>
                <w:szCs w:val="24"/>
              </w:rPr>
            </w:pPr>
            <w:r>
              <w:rPr>
                <w:sz w:val="24"/>
                <w:szCs w:val="24"/>
              </w:rPr>
              <w:t>PLN</w:t>
            </w:r>
          </w:p>
        </w:tc>
        <w:tc>
          <w:tcPr>
            <w:tcW w:w="3021" w:type="dxa"/>
            <w:vAlign w:val="center"/>
          </w:tcPr>
          <w:p w14:paraId="64E0E377" w14:textId="77777777" w:rsidR="001A30B3" w:rsidRPr="00C97A74" w:rsidRDefault="00E34D70" w:rsidP="00471EB6">
            <w:pPr>
              <w:jc w:val="center"/>
              <w:rPr>
                <w:sz w:val="24"/>
                <w:szCs w:val="24"/>
              </w:rPr>
            </w:pPr>
            <w:r>
              <w:rPr>
                <w:sz w:val="24"/>
                <w:szCs w:val="24"/>
              </w:rPr>
              <w:t>Urząd Gminy / Sekretariat LGD</w:t>
            </w:r>
          </w:p>
        </w:tc>
      </w:tr>
      <w:tr w:rsidR="001A30B3" w14:paraId="3125D14A" w14:textId="77777777" w:rsidTr="00471EB6">
        <w:tc>
          <w:tcPr>
            <w:tcW w:w="9062" w:type="dxa"/>
            <w:gridSpan w:val="3"/>
            <w:vAlign w:val="center"/>
          </w:tcPr>
          <w:p w14:paraId="1E85F920" w14:textId="77777777" w:rsidR="001A30B3" w:rsidRDefault="001A30B3" w:rsidP="00471EB6">
            <w:pPr>
              <w:jc w:val="center"/>
              <w:rPr>
                <w:sz w:val="24"/>
                <w:szCs w:val="24"/>
              </w:rPr>
            </w:pPr>
            <w:r>
              <w:rPr>
                <w:sz w:val="24"/>
                <w:szCs w:val="24"/>
              </w:rPr>
              <w:t>Priorytet nr 3.3. P</w:t>
            </w:r>
            <w:r w:rsidRPr="00220504">
              <w:rPr>
                <w:sz w:val="24"/>
                <w:szCs w:val="24"/>
              </w:rPr>
              <w:t>artnerstwa lokalne</w:t>
            </w:r>
          </w:p>
          <w:p w14:paraId="14B2F9CC" w14:textId="77777777" w:rsidR="001A30B3" w:rsidRPr="00C97A74" w:rsidRDefault="001A30B3" w:rsidP="00471EB6">
            <w:pPr>
              <w:jc w:val="center"/>
              <w:rPr>
                <w:sz w:val="24"/>
                <w:szCs w:val="24"/>
              </w:rPr>
            </w:pPr>
          </w:p>
        </w:tc>
      </w:tr>
      <w:tr w:rsidR="001A30B3" w14:paraId="7452E609" w14:textId="77777777" w:rsidTr="00471EB6">
        <w:tc>
          <w:tcPr>
            <w:tcW w:w="3020" w:type="dxa"/>
            <w:vAlign w:val="center"/>
          </w:tcPr>
          <w:p w14:paraId="12DAD6FB" w14:textId="77777777" w:rsidR="001A30B3" w:rsidRDefault="001A30B3" w:rsidP="00471EB6">
            <w:pPr>
              <w:jc w:val="center"/>
              <w:rPr>
                <w:sz w:val="24"/>
                <w:szCs w:val="24"/>
              </w:rPr>
            </w:pPr>
            <w:r>
              <w:rPr>
                <w:sz w:val="24"/>
                <w:szCs w:val="24"/>
              </w:rPr>
              <w:t>ilość opracowanych planów odnowy miejscowości</w:t>
            </w:r>
          </w:p>
        </w:tc>
        <w:tc>
          <w:tcPr>
            <w:tcW w:w="3021" w:type="dxa"/>
            <w:vAlign w:val="center"/>
          </w:tcPr>
          <w:p w14:paraId="70761F84" w14:textId="77777777" w:rsidR="001A30B3" w:rsidRDefault="001A30B3" w:rsidP="00471EB6">
            <w:pPr>
              <w:jc w:val="center"/>
              <w:rPr>
                <w:sz w:val="24"/>
                <w:szCs w:val="24"/>
              </w:rPr>
            </w:pPr>
            <w:r>
              <w:rPr>
                <w:sz w:val="24"/>
                <w:szCs w:val="24"/>
              </w:rPr>
              <w:t>sztuka</w:t>
            </w:r>
          </w:p>
        </w:tc>
        <w:tc>
          <w:tcPr>
            <w:tcW w:w="3021" w:type="dxa"/>
            <w:vAlign w:val="center"/>
          </w:tcPr>
          <w:p w14:paraId="7EA3FDF7" w14:textId="77777777" w:rsidR="001A30B3" w:rsidRPr="00C97A74" w:rsidRDefault="001A30B3" w:rsidP="00471EB6">
            <w:pPr>
              <w:jc w:val="center"/>
              <w:rPr>
                <w:sz w:val="24"/>
                <w:szCs w:val="24"/>
              </w:rPr>
            </w:pPr>
            <w:r>
              <w:rPr>
                <w:sz w:val="24"/>
                <w:szCs w:val="24"/>
              </w:rPr>
              <w:t>Urząd Gminy</w:t>
            </w:r>
          </w:p>
        </w:tc>
      </w:tr>
    </w:tbl>
    <w:p w14:paraId="2B4FEA78" w14:textId="77777777" w:rsidR="001204A3" w:rsidRDefault="001204A3" w:rsidP="002334AB">
      <w:pPr>
        <w:ind w:firstLine="708"/>
        <w:jc w:val="both"/>
        <w:rPr>
          <w:sz w:val="24"/>
          <w:szCs w:val="24"/>
        </w:rPr>
      </w:pPr>
    </w:p>
    <w:p w14:paraId="33E2D988" w14:textId="77777777" w:rsidR="002334AB" w:rsidRDefault="002334AB" w:rsidP="002334AB">
      <w:pPr>
        <w:ind w:firstLine="708"/>
        <w:jc w:val="both"/>
        <w:rPr>
          <w:sz w:val="24"/>
          <w:szCs w:val="24"/>
        </w:rPr>
      </w:pPr>
      <w:r>
        <w:rPr>
          <w:sz w:val="24"/>
          <w:szCs w:val="24"/>
        </w:rPr>
        <w:t xml:space="preserve">Za organizację systemu monitoring realizacji Strategii Rozwoju Gminy </w:t>
      </w:r>
      <w:r w:rsidR="003B5884">
        <w:rPr>
          <w:sz w:val="24"/>
          <w:szCs w:val="24"/>
        </w:rPr>
        <w:t>Lubochnia</w:t>
      </w:r>
      <w:r>
        <w:rPr>
          <w:sz w:val="24"/>
          <w:szCs w:val="24"/>
        </w:rPr>
        <w:t xml:space="preserve"> do roku 20</w:t>
      </w:r>
      <w:r w:rsidR="003B5884">
        <w:rPr>
          <w:sz w:val="24"/>
          <w:szCs w:val="24"/>
        </w:rPr>
        <w:t>4</w:t>
      </w:r>
      <w:r>
        <w:rPr>
          <w:sz w:val="24"/>
          <w:szCs w:val="24"/>
        </w:rPr>
        <w:t xml:space="preserve">0 odpowiada Wójt Gminy, który </w:t>
      </w:r>
      <w:r w:rsidR="001204A3">
        <w:rPr>
          <w:sz w:val="24"/>
          <w:szCs w:val="24"/>
        </w:rPr>
        <w:t xml:space="preserve">wskazuje w ramach Urzędu Gminy zespół złożony </w:t>
      </w:r>
      <w:r w:rsidR="001204A3">
        <w:rPr>
          <w:sz w:val="24"/>
          <w:szCs w:val="24"/>
        </w:rPr>
        <w:br/>
        <w:t xml:space="preserve">z pracowników referatów i działów realizujących poszczególne działania i projekty, którzy </w:t>
      </w:r>
      <w:r w:rsidR="001204A3">
        <w:rPr>
          <w:sz w:val="24"/>
          <w:szCs w:val="24"/>
        </w:rPr>
        <w:br/>
        <w:t xml:space="preserve">w oparciu o własne informacje przygotują raporty cząstkowe z ich realizacji oraz raz w roku przedstawią raport zbiorczy dotyczący stanu realizacji strategii. </w:t>
      </w:r>
      <w:r w:rsidR="006B62A5">
        <w:rPr>
          <w:sz w:val="24"/>
          <w:szCs w:val="24"/>
        </w:rPr>
        <w:t>Przedstawienia raportu należy dokonać w ramach nałożonego na gminy obowiązku s</w:t>
      </w:r>
      <w:r w:rsidR="00B8330A">
        <w:rPr>
          <w:sz w:val="24"/>
          <w:szCs w:val="24"/>
        </w:rPr>
        <w:t xml:space="preserve">porządzania corocznego Raportu </w:t>
      </w:r>
      <w:r w:rsidR="006B62A5">
        <w:rPr>
          <w:sz w:val="24"/>
          <w:szCs w:val="24"/>
        </w:rPr>
        <w:t xml:space="preserve">o stanie gminy. </w:t>
      </w:r>
      <w:r w:rsidR="001204A3">
        <w:rPr>
          <w:sz w:val="24"/>
          <w:szCs w:val="24"/>
        </w:rPr>
        <w:t>Raport roczny powinien zawierać m.in.:</w:t>
      </w:r>
    </w:p>
    <w:p w14:paraId="20C00B61" w14:textId="77777777" w:rsidR="001204A3" w:rsidRPr="006B62A5" w:rsidRDefault="001204A3">
      <w:pPr>
        <w:pStyle w:val="Akapitzlist"/>
        <w:numPr>
          <w:ilvl w:val="0"/>
          <w:numId w:val="18"/>
        </w:numPr>
        <w:jc w:val="both"/>
        <w:rPr>
          <w:sz w:val="24"/>
          <w:szCs w:val="24"/>
        </w:rPr>
      </w:pPr>
      <w:r>
        <w:rPr>
          <w:sz w:val="24"/>
          <w:szCs w:val="24"/>
        </w:rPr>
        <w:t xml:space="preserve">krótkie omówienie działania i </w:t>
      </w:r>
      <w:r w:rsidR="006B62A5">
        <w:rPr>
          <w:sz w:val="24"/>
          <w:szCs w:val="24"/>
        </w:rPr>
        <w:t>realizowanych w jego ramach projektów</w:t>
      </w:r>
      <w:r>
        <w:rPr>
          <w:sz w:val="24"/>
          <w:szCs w:val="24"/>
        </w:rPr>
        <w:t>,</w:t>
      </w:r>
    </w:p>
    <w:p w14:paraId="02813AF8" w14:textId="77777777" w:rsidR="001204A3" w:rsidRDefault="001204A3">
      <w:pPr>
        <w:pStyle w:val="Akapitzlist"/>
        <w:numPr>
          <w:ilvl w:val="0"/>
          <w:numId w:val="18"/>
        </w:numPr>
        <w:jc w:val="both"/>
        <w:rPr>
          <w:sz w:val="24"/>
          <w:szCs w:val="24"/>
        </w:rPr>
      </w:pPr>
      <w:r>
        <w:rPr>
          <w:sz w:val="24"/>
          <w:szCs w:val="24"/>
        </w:rPr>
        <w:t>odniesienie do wskaźników i mierników porównanych do stanu wyjściowego,</w:t>
      </w:r>
    </w:p>
    <w:p w14:paraId="32BFEE72" w14:textId="77777777" w:rsidR="001204A3" w:rsidRDefault="001204A3">
      <w:pPr>
        <w:pStyle w:val="Akapitzlist"/>
        <w:numPr>
          <w:ilvl w:val="0"/>
          <w:numId w:val="18"/>
        </w:numPr>
        <w:jc w:val="both"/>
        <w:rPr>
          <w:sz w:val="24"/>
          <w:szCs w:val="24"/>
        </w:rPr>
      </w:pPr>
      <w:r>
        <w:rPr>
          <w:sz w:val="24"/>
          <w:szCs w:val="24"/>
        </w:rPr>
        <w:t xml:space="preserve">opis napotkanych problemów (o ile wystąpiły) i </w:t>
      </w:r>
      <w:r w:rsidR="006B62A5">
        <w:rPr>
          <w:sz w:val="24"/>
          <w:szCs w:val="24"/>
        </w:rPr>
        <w:t>podjętych działań zaradczych,</w:t>
      </w:r>
    </w:p>
    <w:p w14:paraId="082B67A8" w14:textId="77777777" w:rsidR="006B62A5" w:rsidRDefault="006B62A5">
      <w:pPr>
        <w:pStyle w:val="Akapitzlist"/>
        <w:numPr>
          <w:ilvl w:val="0"/>
          <w:numId w:val="18"/>
        </w:numPr>
        <w:jc w:val="both"/>
        <w:rPr>
          <w:sz w:val="24"/>
          <w:szCs w:val="24"/>
        </w:rPr>
      </w:pPr>
      <w:r>
        <w:rPr>
          <w:sz w:val="24"/>
          <w:szCs w:val="24"/>
        </w:rPr>
        <w:t>opis planowanych działań na najbliższy okres sprawozdawczy.</w:t>
      </w:r>
    </w:p>
    <w:p w14:paraId="04345327" w14:textId="77777777" w:rsidR="00F87A55" w:rsidRDefault="00F87A55" w:rsidP="002A4937">
      <w:pPr>
        <w:jc w:val="both"/>
        <w:rPr>
          <w:sz w:val="24"/>
          <w:szCs w:val="24"/>
        </w:rPr>
      </w:pPr>
      <w:r>
        <w:rPr>
          <w:sz w:val="24"/>
          <w:szCs w:val="24"/>
        </w:rPr>
        <w:tab/>
        <w:t>Ewaluacja to kompleksowa ocena, obejmująca wszystkie etapy danego działania czy projektu, p</w:t>
      </w:r>
      <w:r w:rsidR="00FC7F63">
        <w:rPr>
          <w:sz w:val="24"/>
          <w:szCs w:val="24"/>
        </w:rPr>
        <w:t>ocząwszy od fazy planowania (ex-</w:t>
      </w:r>
      <w:proofErr w:type="spellStart"/>
      <w:r>
        <w:rPr>
          <w:sz w:val="24"/>
          <w:szCs w:val="24"/>
        </w:rPr>
        <w:t>ante</w:t>
      </w:r>
      <w:proofErr w:type="spellEnd"/>
      <w:r>
        <w:rPr>
          <w:sz w:val="24"/>
          <w:szCs w:val="24"/>
        </w:rPr>
        <w:t>), przez realizację</w:t>
      </w:r>
      <w:r w:rsidR="00B52125">
        <w:rPr>
          <w:sz w:val="24"/>
          <w:szCs w:val="24"/>
        </w:rPr>
        <w:t xml:space="preserve"> (on-</w:t>
      </w:r>
      <w:proofErr w:type="spellStart"/>
      <w:r w:rsidR="00B52125">
        <w:rPr>
          <w:sz w:val="24"/>
          <w:szCs w:val="24"/>
        </w:rPr>
        <w:t>going</w:t>
      </w:r>
      <w:proofErr w:type="spellEnd"/>
      <w:r w:rsidR="00B52125">
        <w:rPr>
          <w:sz w:val="24"/>
          <w:szCs w:val="24"/>
        </w:rPr>
        <w:t>)</w:t>
      </w:r>
      <w:r>
        <w:rPr>
          <w:sz w:val="24"/>
          <w:szCs w:val="24"/>
        </w:rPr>
        <w:t>, aż do pomiaru otrzyma</w:t>
      </w:r>
      <w:r w:rsidR="008271C2">
        <w:rPr>
          <w:sz w:val="24"/>
          <w:szCs w:val="24"/>
        </w:rPr>
        <w:t>nych produktów i rezultatów (ex-</w:t>
      </w:r>
      <w:r>
        <w:rPr>
          <w:sz w:val="24"/>
          <w:szCs w:val="24"/>
        </w:rPr>
        <w:t xml:space="preserve">post). </w:t>
      </w:r>
      <w:r w:rsidR="00496B4A">
        <w:rPr>
          <w:sz w:val="24"/>
          <w:szCs w:val="24"/>
        </w:rPr>
        <w:t xml:space="preserve">Podstawą ewaluacji są kryteria – pytania badawcze dotyczące poprawności planowania interwencji oraz jakości jej efektów, a na ich podstawie formułowane są </w:t>
      </w:r>
      <w:r w:rsidR="00EB425B">
        <w:rPr>
          <w:sz w:val="24"/>
          <w:szCs w:val="24"/>
        </w:rPr>
        <w:t>oceny, prowadzące do wydania rekomendacji w zakresie ewentualnych zmian.</w:t>
      </w:r>
    </w:p>
    <w:p w14:paraId="6666BEB5" w14:textId="77777777" w:rsidR="00004104" w:rsidRDefault="00F87A55" w:rsidP="00F87A55">
      <w:pPr>
        <w:ind w:firstLine="708"/>
        <w:jc w:val="both"/>
        <w:rPr>
          <w:sz w:val="24"/>
          <w:szCs w:val="24"/>
        </w:rPr>
      </w:pPr>
      <w:r>
        <w:rPr>
          <w:sz w:val="24"/>
          <w:szCs w:val="24"/>
        </w:rPr>
        <w:t xml:space="preserve">Aktualizacja przepisów ustawy o zasadach prowadzenia polityki rozwoju, która weszła w życie w listopadzie 2020 r. nałożyła na samorządy gminne obowiązek przeprowadzenia </w:t>
      </w:r>
      <w:r w:rsidR="00EB425B">
        <w:rPr>
          <w:sz w:val="24"/>
          <w:szCs w:val="24"/>
        </w:rPr>
        <w:t xml:space="preserve">tylko </w:t>
      </w:r>
      <w:r w:rsidR="00933391">
        <w:rPr>
          <w:sz w:val="24"/>
          <w:szCs w:val="24"/>
        </w:rPr>
        <w:t>ewaluacji ex-</w:t>
      </w:r>
      <w:proofErr w:type="spellStart"/>
      <w:r>
        <w:rPr>
          <w:sz w:val="24"/>
          <w:szCs w:val="24"/>
        </w:rPr>
        <w:t>ante</w:t>
      </w:r>
      <w:proofErr w:type="spellEnd"/>
      <w:r>
        <w:rPr>
          <w:sz w:val="24"/>
          <w:szCs w:val="24"/>
        </w:rPr>
        <w:t>, obejmującej</w:t>
      </w:r>
      <w:r w:rsidR="00496B4A">
        <w:rPr>
          <w:sz w:val="24"/>
          <w:szCs w:val="24"/>
        </w:rPr>
        <w:t xml:space="preserve"> następujące kryteria</w:t>
      </w:r>
      <w:r>
        <w:rPr>
          <w:sz w:val="24"/>
          <w:szCs w:val="24"/>
        </w:rPr>
        <w:t>:</w:t>
      </w:r>
    </w:p>
    <w:p w14:paraId="0EAF00CC" w14:textId="77777777" w:rsidR="00F87A55" w:rsidRDefault="00F87A55">
      <w:pPr>
        <w:pStyle w:val="Akapitzlist"/>
        <w:numPr>
          <w:ilvl w:val="0"/>
          <w:numId w:val="19"/>
        </w:numPr>
        <w:jc w:val="both"/>
        <w:rPr>
          <w:sz w:val="24"/>
          <w:szCs w:val="24"/>
        </w:rPr>
      </w:pPr>
      <w:r>
        <w:rPr>
          <w:sz w:val="24"/>
          <w:szCs w:val="24"/>
        </w:rPr>
        <w:t>kompletność, poprawność, adekwatność, trafność i aktualność przeprowadzonej diagnozy,</w:t>
      </w:r>
    </w:p>
    <w:p w14:paraId="6ABE39D2" w14:textId="77777777" w:rsidR="00F87A55" w:rsidRDefault="00F87A55">
      <w:pPr>
        <w:pStyle w:val="Akapitzlist"/>
        <w:numPr>
          <w:ilvl w:val="0"/>
          <w:numId w:val="19"/>
        </w:numPr>
        <w:jc w:val="both"/>
        <w:rPr>
          <w:sz w:val="24"/>
          <w:szCs w:val="24"/>
        </w:rPr>
      </w:pPr>
      <w:r>
        <w:rPr>
          <w:sz w:val="24"/>
          <w:szCs w:val="24"/>
        </w:rPr>
        <w:t xml:space="preserve">wskazanie zmian, jakie zaszły w diagnozowanych obszarach i które mogą </w:t>
      </w:r>
      <w:r w:rsidR="00496B4A">
        <w:rPr>
          <w:sz w:val="24"/>
          <w:szCs w:val="24"/>
        </w:rPr>
        <w:t xml:space="preserve">mieć </w:t>
      </w:r>
      <w:r>
        <w:rPr>
          <w:sz w:val="24"/>
          <w:szCs w:val="24"/>
        </w:rPr>
        <w:t>wpływ na projektowaną przyszłość,</w:t>
      </w:r>
    </w:p>
    <w:p w14:paraId="1EBD1178" w14:textId="77777777" w:rsidR="00496B4A" w:rsidRDefault="00496B4A">
      <w:pPr>
        <w:pStyle w:val="Akapitzlist"/>
        <w:numPr>
          <w:ilvl w:val="0"/>
          <w:numId w:val="19"/>
        </w:numPr>
        <w:jc w:val="both"/>
        <w:rPr>
          <w:sz w:val="24"/>
          <w:szCs w:val="24"/>
        </w:rPr>
      </w:pPr>
      <w:r>
        <w:rPr>
          <w:sz w:val="24"/>
          <w:szCs w:val="24"/>
        </w:rPr>
        <w:t>ocena wyznaczonych celów w odniesieniu do rozpoznanych potrzeb i problemów oraz w kontekście posiadanych zasobów,</w:t>
      </w:r>
    </w:p>
    <w:p w14:paraId="5653FCD0" w14:textId="77777777" w:rsidR="00F87A55" w:rsidRDefault="00F87A55">
      <w:pPr>
        <w:pStyle w:val="Akapitzlist"/>
        <w:numPr>
          <w:ilvl w:val="0"/>
          <w:numId w:val="19"/>
        </w:numPr>
        <w:jc w:val="both"/>
        <w:rPr>
          <w:sz w:val="24"/>
          <w:szCs w:val="24"/>
        </w:rPr>
      </w:pPr>
      <w:r>
        <w:rPr>
          <w:sz w:val="24"/>
          <w:szCs w:val="24"/>
        </w:rPr>
        <w:t xml:space="preserve">wskazanie pożądanych efektów </w:t>
      </w:r>
      <w:r w:rsidR="00496B4A">
        <w:rPr>
          <w:sz w:val="24"/>
          <w:szCs w:val="24"/>
        </w:rPr>
        <w:t>za</w:t>
      </w:r>
      <w:r>
        <w:rPr>
          <w:sz w:val="24"/>
          <w:szCs w:val="24"/>
        </w:rPr>
        <w:t>planowanych działań i projektów,</w:t>
      </w:r>
    </w:p>
    <w:p w14:paraId="6F1697B1" w14:textId="77777777" w:rsidR="00F87A55" w:rsidRDefault="00496B4A">
      <w:pPr>
        <w:pStyle w:val="Akapitzlist"/>
        <w:numPr>
          <w:ilvl w:val="0"/>
          <w:numId w:val="19"/>
        </w:numPr>
        <w:jc w:val="both"/>
        <w:rPr>
          <w:sz w:val="24"/>
          <w:szCs w:val="24"/>
        </w:rPr>
      </w:pPr>
      <w:r>
        <w:rPr>
          <w:sz w:val="24"/>
          <w:szCs w:val="24"/>
        </w:rPr>
        <w:t>zbadanie zgodności przyjętych celów z zapisami dokumentów wyższego rzędu.</w:t>
      </w:r>
    </w:p>
    <w:p w14:paraId="50C6633A" w14:textId="77777777" w:rsidR="00496B4A" w:rsidRDefault="00EB425B" w:rsidP="00EB425B">
      <w:pPr>
        <w:ind w:firstLine="708"/>
        <w:jc w:val="both"/>
        <w:rPr>
          <w:sz w:val="24"/>
          <w:szCs w:val="24"/>
        </w:rPr>
      </w:pPr>
      <w:r>
        <w:rPr>
          <w:sz w:val="24"/>
          <w:szCs w:val="24"/>
        </w:rPr>
        <w:t xml:space="preserve">Na potrzeby ewaluacji Strategii Rozwoju Gminy </w:t>
      </w:r>
      <w:r w:rsidR="003B5884">
        <w:rPr>
          <w:sz w:val="24"/>
          <w:szCs w:val="24"/>
        </w:rPr>
        <w:t>Lubochnia</w:t>
      </w:r>
      <w:r>
        <w:rPr>
          <w:sz w:val="24"/>
          <w:szCs w:val="24"/>
        </w:rPr>
        <w:t xml:space="preserve"> do roku 20</w:t>
      </w:r>
      <w:r w:rsidR="003B5884">
        <w:rPr>
          <w:sz w:val="24"/>
          <w:szCs w:val="24"/>
        </w:rPr>
        <w:t>4</w:t>
      </w:r>
      <w:r>
        <w:rPr>
          <w:sz w:val="24"/>
          <w:szCs w:val="24"/>
        </w:rPr>
        <w:t>0 rekomendowane jest przeprowadzenie kompleksowej ewaluacji, zgodnie niżej przedstawionym schematem.</w:t>
      </w:r>
    </w:p>
    <w:tbl>
      <w:tblPr>
        <w:tblStyle w:val="Tabela-Siatka"/>
        <w:tblW w:w="0" w:type="auto"/>
        <w:tblLook w:val="04A0" w:firstRow="1" w:lastRow="0" w:firstColumn="1" w:lastColumn="0" w:noHBand="0" w:noVBand="1"/>
      </w:tblPr>
      <w:tblGrid>
        <w:gridCol w:w="1671"/>
        <w:gridCol w:w="1900"/>
        <w:gridCol w:w="5491"/>
      </w:tblGrid>
      <w:tr w:rsidR="00EB425B" w14:paraId="0B30C9E9" w14:textId="77777777" w:rsidTr="00933391">
        <w:tc>
          <w:tcPr>
            <w:tcW w:w="1671" w:type="dxa"/>
            <w:vAlign w:val="center"/>
          </w:tcPr>
          <w:p w14:paraId="65D980B5" w14:textId="77777777" w:rsidR="00EB425B" w:rsidRDefault="00EB425B" w:rsidP="00933391">
            <w:pPr>
              <w:jc w:val="center"/>
              <w:rPr>
                <w:sz w:val="24"/>
                <w:szCs w:val="24"/>
              </w:rPr>
            </w:pPr>
            <w:r>
              <w:rPr>
                <w:sz w:val="24"/>
                <w:szCs w:val="24"/>
              </w:rPr>
              <w:lastRenderedPageBreak/>
              <w:t>ewaluacja</w:t>
            </w:r>
          </w:p>
        </w:tc>
        <w:tc>
          <w:tcPr>
            <w:tcW w:w="1900" w:type="dxa"/>
            <w:vAlign w:val="center"/>
          </w:tcPr>
          <w:p w14:paraId="642B9B62" w14:textId="77777777" w:rsidR="00EB425B" w:rsidRDefault="00EB425B" w:rsidP="00933391">
            <w:pPr>
              <w:jc w:val="center"/>
              <w:rPr>
                <w:sz w:val="24"/>
                <w:szCs w:val="24"/>
              </w:rPr>
            </w:pPr>
            <w:r>
              <w:rPr>
                <w:sz w:val="24"/>
                <w:szCs w:val="24"/>
              </w:rPr>
              <w:t>czas przeprowadzenia ewaluacji</w:t>
            </w:r>
          </w:p>
        </w:tc>
        <w:tc>
          <w:tcPr>
            <w:tcW w:w="5491" w:type="dxa"/>
            <w:vAlign w:val="center"/>
          </w:tcPr>
          <w:p w14:paraId="77F4F390" w14:textId="77777777" w:rsidR="00EB425B" w:rsidRDefault="00EB425B" w:rsidP="00933391">
            <w:pPr>
              <w:jc w:val="center"/>
              <w:rPr>
                <w:sz w:val="24"/>
                <w:szCs w:val="24"/>
              </w:rPr>
            </w:pPr>
            <w:r>
              <w:rPr>
                <w:sz w:val="24"/>
                <w:szCs w:val="24"/>
              </w:rPr>
              <w:t xml:space="preserve">główne </w:t>
            </w:r>
            <w:r w:rsidR="00B52125">
              <w:rPr>
                <w:sz w:val="24"/>
                <w:szCs w:val="24"/>
              </w:rPr>
              <w:t>kryteria oceny</w:t>
            </w:r>
          </w:p>
        </w:tc>
      </w:tr>
      <w:tr w:rsidR="00EB425B" w14:paraId="574C2E4E" w14:textId="77777777" w:rsidTr="00A30866">
        <w:tc>
          <w:tcPr>
            <w:tcW w:w="1671" w:type="dxa"/>
            <w:vAlign w:val="center"/>
          </w:tcPr>
          <w:p w14:paraId="69BEA704" w14:textId="77777777" w:rsidR="00EB425B" w:rsidRDefault="00933391" w:rsidP="00A30866">
            <w:pPr>
              <w:jc w:val="center"/>
              <w:rPr>
                <w:sz w:val="24"/>
                <w:szCs w:val="24"/>
              </w:rPr>
            </w:pPr>
            <w:r>
              <w:rPr>
                <w:sz w:val="24"/>
                <w:szCs w:val="24"/>
              </w:rPr>
              <w:t>Ex-</w:t>
            </w:r>
            <w:proofErr w:type="spellStart"/>
            <w:r w:rsidR="00B52125">
              <w:rPr>
                <w:sz w:val="24"/>
                <w:szCs w:val="24"/>
              </w:rPr>
              <w:t>ante</w:t>
            </w:r>
            <w:proofErr w:type="spellEnd"/>
          </w:p>
        </w:tc>
        <w:tc>
          <w:tcPr>
            <w:tcW w:w="1900" w:type="dxa"/>
            <w:vAlign w:val="center"/>
          </w:tcPr>
          <w:p w14:paraId="521A2735" w14:textId="77777777" w:rsidR="00EB425B" w:rsidRDefault="00116EE6" w:rsidP="00A30866">
            <w:pPr>
              <w:jc w:val="center"/>
              <w:rPr>
                <w:sz w:val="24"/>
                <w:szCs w:val="24"/>
              </w:rPr>
            </w:pPr>
            <w:r>
              <w:rPr>
                <w:sz w:val="24"/>
                <w:szCs w:val="24"/>
              </w:rPr>
              <w:t>I</w:t>
            </w:r>
            <w:r w:rsidR="007C480A">
              <w:rPr>
                <w:sz w:val="24"/>
                <w:szCs w:val="24"/>
              </w:rPr>
              <w:t>V</w:t>
            </w:r>
            <w:r>
              <w:rPr>
                <w:sz w:val="24"/>
                <w:szCs w:val="24"/>
              </w:rPr>
              <w:t xml:space="preserve"> </w:t>
            </w:r>
            <w:r w:rsidR="00B52125">
              <w:rPr>
                <w:sz w:val="24"/>
                <w:szCs w:val="24"/>
              </w:rPr>
              <w:t>kwartał 2022</w:t>
            </w:r>
          </w:p>
        </w:tc>
        <w:tc>
          <w:tcPr>
            <w:tcW w:w="5491" w:type="dxa"/>
          </w:tcPr>
          <w:p w14:paraId="505F0587" w14:textId="77777777" w:rsidR="00EB425B" w:rsidRDefault="00B52125">
            <w:pPr>
              <w:pStyle w:val="Akapitzlist"/>
              <w:numPr>
                <w:ilvl w:val="0"/>
                <w:numId w:val="20"/>
              </w:numPr>
              <w:ind w:left="422" w:hanging="425"/>
              <w:jc w:val="both"/>
              <w:rPr>
                <w:sz w:val="24"/>
                <w:szCs w:val="24"/>
              </w:rPr>
            </w:pPr>
            <w:r>
              <w:rPr>
                <w:sz w:val="24"/>
                <w:szCs w:val="24"/>
              </w:rPr>
              <w:t>trafność celów strategicznych i operacyjnych oraz planowanych działań i projektów z rozpoznanymi problemami i szansami</w:t>
            </w:r>
          </w:p>
          <w:p w14:paraId="6863EDBF" w14:textId="77777777" w:rsidR="00B52125" w:rsidRDefault="00B52125">
            <w:pPr>
              <w:pStyle w:val="Akapitzlist"/>
              <w:numPr>
                <w:ilvl w:val="0"/>
                <w:numId w:val="20"/>
              </w:numPr>
              <w:ind w:left="422" w:hanging="425"/>
              <w:jc w:val="both"/>
              <w:rPr>
                <w:sz w:val="24"/>
                <w:szCs w:val="24"/>
              </w:rPr>
            </w:pPr>
            <w:r>
              <w:rPr>
                <w:sz w:val="24"/>
                <w:szCs w:val="24"/>
              </w:rPr>
              <w:t>przewidywane skutki działań i projektów</w:t>
            </w:r>
          </w:p>
          <w:p w14:paraId="5CA4B331" w14:textId="77777777" w:rsidR="00B52125" w:rsidRDefault="00B52125">
            <w:pPr>
              <w:pStyle w:val="Akapitzlist"/>
              <w:numPr>
                <w:ilvl w:val="0"/>
                <w:numId w:val="20"/>
              </w:numPr>
              <w:ind w:left="422" w:hanging="425"/>
              <w:jc w:val="both"/>
              <w:rPr>
                <w:sz w:val="24"/>
                <w:szCs w:val="24"/>
              </w:rPr>
            </w:pPr>
            <w:r>
              <w:rPr>
                <w:sz w:val="24"/>
                <w:szCs w:val="24"/>
              </w:rPr>
              <w:t>zabezpieczenie odpowiednich zasobów dla osiągnięcia zakładanych efektów</w:t>
            </w:r>
          </w:p>
          <w:p w14:paraId="357B53D7" w14:textId="77777777" w:rsidR="00B52125" w:rsidRPr="00B52125" w:rsidRDefault="00B52125">
            <w:pPr>
              <w:pStyle w:val="Akapitzlist"/>
              <w:numPr>
                <w:ilvl w:val="0"/>
                <w:numId w:val="20"/>
              </w:numPr>
              <w:ind w:left="422" w:hanging="425"/>
              <w:jc w:val="both"/>
              <w:rPr>
                <w:sz w:val="24"/>
                <w:szCs w:val="24"/>
              </w:rPr>
            </w:pPr>
            <w:r>
              <w:rPr>
                <w:sz w:val="24"/>
                <w:szCs w:val="24"/>
              </w:rPr>
              <w:t xml:space="preserve">spójność celów, działań i projektów z priorytetami wskazanymi w dokumentach strategicznych wyższego rzędu </w:t>
            </w:r>
          </w:p>
        </w:tc>
      </w:tr>
      <w:tr w:rsidR="008E4796" w14:paraId="3BA14D54" w14:textId="77777777" w:rsidTr="00A30866">
        <w:tc>
          <w:tcPr>
            <w:tcW w:w="1671" w:type="dxa"/>
            <w:vMerge w:val="restart"/>
            <w:vAlign w:val="center"/>
          </w:tcPr>
          <w:p w14:paraId="20993FF4" w14:textId="77777777" w:rsidR="008E4796" w:rsidRDefault="00A30866" w:rsidP="00A30866">
            <w:pPr>
              <w:jc w:val="center"/>
              <w:rPr>
                <w:sz w:val="24"/>
                <w:szCs w:val="24"/>
              </w:rPr>
            </w:pPr>
            <w:r>
              <w:rPr>
                <w:sz w:val="24"/>
                <w:szCs w:val="24"/>
              </w:rPr>
              <w:t>o</w:t>
            </w:r>
            <w:r w:rsidR="00933391">
              <w:rPr>
                <w:sz w:val="24"/>
                <w:szCs w:val="24"/>
              </w:rPr>
              <w:t>n-</w:t>
            </w:r>
            <w:proofErr w:type="spellStart"/>
            <w:r w:rsidR="008E4796">
              <w:rPr>
                <w:sz w:val="24"/>
                <w:szCs w:val="24"/>
              </w:rPr>
              <w:t>going</w:t>
            </w:r>
            <w:proofErr w:type="spellEnd"/>
          </w:p>
        </w:tc>
        <w:tc>
          <w:tcPr>
            <w:tcW w:w="1900" w:type="dxa"/>
            <w:vAlign w:val="center"/>
          </w:tcPr>
          <w:p w14:paraId="32373069" w14:textId="77777777" w:rsidR="008E4796" w:rsidRDefault="008E4796" w:rsidP="00A30866">
            <w:pPr>
              <w:jc w:val="center"/>
              <w:rPr>
                <w:sz w:val="24"/>
                <w:szCs w:val="24"/>
              </w:rPr>
            </w:pPr>
            <w:r>
              <w:rPr>
                <w:sz w:val="24"/>
                <w:szCs w:val="24"/>
              </w:rPr>
              <w:t>IV kwartał 202</w:t>
            </w:r>
            <w:r w:rsidR="007C480A">
              <w:rPr>
                <w:sz w:val="24"/>
                <w:szCs w:val="24"/>
              </w:rPr>
              <w:t>3</w:t>
            </w:r>
          </w:p>
        </w:tc>
        <w:tc>
          <w:tcPr>
            <w:tcW w:w="5491" w:type="dxa"/>
            <w:vMerge w:val="restart"/>
          </w:tcPr>
          <w:p w14:paraId="0A48EB8A" w14:textId="77777777" w:rsidR="008E4796" w:rsidRDefault="00DC0880">
            <w:pPr>
              <w:pStyle w:val="Akapitzlist"/>
              <w:numPr>
                <w:ilvl w:val="0"/>
                <w:numId w:val="21"/>
              </w:numPr>
              <w:ind w:left="422" w:hanging="425"/>
              <w:jc w:val="both"/>
              <w:rPr>
                <w:sz w:val="24"/>
                <w:szCs w:val="24"/>
              </w:rPr>
            </w:pPr>
            <w:r>
              <w:rPr>
                <w:sz w:val="24"/>
                <w:szCs w:val="24"/>
              </w:rPr>
              <w:t>zmiana warunków zewnętrznych</w:t>
            </w:r>
          </w:p>
          <w:p w14:paraId="2A80B3DF" w14:textId="77777777" w:rsidR="00DC0880" w:rsidRDefault="00DC0880">
            <w:pPr>
              <w:pStyle w:val="Akapitzlist"/>
              <w:numPr>
                <w:ilvl w:val="0"/>
                <w:numId w:val="21"/>
              </w:numPr>
              <w:ind w:left="422" w:hanging="425"/>
              <w:jc w:val="both"/>
              <w:rPr>
                <w:sz w:val="24"/>
                <w:szCs w:val="24"/>
              </w:rPr>
            </w:pPr>
            <w:r>
              <w:rPr>
                <w:sz w:val="24"/>
                <w:szCs w:val="24"/>
              </w:rPr>
              <w:t>zmiana warunków wewnętrznych</w:t>
            </w:r>
          </w:p>
          <w:p w14:paraId="26814855" w14:textId="77777777" w:rsidR="00DC0880" w:rsidRDefault="00DC0880">
            <w:pPr>
              <w:pStyle w:val="Akapitzlist"/>
              <w:numPr>
                <w:ilvl w:val="0"/>
                <w:numId w:val="21"/>
              </w:numPr>
              <w:ind w:left="422" w:hanging="425"/>
              <w:jc w:val="both"/>
              <w:rPr>
                <w:sz w:val="24"/>
                <w:szCs w:val="24"/>
              </w:rPr>
            </w:pPr>
            <w:r>
              <w:rPr>
                <w:sz w:val="24"/>
                <w:szCs w:val="24"/>
              </w:rPr>
              <w:t>skuteczność zarządzania, w tym szczególnie obieg informacji i zabezpieczenie środków</w:t>
            </w:r>
          </w:p>
          <w:p w14:paraId="48C0A1F2" w14:textId="77777777" w:rsidR="00DC0880" w:rsidRDefault="00DC0880">
            <w:pPr>
              <w:pStyle w:val="Akapitzlist"/>
              <w:numPr>
                <w:ilvl w:val="0"/>
                <w:numId w:val="21"/>
              </w:numPr>
              <w:ind w:left="422" w:hanging="425"/>
              <w:jc w:val="both"/>
              <w:rPr>
                <w:sz w:val="24"/>
                <w:szCs w:val="24"/>
              </w:rPr>
            </w:pPr>
            <w:r>
              <w:rPr>
                <w:sz w:val="24"/>
                <w:szCs w:val="24"/>
              </w:rPr>
              <w:t>osiągnięta efektywność (produkt</w:t>
            </w:r>
            <w:r w:rsidR="00194A54">
              <w:rPr>
                <w:sz w:val="24"/>
                <w:szCs w:val="24"/>
              </w:rPr>
              <w:t>y</w:t>
            </w:r>
            <w:r>
              <w:rPr>
                <w:sz w:val="24"/>
                <w:szCs w:val="24"/>
              </w:rPr>
              <w:t>) i identyfikacja czynników sukcesu lub porażki</w:t>
            </w:r>
          </w:p>
          <w:p w14:paraId="21119C2E" w14:textId="77777777" w:rsidR="00DC0880" w:rsidRPr="00B52125" w:rsidRDefault="00DC0880">
            <w:pPr>
              <w:pStyle w:val="Akapitzlist"/>
              <w:numPr>
                <w:ilvl w:val="0"/>
                <w:numId w:val="21"/>
              </w:numPr>
              <w:ind w:left="422" w:hanging="425"/>
              <w:jc w:val="both"/>
              <w:rPr>
                <w:sz w:val="24"/>
                <w:szCs w:val="24"/>
              </w:rPr>
            </w:pPr>
            <w:r>
              <w:rPr>
                <w:sz w:val="24"/>
                <w:szCs w:val="24"/>
              </w:rPr>
              <w:t>konieczność modyfikacji lub wyznaczenia nowych celów, działań lub projektów</w:t>
            </w:r>
          </w:p>
        </w:tc>
      </w:tr>
      <w:tr w:rsidR="008E4796" w14:paraId="7812ECE6" w14:textId="77777777" w:rsidTr="00A30866">
        <w:tc>
          <w:tcPr>
            <w:tcW w:w="1671" w:type="dxa"/>
            <w:vMerge/>
            <w:vAlign w:val="center"/>
          </w:tcPr>
          <w:p w14:paraId="36206755" w14:textId="77777777" w:rsidR="008E4796" w:rsidRDefault="008E4796" w:rsidP="00A30866">
            <w:pPr>
              <w:jc w:val="center"/>
              <w:rPr>
                <w:sz w:val="24"/>
                <w:szCs w:val="24"/>
              </w:rPr>
            </w:pPr>
          </w:p>
        </w:tc>
        <w:tc>
          <w:tcPr>
            <w:tcW w:w="1900" w:type="dxa"/>
            <w:vAlign w:val="center"/>
          </w:tcPr>
          <w:p w14:paraId="1428FD3A" w14:textId="77777777" w:rsidR="008E4796" w:rsidRDefault="008E4796" w:rsidP="00A30866">
            <w:pPr>
              <w:jc w:val="center"/>
              <w:rPr>
                <w:sz w:val="24"/>
                <w:szCs w:val="24"/>
              </w:rPr>
            </w:pPr>
            <w:r>
              <w:rPr>
                <w:sz w:val="24"/>
                <w:szCs w:val="24"/>
              </w:rPr>
              <w:t>IV kwartał 202</w:t>
            </w:r>
            <w:r w:rsidR="007C480A">
              <w:rPr>
                <w:sz w:val="24"/>
                <w:szCs w:val="24"/>
              </w:rPr>
              <w:t>4</w:t>
            </w:r>
          </w:p>
        </w:tc>
        <w:tc>
          <w:tcPr>
            <w:tcW w:w="5491" w:type="dxa"/>
            <w:vMerge/>
          </w:tcPr>
          <w:p w14:paraId="03874947" w14:textId="77777777" w:rsidR="008E4796" w:rsidRPr="00B52125" w:rsidRDefault="008E4796">
            <w:pPr>
              <w:pStyle w:val="Akapitzlist"/>
              <w:numPr>
                <w:ilvl w:val="0"/>
                <w:numId w:val="21"/>
              </w:numPr>
              <w:ind w:left="422" w:hanging="425"/>
              <w:jc w:val="both"/>
              <w:rPr>
                <w:sz w:val="24"/>
                <w:szCs w:val="24"/>
              </w:rPr>
            </w:pPr>
          </w:p>
        </w:tc>
      </w:tr>
      <w:tr w:rsidR="008E4796" w14:paraId="20F4A9F3" w14:textId="77777777" w:rsidTr="00A30866">
        <w:tc>
          <w:tcPr>
            <w:tcW w:w="1671" w:type="dxa"/>
            <w:vMerge/>
            <w:vAlign w:val="center"/>
          </w:tcPr>
          <w:p w14:paraId="09173808" w14:textId="77777777" w:rsidR="008E4796" w:rsidRDefault="008E4796" w:rsidP="00A30866">
            <w:pPr>
              <w:jc w:val="center"/>
              <w:rPr>
                <w:sz w:val="24"/>
                <w:szCs w:val="24"/>
              </w:rPr>
            </w:pPr>
          </w:p>
        </w:tc>
        <w:tc>
          <w:tcPr>
            <w:tcW w:w="1900" w:type="dxa"/>
            <w:vAlign w:val="center"/>
          </w:tcPr>
          <w:p w14:paraId="5ACD43C7" w14:textId="77777777" w:rsidR="008E4796" w:rsidRDefault="008E4796" w:rsidP="00A30866">
            <w:pPr>
              <w:jc w:val="center"/>
              <w:rPr>
                <w:sz w:val="24"/>
                <w:szCs w:val="24"/>
              </w:rPr>
            </w:pPr>
            <w:r>
              <w:rPr>
                <w:sz w:val="24"/>
                <w:szCs w:val="24"/>
              </w:rPr>
              <w:t>IV kwartał 202</w:t>
            </w:r>
            <w:r w:rsidR="007C480A">
              <w:rPr>
                <w:sz w:val="24"/>
                <w:szCs w:val="24"/>
              </w:rPr>
              <w:t>5</w:t>
            </w:r>
          </w:p>
        </w:tc>
        <w:tc>
          <w:tcPr>
            <w:tcW w:w="5491" w:type="dxa"/>
            <w:vMerge/>
          </w:tcPr>
          <w:p w14:paraId="0FADFDF7" w14:textId="77777777" w:rsidR="008E4796" w:rsidRPr="00B52125" w:rsidRDefault="008E4796">
            <w:pPr>
              <w:pStyle w:val="Akapitzlist"/>
              <w:numPr>
                <w:ilvl w:val="0"/>
                <w:numId w:val="21"/>
              </w:numPr>
              <w:ind w:left="422" w:hanging="425"/>
              <w:jc w:val="both"/>
              <w:rPr>
                <w:sz w:val="24"/>
                <w:szCs w:val="24"/>
              </w:rPr>
            </w:pPr>
          </w:p>
        </w:tc>
      </w:tr>
      <w:tr w:rsidR="008E4796" w14:paraId="6B4DCAEF" w14:textId="77777777" w:rsidTr="00A30866">
        <w:tc>
          <w:tcPr>
            <w:tcW w:w="1671" w:type="dxa"/>
            <w:vMerge/>
            <w:vAlign w:val="center"/>
          </w:tcPr>
          <w:p w14:paraId="6528921D" w14:textId="77777777" w:rsidR="008E4796" w:rsidRDefault="008E4796" w:rsidP="00A30866">
            <w:pPr>
              <w:jc w:val="center"/>
              <w:rPr>
                <w:sz w:val="24"/>
                <w:szCs w:val="24"/>
              </w:rPr>
            </w:pPr>
          </w:p>
        </w:tc>
        <w:tc>
          <w:tcPr>
            <w:tcW w:w="1900" w:type="dxa"/>
            <w:vAlign w:val="center"/>
          </w:tcPr>
          <w:p w14:paraId="607A3D46" w14:textId="77777777" w:rsidR="008E4796" w:rsidRDefault="008E4796" w:rsidP="00A30866">
            <w:pPr>
              <w:jc w:val="center"/>
              <w:rPr>
                <w:sz w:val="24"/>
                <w:szCs w:val="24"/>
              </w:rPr>
            </w:pPr>
            <w:r>
              <w:rPr>
                <w:sz w:val="24"/>
                <w:szCs w:val="24"/>
              </w:rPr>
              <w:t>IV kwartał 202</w:t>
            </w:r>
            <w:r w:rsidR="007C480A">
              <w:rPr>
                <w:sz w:val="24"/>
                <w:szCs w:val="24"/>
              </w:rPr>
              <w:t>6</w:t>
            </w:r>
          </w:p>
        </w:tc>
        <w:tc>
          <w:tcPr>
            <w:tcW w:w="5491" w:type="dxa"/>
            <w:vMerge/>
          </w:tcPr>
          <w:p w14:paraId="4C8D7EFF" w14:textId="77777777" w:rsidR="008E4796" w:rsidRPr="00B52125" w:rsidRDefault="008E4796">
            <w:pPr>
              <w:pStyle w:val="Akapitzlist"/>
              <w:numPr>
                <w:ilvl w:val="0"/>
                <w:numId w:val="21"/>
              </w:numPr>
              <w:ind w:left="422" w:hanging="425"/>
              <w:jc w:val="both"/>
              <w:rPr>
                <w:sz w:val="24"/>
                <w:szCs w:val="24"/>
              </w:rPr>
            </w:pPr>
          </w:p>
        </w:tc>
      </w:tr>
      <w:tr w:rsidR="008E4796" w14:paraId="0BA9EF7A" w14:textId="77777777" w:rsidTr="00A30866">
        <w:tc>
          <w:tcPr>
            <w:tcW w:w="1671" w:type="dxa"/>
            <w:vMerge/>
            <w:vAlign w:val="center"/>
          </w:tcPr>
          <w:p w14:paraId="226F2BE9" w14:textId="77777777" w:rsidR="008E4796" w:rsidRDefault="008E4796" w:rsidP="00A30866">
            <w:pPr>
              <w:jc w:val="center"/>
              <w:rPr>
                <w:sz w:val="24"/>
                <w:szCs w:val="24"/>
              </w:rPr>
            </w:pPr>
          </w:p>
        </w:tc>
        <w:tc>
          <w:tcPr>
            <w:tcW w:w="1900" w:type="dxa"/>
            <w:vAlign w:val="center"/>
          </w:tcPr>
          <w:p w14:paraId="1DF45181" w14:textId="77777777" w:rsidR="008E4796" w:rsidRDefault="008E4796" w:rsidP="00A30866">
            <w:pPr>
              <w:jc w:val="center"/>
              <w:rPr>
                <w:sz w:val="24"/>
                <w:szCs w:val="24"/>
              </w:rPr>
            </w:pPr>
            <w:r>
              <w:rPr>
                <w:sz w:val="24"/>
                <w:szCs w:val="24"/>
              </w:rPr>
              <w:t>IV kwartał 202</w:t>
            </w:r>
            <w:r w:rsidR="007C480A">
              <w:rPr>
                <w:sz w:val="24"/>
                <w:szCs w:val="24"/>
              </w:rPr>
              <w:t>7</w:t>
            </w:r>
          </w:p>
        </w:tc>
        <w:tc>
          <w:tcPr>
            <w:tcW w:w="5491" w:type="dxa"/>
            <w:vMerge/>
          </w:tcPr>
          <w:p w14:paraId="40E77CC2" w14:textId="77777777" w:rsidR="008E4796" w:rsidRPr="00B52125" w:rsidRDefault="008E4796">
            <w:pPr>
              <w:pStyle w:val="Akapitzlist"/>
              <w:numPr>
                <w:ilvl w:val="0"/>
                <w:numId w:val="21"/>
              </w:numPr>
              <w:ind w:left="422" w:hanging="425"/>
              <w:jc w:val="both"/>
              <w:rPr>
                <w:sz w:val="24"/>
                <w:szCs w:val="24"/>
              </w:rPr>
            </w:pPr>
          </w:p>
        </w:tc>
      </w:tr>
      <w:tr w:rsidR="007C480A" w14:paraId="457D5A6F" w14:textId="77777777" w:rsidTr="00A30866">
        <w:trPr>
          <w:trHeight w:val="899"/>
        </w:trPr>
        <w:tc>
          <w:tcPr>
            <w:tcW w:w="1671" w:type="dxa"/>
            <w:vMerge/>
            <w:vAlign w:val="center"/>
          </w:tcPr>
          <w:p w14:paraId="1154DC5C" w14:textId="77777777" w:rsidR="007C480A" w:rsidRDefault="007C480A" w:rsidP="00A30866">
            <w:pPr>
              <w:jc w:val="center"/>
              <w:rPr>
                <w:sz w:val="24"/>
                <w:szCs w:val="24"/>
              </w:rPr>
            </w:pPr>
          </w:p>
        </w:tc>
        <w:tc>
          <w:tcPr>
            <w:tcW w:w="1900" w:type="dxa"/>
            <w:vAlign w:val="center"/>
          </w:tcPr>
          <w:p w14:paraId="7F96825F" w14:textId="77777777" w:rsidR="007C480A" w:rsidRDefault="007C480A" w:rsidP="00A30866">
            <w:pPr>
              <w:jc w:val="center"/>
              <w:rPr>
                <w:sz w:val="24"/>
                <w:szCs w:val="24"/>
              </w:rPr>
            </w:pPr>
            <w:r>
              <w:rPr>
                <w:sz w:val="24"/>
                <w:szCs w:val="24"/>
              </w:rPr>
              <w:t>…</w:t>
            </w:r>
          </w:p>
        </w:tc>
        <w:tc>
          <w:tcPr>
            <w:tcW w:w="5491" w:type="dxa"/>
            <w:vMerge/>
          </w:tcPr>
          <w:p w14:paraId="4C146541" w14:textId="77777777" w:rsidR="007C480A" w:rsidRDefault="007C480A" w:rsidP="00EB425B">
            <w:pPr>
              <w:jc w:val="both"/>
              <w:rPr>
                <w:sz w:val="24"/>
                <w:szCs w:val="24"/>
              </w:rPr>
            </w:pPr>
          </w:p>
        </w:tc>
      </w:tr>
      <w:tr w:rsidR="00EB425B" w14:paraId="32C8E7C4" w14:textId="77777777" w:rsidTr="00A30866">
        <w:tc>
          <w:tcPr>
            <w:tcW w:w="1671" w:type="dxa"/>
            <w:vAlign w:val="center"/>
          </w:tcPr>
          <w:p w14:paraId="75033CC5" w14:textId="77777777" w:rsidR="00EB425B" w:rsidRDefault="00A30866" w:rsidP="00A30866">
            <w:pPr>
              <w:jc w:val="center"/>
              <w:rPr>
                <w:sz w:val="24"/>
                <w:szCs w:val="24"/>
              </w:rPr>
            </w:pPr>
            <w:r>
              <w:rPr>
                <w:sz w:val="24"/>
                <w:szCs w:val="24"/>
              </w:rPr>
              <w:t>Ex-</w:t>
            </w:r>
            <w:r w:rsidR="00B52125">
              <w:rPr>
                <w:sz w:val="24"/>
                <w:szCs w:val="24"/>
              </w:rPr>
              <w:t>post</w:t>
            </w:r>
          </w:p>
        </w:tc>
        <w:tc>
          <w:tcPr>
            <w:tcW w:w="1900" w:type="dxa"/>
            <w:vAlign w:val="center"/>
          </w:tcPr>
          <w:p w14:paraId="183F59B7" w14:textId="77777777" w:rsidR="00EB425B" w:rsidRDefault="00B52125" w:rsidP="00A30866">
            <w:pPr>
              <w:jc w:val="center"/>
              <w:rPr>
                <w:sz w:val="24"/>
                <w:szCs w:val="24"/>
              </w:rPr>
            </w:pPr>
            <w:r>
              <w:rPr>
                <w:sz w:val="24"/>
                <w:szCs w:val="24"/>
              </w:rPr>
              <w:t>IV kwartał 20</w:t>
            </w:r>
            <w:r w:rsidR="007C480A">
              <w:rPr>
                <w:sz w:val="24"/>
                <w:szCs w:val="24"/>
              </w:rPr>
              <w:t>4</w:t>
            </w:r>
            <w:r>
              <w:rPr>
                <w:sz w:val="24"/>
                <w:szCs w:val="24"/>
              </w:rPr>
              <w:t>0</w:t>
            </w:r>
          </w:p>
        </w:tc>
        <w:tc>
          <w:tcPr>
            <w:tcW w:w="5491" w:type="dxa"/>
          </w:tcPr>
          <w:p w14:paraId="5161769B" w14:textId="77777777" w:rsidR="00194A54" w:rsidRDefault="00194A54">
            <w:pPr>
              <w:pStyle w:val="Akapitzlist"/>
              <w:numPr>
                <w:ilvl w:val="0"/>
                <w:numId w:val="21"/>
              </w:numPr>
              <w:ind w:left="422" w:hanging="425"/>
              <w:jc w:val="both"/>
              <w:rPr>
                <w:sz w:val="24"/>
                <w:szCs w:val="24"/>
              </w:rPr>
            </w:pPr>
            <w:r>
              <w:rPr>
                <w:sz w:val="24"/>
                <w:szCs w:val="24"/>
              </w:rPr>
              <w:t>zmiany w sferze społecznej, gospodarczej i środowiskowo-przestrzennej</w:t>
            </w:r>
          </w:p>
          <w:p w14:paraId="230FE9D5" w14:textId="77777777" w:rsidR="00EB425B" w:rsidRDefault="00194A54">
            <w:pPr>
              <w:pStyle w:val="Akapitzlist"/>
              <w:numPr>
                <w:ilvl w:val="0"/>
                <w:numId w:val="21"/>
              </w:numPr>
              <w:ind w:left="422" w:hanging="425"/>
              <w:jc w:val="both"/>
              <w:rPr>
                <w:sz w:val="24"/>
                <w:szCs w:val="24"/>
              </w:rPr>
            </w:pPr>
            <w:r>
              <w:rPr>
                <w:sz w:val="24"/>
                <w:szCs w:val="24"/>
              </w:rPr>
              <w:t xml:space="preserve">porównanie stanu wyjściowego ze stanem osiągniętym w wyniku realizacji działań </w:t>
            </w:r>
            <w:r>
              <w:rPr>
                <w:sz w:val="24"/>
                <w:szCs w:val="24"/>
              </w:rPr>
              <w:br/>
            </w:r>
            <w:r w:rsidRPr="00194A54">
              <w:rPr>
                <w:sz w:val="24"/>
                <w:szCs w:val="24"/>
              </w:rPr>
              <w:t>i projektów (rezultaty)</w:t>
            </w:r>
          </w:p>
          <w:p w14:paraId="348A5BD5" w14:textId="77777777" w:rsidR="00194A54" w:rsidRPr="00194A54" w:rsidRDefault="00194A54">
            <w:pPr>
              <w:pStyle w:val="Akapitzlist"/>
              <w:numPr>
                <w:ilvl w:val="0"/>
                <w:numId w:val="21"/>
              </w:numPr>
              <w:ind w:left="422" w:hanging="425"/>
              <w:jc w:val="both"/>
              <w:rPr>
                <w:sz w:val="24"/>
                <w:szCs w:val="24"/>
              </w:rPr>
            </w:pPr>
            <w:r>
              <w:rPr>
                <w:sz w:val="24"/>
                <w:szCs w:val="24"/>
              </w:rPr>
              <w:t>efektywność wykorzystania zasobów</w:t>
            </w:r>
          </w:p>
          <w:p w14:paraId="3AF1D0D9" w14:textId="77777777" w:rsidR="00194A54" w:rsidRDefault="00194A54">
            <w:pPr>
              <w:pStyle w:val="Akapitzlist"/>
              <w:numPr>
                <w:ilvl w:val="0"/>
                <w:numId w:val="21"/>
              </w:numPr>
              <w:ind w:left="422" w:hanging="425"/>
              <w:jc w:val="both"/>
              <w:rPr>
                <w:sz w:val="24"/>
                <w:szCs w:val="24"/>
              </w:rPr>
            </w:pPr>
            <w:r>
              <w:rPr>
                <w:sz w:val="24"/>
                <w:szCs w:val="24"/>
              </w:rPr>
              <w:t>wskazanie czynników sukcesu lub powodów porażki</w:t>
            </w:r>
          </w:p>
          <w:p w14:paraId="69E5DFD5" w14:textId="77777777" w:rsidR="00194A54" w:rsidRPr="008E4796" w:rsidRDefault="00194A54">
            <w:pPr>
              <w:pStyle w:val="Akapitzlist"/>
              <w:numPr>
                <w:ilvl w:val="0"/>
                <w:numId w:val="21"/>
              </w:numPr>
              <w:ind w:left="422" w:hanging="425"/>
              <w:jc w:val="both"/>
              <w:rPr>
                <w:sz w:val="24"/>
                <w:szCs w:val="24"/>
              </w:rPr>
            </w:pPr>
            <w:r>
              <w:rPr>
                <w:sz w:val="24"/>
                <w:szCs w:val="24"/>
              </w:rPr>
              <w:t>trwałość i użyteczność osiągniętych efektów</w:t>
            </w:r>
          </w:p>
        </w:tc>
      </w:tr>
    </w:tbl>
    <w:p w14:paraId="60700791" w14:textId="77777777" w:rsidR="00EB425B" w:rsidRDefault="00EB425B" w:rsidP="00EB425B">
      <w:pPr>
        <w:jc w:val="both"/>
        <w:rPr>
          <w:sz w:val="24"/>
          <w:szCs w:val="24"/>
        </w:rPr>
      </w:pPr>
    </w:p>
    <w:p w14:paraId="44DF3CD0" w14:textId="77777777" w:rsidR="009213B7" w:rsidRDefault="009213B7" w:rsidP="00EB425B">
      <w:pPr>
        <w:jc w:val="both"/>
        <w:rPr>
          <w:sz w:val="24"/>
          <w:szCs w:val="24"/>
        </w:rPr>
      </w:pPr>
      <w:r>
        <w:rPr>
          <w:sz w:val="24"/>
          <w:szCs w:val="24"/>
        </w:rPr>
        <w:tab/>
        <w:t xml:space="preserve">Każdy etap ewaluacji powinien kończyć się raportem, który zawierać będzie obok oceny także rekomendacje w zakresie wykorzystania wyników przeprowadzonych prac. </w:t>
      </w:r>
      <w:r w:rsidR="00B1135A">
        <w:rPr>
          <w:sz w:val="24"/>
          <w:szCs w:val="24"/>
        </w:rPr>
        <w:t xml:space="preserve">Należy mieć świadomość, że rekomendacje z ewaluacji nie mają charakteru wiążącego i mogą być wykorzystane w całości, w części lub mogą zostać odrzucone. </w:t>
      </w:r>
      <w:r>
        <w:rPr>
          <w:sz w:val="24"/>
          <w:szCs w:val="24"/>
        </w:rPr>
        <w:t>Podmiot zarządzający przeprowadzenie ewaluacji powinien jak najszybciej po jej przeprowadzeniu</w:t>
      </w:r>
      <w:r w:rsidR="00B1135A">
        <w:rPr>
          <w:sz w:val="24"/>
          <w:szCs w:val="24"/>
        </w:rPr>
        <w:t xml:space="preserve"> dokonać analizy ich przydatności dla organizacji, a następnie przystąpić</w:t>
      </w:r>
      <w:r>
        <w:rPr>
          <w:sz w:val="24"/>
          <w:szCs w:val="24"/>
        </w:rPr>
        <w:t xml:space="preserve"> do wdrażania </w:t>
      </w:r>
      <w:r w:rsidR="00B1135A">
        <w:rPr>
          <w:sz w:val="24"/>
          <w:szCs w:val="24"/>
        </w:rPr>
        <w:t xml:space="preserve">tych </w:t>
      </w:r>
      <w:r>
        <w:rPr>
          <w:sz w:val="24"/>
          <w:szCs w:val="24"/>
        </w:rPr>
        <w:t>zaleceń</w:t>
      </w:r>
      <w:r w:rsidR="00B1135A">
        <w:rPr>
          <w:sz w:val="24"/>
          <w:szCs w:val="24"/>
        </w:rPr>
        <w:t>, które uznaje za korzystne</w:t>
      </w:r>
      <w:r>
        <w:rPr>
          <w:sz w:val="24"/>
          <w:szCs w:val="24"/>
        </w:rPr>
        <w:t>.</w:t>
      </w:r>
    </w:p>
    <w:p w14:paraId="432CCA0F" w14:textId="77777777" w:rsidR="009213B7" w:rsidRDefault="009213B7" w:rsidP="00EB425B">
      <w:pPr>
        <w:jc w:val="both"/>
        <w:rPr>
          <w:sz w:val="24"/>
          <w:szCs w:val="24"/>
        </w:rPr>
      </w:pPr>
    </w:p>
    <w:p w14:paraId="28507AC4" w14:textId="77777777" w:rsidR="002A4937" w:rsidRPr="007C480A" w:rsidRDefault="00115CF9" w:rsidP="002A4937">
      <w:pPr>
        <w:jc w:val="both"/>
        <w:rPr>
          <w:b/>
          <w:bCs/>
          <w:sz w:val="28"/>
          <w:szCs w:val="28"/>
        </w:rPr>
      </w:pPr>
      <w:r>
        <w:rPr>
          <w:b/>
          <w:bCs/>
          <w:sz w:val="28"/>
          <w:szCs w:val="28"/>
        </w:rPr>
        <w:t>5</w:t>
      </w:r>
      <w:r w:rsidR="007C480A" w:rsidRPr="007C480A">
        <w:rPr>
          <w:b/>
          <w:bCs/>
          <w:sz w:val="28"/>
          <w:szCs w:val="28"/>
        </w:rPr>
        <w:t>.6</w:t>
      </w:r>
      <w:r w:rsidR="002A4937" w:rsidRPr="007C480A">
        <w:rPr>
          <w:b/>
          <w:bCs/>
          <w:sz w:val="28"/>
          <w:szCs w:val="28"/>
        </w:rPr>
        <w:t xml:space="preserve">. </w:t>
      </w:r>
      <w:r w:rsidR="00AC2A05">
        <w:rPr>
          <w:b/>
          <w:bCs/>
          <w:sz w:val="28"/>
          <w:szCs w:val="28"/>
        </w:rPr>
        <w:t>M</w:t>
      </w:r>
      <w:r w:rsidR="002A4937" w:rsidRPr="007C480A">
        <w:rPr>
          <w:b/>
          <w:bCs/>
          <w:sz w:val="28"/>
          <w:szCs w:val="28"/>
        </w:rPr>
        <w:t>echanizmy zmian</w:t>
      </w:r>
    </w:p>
    <w:p w14:paraId="32827876" w14:textId="77777777" w:rsidR="0068032F" w:rsidRDefault="003E05F3" w:rsidP="0065124F">
      <w:pPr>
        <w:jc w:val="both"/>
        <w:rPr>
          <w:sz w:val="24"/>
          <w:szCs w:val="24"/>
        </w:rPr>
      </w:pPr>
      <w:r>
        <w:rPr>
          <w:sz w:val="24"/>
          <w:szCs w:val="24"/>
        </w:rPr>
        <w:tab/>
      </w:r>
      <w:r w:rsidR="0068032F">
        <w:rPr>
          <w:sz w:val="24"/>
          <w:szCs w:val="24"/>
        </w:rPr>
        <w:t xml:space="preserve">Na podstawie raportów ewaluacyjnych, </w:t>
      </w:r>
      <w:r w:rsidR="007C480A">
        <w:rPr>
          <w:sz w:val="24"/>
          <w:szCs w:val="24"/>
        </w:rPr>
        <w:t>W</w:t>
      </w:r>
      <w:r w:rsidR="0068032F">
        <w:rPr>
          <w:sz w:val="24"/>
          <w:szCs w:val="24"/>
        </w:rPr>
        <w:t xml:space="preserve">ójt </w:t>
      </w:r>
      <w:r w:rsidR="007C480A">
        <w:rPr>
          <w:sz w:val="24"/>
          <w:szCs w:val="24"/>
        </w:rPr>
        <w:t>G</w:t>
      </w:r>
      <w:r w:rsidR="0068032F">
        <w:rPr>
          <w:sz w:val="24"/>
          <w:szCs w:val="24"/>
        </w:rPr>
        <w:t xml:space="preserve">miny może wystąpić z wniosek do Rady Gminy o aktualizację lub zmianę strategii rozwoju gminy. Podstawą do takiego działania </w:t>
      </w:r>
      <w:r w:rsidR="0065124F">
        <w:rPr>
          <w:sz w:val="24"/>
          <w:szCs w:val="24"/>
        </w:rPr>
        <w:t xml:space="preserve">jest w </w:t>
      </w:r>
      <w:r w:rsidR="0068032F">
        <w:rPr>
          <w:sz w:val="24"/>
          <w:szCs w:val="24"/>
        </w:rPr>
        <w:t>szczególności</w:t>
      </w:r>
      <w:r w:rsidR="0065124F">
        <w:rPr>
          <w:sz w:val="24"/>
          <w:szCs w:val="24"/>
        </w:rPr>
        <w:t xml:space="preserve"> nieosiągnięcie </w:t>
      </w:r>
      <w:r w:rsidR="00DD6D4C" w:rsidRPr="0065124F">
        <w:rPr>
          <w:sz w:val="24"/>
          <w:szCs w:val="24"/>
        </w:rPr>
        <w:t>zakładanych rezultatów</w:t>
      </w:r>
      <w:r w:rsidR="0065124F">
        <w:rPr>
          <w:sz w:val="24"/>
          <w:szCs w:val="24"/>
        </w:rPr>
        <w:t xml:space="preserve"> lub niemożliwość wykonania zaplanowanych działań.</w:t>
      </w:r>
    </w:p>
    <w:p w14:paraId="525416BD" w14:textId="77777777" w:rsidR="0065124F" w:rsidRPr="0065124F" w:rsidRDefault="0065124F" w:rsidP="0065124F">
      <w:pPr>
        <w:jc w:val="both"/>
        <w:rPr>
          <w:sz w:val="24"/>
          <w:szCs w:val="24"/>
        </w:rPr>
      </w:pPr>
      <w:r>
        <w:rPr>
          <w:sz w:val="24"/>
          <w:szCs w:val="24"/>
        </w:rPr>
        <w:lastRenderedPageBreak/>
        <w:tab/>
        <w:t>Istotnymi czynnikami, które mogą wymusić wprowadzenie zmian w strategii rozwoju gminy są:</w:t>
      </w:r>
    </w:p>
    <w:p w14:paraId="7EF9429F" w14:textId="77777777" w:rsidR="00DD6D4C" w:rsidRDefault="00DD6D4C">
      <w:pPr>
        <w:pStyle w:val="Akapitzlist"/>
        <w:numPr>
          <w:ilvl w:val="0"/>
          <w:numId w:val="30"/>
        </w:numPr>
        <w:jc w:val="both"/>
        <w:rPr>
          <w:sz w:val="24"/>
          <w:szCs w:val="24"/>
        </w:rPr>
      </w:pPr>
      <w:r>
        <w:rPr>
          <w:sz w:val="24"/>
          <w:szCs w:val="24"/>
        </w:rPr>
        <w:t>nie</w:t>
      </w:r>
      <w:r w:rsidR="0065124F">
        <w:rPr>
          <w:sz w:val="24"/>
          <w:szCs w:val="24"/>
        </w:rPr>
        <w:t>przewidywalne</w:t>
      </w:r>
      <w:r>
        <w:rPr>
          <w:sz w:val="24"/>
          <w:szCs w:val="24"/>
        </w:rPr>
        <w:t xml:space="preserve"> zmian</w:t>
      </w:r>
      <w:r w:rsidR="0065124F">
        <w:rPr>
          <w:sz w:val="24"/>
          <w:szCs w:val="24"/>
        </w:rPr>
        <w:t>y</w:t>
      </w:r>
      <w:r>
        <w:rPr>
          <w:sz w:val="24"/>
          <w:szCs w:val="24"/>
        </w:rPr>
        <w:t xml:space="preserve"> warunków zewnętrznych (otoczenia) gminy, mając</w:t>
      </w:r>
      <w:r w:rsidR="0065124F">
        <w:rPr>
          <w:sz w:val="24"/>
          <w:szCs w:val="24"/>
        </w:rPr>
        <w:t>e</w:t>
      </w:r>
      <w:r>
        <w:rPr>
          <w:sz w:val="24"/>
          <w:szCs w:val="24"/>
        </w:rPr>
        <w:t xml:space="preserve"> realny wpływ na przyjęte cele,</w:t>
      </w:r>
    </w:p>
    <w:p w14:paraId="58DE7561" w14:textId="38BAA46B" w:rsidR="00633018" w:rsidRDefault="0065124F" w:rsidP="002A4937">
      <w:pPr>
        <w:pStyle w:val="Akapitzlist"/>
        <w:numPr>
          <w:ilvl w:val="0"/>
          <w:numId w:val="30"/>
        </w:numPr>
        <w:jc w:val="both"/>
        <w:rPr>
          <w:sz w:val="24"/>
          <w:szCs w:val="24"/>
        </w:rPr>
      </w:pPr>
      <w:r>
        <w:rPr>
          <w:sz w:val="24"/>
          <w:szCs w:val="24"/>
        </w:rPr>
        <w:t>gwałtowne zmiany warunków wewnętrznych gminy, mające wpływ na jakość życia mieszkańców.</w:t>
      </w:r>
    </w:p>
    <w:p w14:paraId="6B426FD0" w14:textId="77777777" w:rsidR="00C20117" w:rsidRPr="00C20117" w:rsidRDefault="00C20117" w:rsidP="00C20117">
      <w:pPr>
        <w:pStyle w:val="Akapitzlist"/>
        <w:jc w:val="both"/>
        <w:rPr>
          <w:sz w:val="24"/>
          <w:szCs w:val="24"/>
        </w:rPr>
      </w:pPr>
    </w:p>
    <w:p w14:paraId="6949E07B" w14:textId="77777777" w:rsidR="002A4937" w:rsidRPr="007C480A" w:rsidRDefault="002A4937" w:rsidP="002A4937">
      <w:pPr>
        <w:jc w:val="both"/>
        <w:rPr>
          <w:b/>
          <w:bCs/>
          <w:sz w:val="32"/>
          <w:szCs w:val="32"/>
        </w:rPr>
      </w:pPr>
      <w:r w:rsidRPr="007C480A">
        <w:rPr>
          <w:b/>
          <w:bCs/>
          <w:sz w:val="32"/>
          <w:szCs w:val="32"/>
        </w:rPr>
        <w:t xml:space="preserve">V. </w:t>
      </w:r>
      <w:r w:rsidR="00AC2A05">
        <w:rPr>
          <w:b/>
          <w:bCs/>
          <w:sz w:val="32"/>
          <w:szCs w:val="32"/>
        </w:rPr>
        <w:t>R</w:t>
      </w:r>
      <w:r w:rsidRPr="007C480A">
        <w:rPr>
          <w:b/>
          <w:bCs/>
          <w:sz w:val="32"/>
          <w:szCs w:val="32"/>
        </w:rPr>
        <w:t>amy finansowe</w:t>
      </w:r>
    </w:p>
    <w:p w14:paraId="5235AB25" w14:textId="77777777" w:rsidR="00FC7EB5" w:rsidRPr="00D721DC" w:rsidRDefault="00D721DC" w:rsidP="002A4937">
      <w:pPr>
        <w:jc w:val="both"/>
        <w:rPr>
          <w:sz w:val="24"/>
          <w:szCs w:val="24"/>
        </w:rPr>
      </w:pPr>
      <w:r>
        <w:rPr>
          <w:sz w:val="24"/>
          <w:szCs w:val="24"/>
        </w:rPr>
        <w:tab/>
        <w:t>Samorząd zobowiązany jest do przedstawienia Strategii Rozwoju Gminy, która nie tylko wyznaczy cele strategiczne i operacyjne oraz opisze je</w:t>
      </w:r>
      <w:r w:rsidR="005B5B74">
        <w:rPr>
          <w:sz w:val="24"/>
          <w:szCs w:val="24"/>
        </w:rPr>
        <w:t xml:space="preserve"> </w:t>
      </w:r>
      <w:r>
        <w:rPr>
          <w:sz w:val="24"/>
          <w:szCs w:val="24"/>
        </w:rPr>
        <w:t xml:space="preserve">poprzez </w:t>
      </w:r>
      <w:r w:rsidR="005B5B74">
        <w:rPr>
          <w:sz w:val="24"/>
          <w:szCs w:val="24"/>
        </w:rPr>
        <w:t>działania i projekty</w:t>
      </w:r>
      <w:r>
        <w:rPr>
          <w:sz w:val="24"/>
          <w:szCs w:val="24"/>
        </w:rPr>
        <w:t xml:space="preserve"> do realizacji, ale także pokaże racjonalne źródła ich finansowania. </w:t>
      </w:r>
      <w:r w:rsidR="006D36D1">
        <w:rPr>
          <w:sz w:val="24"/>
          <w:szCs w:val="24"/>
        </w:rPr>
        <w:t>Elementem strategii jest wiec także zaplanowanie systemu finansowania, opartego na montażu środków pochodzących z różnych źródeł.</w:t>
      </w:r>
      <w:r w:rsidR="00FC7EB5">
        <w:rPr>
          <w:sz w:val="24"/>
          <w:szCs w:val="24"/>
        </w:rPr>
        <w:t xml:space="preserve"> Szczególne znaczenie ma tu szacowanie kosztów realizacji strategii, które choć bardzo ogólne, to powinny być oparte na racjonalnych przesłankach, np. zrealizowanych inwestycjach oraz programach społecznych i odnosić się do podstawowych </w:t>
      </w:r>
      <w:r w:rsidR="001B54C3">
        <w:rPr>
          <w:sz w:val="24"/>
          <w:szCs w:val="24"/>
        </w:rPr>
        <w:t>wskaźników opisujących finanse samorządu lokalnego.</w:t>
      </w:r>
    </w:p>
    <w:p w14:paraId="6FF389D3" w14:textId="77777777" w:rsidR="005157B8" w:rsidRDefault="005157B8" w:rsidP="002A4937">
      <w:pPr>
        <w:jc w:val="both"/>
        <w:rPr>
          <w:sz w:val="24"/>
          <w:szCs w:val="24"/>
        </w:rPr>
      </w:pPr>
      <w:r>
        <w:rPr>
          <w:sz w:val="24"/>
          <w:szCs w:val="24"/>
        </w:rPr>
        <w:tab/>
        <w:t>Potencjalne źródła finansowania</w:t>
      </w:r>
      <w:r w:rsidR="006D36D1">
        <w:rPr>
          <w:sz w:val="24"/>
          <w:szCs w:val="24"/>
        </w:rPr>
        <w:t xml:space="preserve"> realizacji Strategii Rozwoju Gminy </w:t>
      </w:r>
      <w:r w:rsidR="007C480A">
        <w:rPr>
          <w:sz w:val="24"/>
          <w:szCs w:val="24"/>
        </w:rPr>
        <w:t xml:space="preserve">Lubochnia </w:t>
      </w:r>
      <w:r w:rsidR="00FF2357">
        <w:rPr>
          <w:sz w:val="24"/>
          <w:szCs w:val="24"/>
        </w:rPr>
        <w:t>do roku 20</w:t>
      </w:r>
      <w:r w:rsidR="007C480A">
        <w:rPr>
          <w:sz w:val="24"/>
          <w:szCs w:val="24"/>
        </w:rPr>
        <w:t>4</w:t>
      </w:r>
      <w:r w:rsidR="00FF2357">
        <w:rPr>
          <w:sz w:val="24"/>
          <w:szCs w:val="24"/>
        </w:rPr>
        <w:t xml:space="preserve">0 </w:t>
      </w:r>
      <w:r w:rsidR="006D36D1">
        <w:rPr>
          <w:sz w:val="24"/>
          <w:szCs w:val="24"/>
        </w:rPr>
        <w:t xml:space="preserve">to przede wszystkim środki publiczne, </w:t>
      </w:r>
      <w:r w:rsidR="00FF2357">
        <w:rPr>
          <w:sz w:val="24"/>
          <w:szCs w:val="24"/>
        </w:rPr>
        <w:t>do których należą</w:t>
      </w:r>
      <w:r w:rsidR="006D36D1">
        <w:rPr>
          <w:sz w:val="24"/>
          <w:szCs w:val="24"/>
        </w:rPr>
        <w:t>:</w:t>
      </w:r>
    </w:p>
    <w:p w14:paraId="6CFB4641" w14:textId="77777777" w:rsidR="006D36D1" w:rsidRDefault="00FF2357" w:rsidP="001D7AD4">
      <w:pPr>
        <w:pStyle w:val="Akapitzlist"/>
        <w:numPr>
          <w:ilvl w:val="0"/>
          <w:numId w:val="4"/>
        </w:numPr>
        <w:jc w:val="both"/>
        <w:rPr>
          <w:sz w:val="24"/>
          <w:szCs w:val="24"/>
        </w:rPr>
      </w:pPr>
      <w:r>
        <w:rPr>
          <w:sz w:val="24"/>
          <w:szCs w:val="24"/>
        </w:rPr>
        <w:t xml:space="preserve">środki własne </w:t>
      </w:r>
      <w:r w:rsidR="006D36D1">
        <w:rPr>
          <w:sz w:val="24"/>
          <w:szCs w:val="24"/>
        </w:rPr>
        <w:t>gminy,</w:t>
      </w:r>
    </w:p>
    <w:p w14:paraId="7EC32D50" w14:textId="77777777" w:rsidR="00FF2357" w:rsidRDefault="00FF2357" w:rsidP="001D7AD4">
      <w:pPr>
        <w:pStyle w:val="Akapitzlist"/>
        <w:numPr>
          <w:ilvl w:val="0"/>
          <w:numId w:val="4"/>
        </w:numPr>
        <w:jc w:val="both"/>
        <w:rPr>
          <w:sz w:val="24"/>
          <w:szCs w:val="24"/>
        </w:rPr>
      </w:pPr>
      <w:r>
        <w:rPr>
          <w:sz w:val="24"/>
          <w:szCs w:val="24"/>
        </w:rPr>
        <w:t>środki innych jednostek samorządu terytorialnego,</w:t>
      </w:r>
    </w:p>
    <w:p w14:paraId="20AE4017" w14:textId="77777777" w:rsidR="00FF2357" w:rsidRDefault="00FF2357" w:rsidP="001D7AD4">
      <w:pPr>
        <w:pStyle w:val="Akapitzlist"/>
        <w:numPr>
          <w:ilvl w:val="0"/>
          <w:numId w:val="4"/>
        </w:numPr>
        <w:jc w:val="both"/>
        <w:rPr>
          <w:sz w:val="24"/>
          <w:szCs w:val="24"/>
        </w:rPr>
      </w:pPr>
      <w:r>
        <w:rPr>
          <w:sz w:val="24"/>
          <w:szCs w:val="24"/>
        </w:rPr>
        <w:t>środki pochodzące z budżetu państwa,</w:t>
      </w:r>
    </w:p>
    <w:p w14:paraId="57DD66BB" w14:textId="77777777" w:rsidR="00FF2357" w:rsidRDefault="00FF2357" w:rsidP="001D7AD4">
      <w:pPr>
        <w:pStyle w:val="Akapitzlist"/>
        <w:numPr>
          <w:ilvl w:val="0"/>
          <w:numId w:val="4"/>
        </w:numPr>
        <w:jc w:val="both"/>
        <w:rPr>
          <w:sz w:val="24"/>
          <w:szCs w:val="24"/>
        </w:rPr>
      </w:pPr>
      <w:r>
        <w:rPr>
          <w:sz w:val="24"/>
          <w:szCs w:val="24"/>
        </w:rPr>
        <w:t>środki z funduszy celowych,</w:t>
      </w:r>
    </w:p>
    <w:p w14:paraId="63BAEC7F" w14:textId="77777777" w:rsidR="00FF2357" w:rsidRDefault="00FF2357" w:rsidP="001D7AD4">
      <w:pPr>
        <w:pStyle w:val="Akapitzlist"/>
        <w:numPr>
          <w:ilvl w:val="0"/>
          <w:numId w:val="4"/>
        </w:numPr>
        <w:jc w:val="both"/>
        <w:rPr>
          <w:sz w:val="24"/>
          <w:szCs w:val="24"/>
        </w:rPr>
      </w:pPr>
      <w:r>
        <w:rPr>
          <w:sz w:val="24"/>
          <w:szCs w:val="24"/>
        </w:rPr>
        <w:t xml:space="preserve">fundusze </w:t>
      </w:r>
      <w:r w:rsidR="006D36D1">
        <w:rPr>
          <w:sz w:val="24"/>
          <w:szCs w:val="24"/>
        </w:rPr>
        <w:t>Unii Europejskiej</w:t>
      </w:r>
      <w:r>
        <w:rPr>
          <w:sz w:val="24"/>
          <w:szCs w:val="24"/>
        </w:rPr>
        <w:t>,</w:t>
      </w:r>
    </w:p>
    <w:p w14:paraId="150FB8CE" w14:textId="77777777" w:rsidR="006D36D1" w:rsidRPr="00FF2357" w:rsidRDefault="00FF2357" w:rsidP="001D7AD4">
      <w:pPr>
        <w:pStyle w:val="Akapitzlist"/>
        <w:numPr>
          <w:ilvl w:val="0"/>
          <w:numId w:val="4"/>
        </w:numPr>
        <w:jc w:val="both"/>
        <w:rPr>
          <w:sz w:val="24"/>
          <w:szCs w:val="24"/>
        </w:rPr>
      </w:pPr>
      <w:r>
        <w:rPr>
          <w:sz w:val="24"/>
          <w:szCs w:val="24"/>
        </w:rPr>
        <w:t xml:space="preserve">inne fundusze związane </w:t>
      </w:r>
      <w:r w:rsidR="00343031">
        <w:rPr>
          <w:sz w:val="24"/>
          <w:szCs w:val="24"/>
        </w:rPr>
        <w:t xml:space="preserve">z </w:t>
      </w:r>
      <w:r>
        <w:rPr>
          <w:sz w:val="24"/>
          <w:szCs w:val="24"/>
        </w:rPr>
        <w:t>europejskim obszarem gospoda</w:t>
      </w:r>
      <w:r w:rsidR="00343031">
        <w:rPr>
          <w:sz w:val="24"/>
          <w:szCs w:val="24"/>
        </w:rPr>
        <w:t>r</w:t>
      </w:r>
      <w:r>
        <w:rPr>
          <w:sz w:val="24"/>
          <w:szCs w:val="24"/>
        </w:rPr>
        <w:t>czym</w:t>
      </w:r>
    </w:p>
    <w:p w14:paraId="17316332" w14:textId="77777777" w:rsidR="006D36D1" w:rsidRDefault="004774AE" w:rsidP="006D36D1">
      <w:pPr>
        <w:jc w:val="both"/>
        <w:rPr>
          <w:sz w:val="24"/>
          <w:szCs w:val="24"/>
        </w:rPr>
      </w:pPr>
      <w:r>
        <w:rPr>
          <w:sz w:val="24"/>
          <w:szCs w:val="24"/>
        </w:rPr>
        <w:t>oraz</w:t>
      </w:r>
      <w:r w:rsidR="006D36D1" w:rsidRPr="006D36D1">
        <w:rPr>
          <w:sz w:val="24"/>
          <w:szCs w:val="24"/>
        </w:rPr>
        <w:t xml:space="preserve"> inne środki</w:t>
      </w:r>
      <w:r w:rsidR="00FF2357">
        <w:rPr>
          <w:sz w:val="24"/>
          <w:szCs w:val="24"/>
        </w:rPr>
        <w:t>:</w:t>
      </w:r>
    </w:p>
    <w:p w14:paraId="5CB73D05" w14:textId="77777777" w:rsidR="00FF2357" w:rsidRDefault="00FF2357">
      <w:pPr>
        <w:pStyle w:val="Akapitzlist"/>
        <w:numPr>
          <w:ilvl w:val="0"/>
          <w:numId w:val="22"/>
        </w:numPr>
        <w:jc w:val="both"/>
        <w:rPr>
          <w:sz w:val="24"/>
          <w:szCs w:val="24"/>
        </w:rPr>
      </w:pPr>
      <w:r>
        <w:rPr>
          <w:sz w:val="24"/>
          <w:szCs w:val="24"/>
        </w:rPr>
        <w:t>pochodzące z sektora pozarządowego,</w:t>
      </w:r>
    </w:p>
    <w:p w14:paraId="7CACCA12" w14:textId="77777777" w:rsidR="00FF2357" w:rsidRDefault="00FF2357">
      <w:pPr>
        <w:pStyle w:val="Akapitzlist"/>
        <w:numPr>
          <w:ilvl w:val="0"/>
          <w:numId w:val="22"/>
        </w:numPr>
        <w:jc w:val="both"/>
        <w:rPr>
          <w:sz w:val="24"/>
          <w:szCs w:val="24"/>
        </w:rPr>
      </w:pPr>
      <w:r>
        <w:rPr>
          <w:sz w:val="24"/>
          <w:szCs w:val="24"/>
        </w:rPr>
        <w:t>prywatne w ramach partnerstwa publiczno-prywatnego,</w:t>
      </w:r>
    </w:p>
    <w:p w14:paraId="0BD10BE7" w14:textId="77777777" w:rsidR="00FF2357" w:rsidRPr="00FF2357" w:rsidRDefault="00FF2357">
      <w:pPr>
        <w:pStyle w:val="Akapitzlist"/>
        <w:numPr>
          <w:ilvl w:val="0"/>
          <w:numId w:val="22"/>
        </w:numPr>
        <w:jc w:val="both"/>
        <w:rPr>
          <w:sz w:val="24"/>
          <w:szCs w:val="24"/>
        </w:rPr>
      </w:pPr>
      <w:r>
        <w:rPr>
          <w:sz w:val="24"/>
          <w:szCs w:val="24"/>
        </w:rPr>
        <w:t>kredyty bankowe, pożyczki oraz inne instrumenty finansowe runku kapitałowego.</w:t>
      </w:r>
    </w:p>
    <w:p w14:paraId="6DC25E07" w14:textId="77777777" w:rsidR="00E96ECC" w:rsidRDefault="005608EB" w:rsidP="005608EB">
      <w:pPr>
        <w:ind w:firstLine="708"/>
        <w:jc w:val="both"/>
        <w:rPr>
          <w:sz w:val="24"/>
          <w:szCs w:val="24"/>
        </w:rPr>
      </w:pPr>
      <w:r>
        <w:rPr>
          <w:sz w:val="24"/>
          <w:szCs w:val="24"/>
        </w:rPr>
        <w:t>Biorąc pod uwagę sytuację wywołaną pandemi</w:t>
      </w:r>
      <w:r w:rsidR="00E96ECC">
        <w:rPr>
          <w:sz w:val="24"/>
          <w:szCs w:val="24"/>
        </w:rPr>
        <w:t>ą</w:t>
      </w:r>
      <w:r w:rsidR="0091276F">
        <w:rPr>
          <w:sz w:val="24"/>
          <w:szCs w:val="24"/>
        </w:rPr>
        <w:t xml:space="preserve"> COVID-</w:t>
      </w:r>
      <w:r>
        <w:rPr>
          <w:sz w:val="24"/>
          <w:szCs w:val="24"/>
        </w:rPr>
        <w:t xml:space="preserve">19, należy także wskazać </w:t>
      </w:r>
      <w:r w:rsidR="00E96ECC">
        <w:rPr>
          <w:sz w:val="24"/>
          <w:szCs w:val="24"/>
        </w:rPr>
        <w:t>jako potencjalne źródło finansowania realizacji strategii środki przeznaczone na walkę ze skutkami epidemii w ramach tzw. tarczy antykryzysowej. Ochrona państwa oraz obywateli opiera się na następujących filarach:</w:t>
      </w:r>
    </w:p>
    <w:p w14:paraId="549E2CD3" w14:textId="77777777" w:rsidR="00E96ECC" w:rsidRPr="00E96ECC" w:rsidRDefault="00E96ECC">
      <w:pPr>
        <w:pStyle w:val="Akapitzlist"/>
        <w:numPr>
          <w:ilvl w:val="0"/>
          <w:numId w:val="23"/>
        </w:numPr>
        <w:jc w:val="both"/>
        <w:rPr>
          <w:sz w:val="24"/>
          <w:szCs w:val="24"/>
        </w:rPr>
      </w:pPr>
      <w:r>
        <w:rPr>
          <w:sz w:val="24"/>
          <w:szCs w:val="24"/>
        </w:rPr>
        <w:t>o</w:t>
      </w:r>
      <w:r w:rsidRPr="00E96ECC">
        <w:rPr>
          <w:sz w:val="24"/>
          <w:szCs w:val="24"/>
        </w:rPr>
        <w:t>chron</w:t>
      </w:r>
      <w:r>
        <w:rPr>
          <w:sz w:val="24"/>
          <w:szCs w:val="24"/>
        </w:rPr>
        <w:t>a</w:t>
      </w:r>
      <w:r w:rsidRPr="00E96ECC">
        <w:rPr>
          <w:sz w:val="24"/>
          <w:szCs w:val="24"/>
        </w:rPr>
        <w:t xml:space="preserve"> miejsc pracy i bezpieczeństw</w:t>
      </w:r>
      <w:r>
        <w:rPr>
          <w:sz w:val="24"/>
          <w:szCs w:val="24"/>
        </w:rPr>
        <w:t>o</w:t>
      </w:r>
      <w:r w:rsidRPr="00E96ECC">
        <w:rPr>
          <w:sz w:val="24"/>
          <w:szCs w:val="24"/>
        </w:rPr>
        <w:t xml:space="preserve"> pracowników,</w:t>
      </w:r>
    </w:p>
    <w:p w14:paraId="532A8546" w14:textId="77777777" w:rsidR="00E96ECC" w:rsidRPr="00E96ECC" w:rsidRDefault="00E96ECC">
      <w:pPr>
        <w:pStyle w:val="Akapitzlist"/>
        <w:numPr>
          <w:ilvl w:val="0"/>
          <w:numId w:val="23"/>
        </w:numPr>
        <w:jc w:val="both"/>
        <w:rPr>
          <w:sz w:val="24"/>
          <w:szCs w:val="24"/>
        </w:rPr>
      </w:pPr>
      <w:r>
        <w:rPr>
          <w:sz w:val="24"/>
          <w:szCs w:val="24"/>
        </w:rPr>
        <w:t>f</w:t>
      </w:r>
      <w:r w:rsidRPr="00E96ECC">
        <w:rPr>
          <w:sz w:val="24"/>
          <w:szCs w:val="24"/>
        </w:rPr>
        <w:t>inansowani</w:t>
      </w:r>
      <w:r>
        <w:rPr>
          <w:sz w:val="24"/>
          <w:szCs w:val="24"/>
        </w:rPr>
        <w:t>e</w:t>
      </w:r>
      <w:r w:rsidRPr="00E96ECC">
        <w:rPr>
          <w:sz w:val="24"/>
          <w:szCs w:val="24"/>
        </w:rPr>
        <w:t xml:space="preserve"> przedsiębiorców,</w:t>
      </w:r>
    </w:p>
    <w:p w14:paraId="2147BA7A" w14:textId="77777777" w:rsidR="00E96ECC" w:rsidRPr="00E96ECC" w:rsidRDefault="00E96ECC">
      <w:pPr>
        <w:pStyle w:val="Akapitzlist"/>
        <w:numPr>
          <w:ilvl w:val="0"/>
          <w:numId w:val="23"/>
        </w:numPr>
        <w:jc w:val="both"/>
        <w:rPr>
          <w:sz w:val="24"/>
          <w:szCs w:val="24"/>
        </w:rPr>
      </w:pPr>
      <w:r>
        <w:rPr>
          <w:sz w:val="24"/>
          <w:szCs w:val="24"/>
        </w:rPr>
        <w:t>o</w:t>
      </w:r>
      <w:r w:rsidRPr="00E96ECC">
        <w:rPr>
          <w:sz w:val="24"/>
          <w:szCs w:val="24"/>
        </w:rPr>
        <w:t>chron</w:t>
      </w:r>
      <w:r>
        <w:rPr>
          <w:sz w:val="24"/>
          <w:szCs w:val="24"/>
        </w:rPr>
        <w:t>a</w:t>
      </w:r>
      <w:r w:rsidRPr="00E96ECC">
        <w:rPr>
          <w:sz w:val="24"/>
          <w:szCs w:val="24"/>
        </w:rPr>
        <w:t xml:space="preserve"> zdrowia,</w:t>
      </w:r>
    </w:p>
    <w:p w14:paraId="57C9B150" w14:textId="77777777" w:rsidR="00E96ECC" w:rsidRPr="00E96ECC" w:rsidRDefault="00E96ECC">
      <w:pPr>
        <w:pStyle w:val="Akapitzlist"/>
        <w:numPr>
          <w:ilvl w:val="0"/>
          <w:numId w:val="23"/>
        </w:numPr>
        <w:jc w:val="both"/>
        <w:rPr>
          <w:sz w:val="24"/>
          <w:szCs w:val="24"/>
        </w:rPr>
      </w:pPr>
      <w:r>
        <w:rPr>
          <w:sz w:val="24"/>
          <w:szCs w:val="24"/>
        </w:rPr>
        <w:t>w</w:t>
      </w:r>
      <w:r w:rsidRPr="00E96ECC">
        <w:rPr>
          <w:sz w:val="24"/>
          <w:szCs w:val="24"/>
        </w:rPr>
        <w:t>zmocnieni</w:t>
      </w:r>
      <w:r>
        <w:rPr>
          <w:sz w:val="24"/>
          <w:szCs w:val="24"/>
        </w:rPr>
        <w:t>e</w:t>
      </w:r>
      <w:r w:rsidRPr="00E96ECC">
        <w:rPr>
          <w:sz w:val="24"/>
          <w:szCs w:val="24"/>
        </w:rPr>
        <w:t xml:space="preserve"> systemu finansowego,</w:t>
      </w:r>
    </w:p>
    <w:p w14:paraId="6FA41F7A" w14:textId="77777777" w:rsidR="00E96ECC" w:rsidRPr="00E96ECC" w:rsidRDefault="00E96ECC">
      <w:pPr>
        <w:pStyle w:val="Akapitzlist"/>
        <w:numPr>
          <w:ilvl w:val="0"/>
          <w:numId w:val="23"/>
        </w:numPr>
        <w:jc w:val="both"/>
        <w:rPr>
          <w:sz w:val="24"/>
          <w:szCs w:val="24"/>
        </w:rPr>
      </w:pPr>
      <w:r>
        <w:rPr>
          <w:sz w:val="24"/>
          <w:szCs w:val="24"/>
        </w:rPr>
        <w:t>i</w:t>
      </w:r>
      <w:r w:rsidRPr="00E96ECC">
        <w:rPr>
          <w:sz w:val="24"/>
          <w:szCs w:val="24"/>
        </w:rPr>
        <w:t>nwestycj</w:t>
      </w:r>
      <w:r>
        <w:rPr>
          <w:sz w:val="24"/>
          <w:szCs w:val="24"/>
        </w:rPr>
        <w:t>e</w:t>
      </w:r>
      <w:r w:rsidRPr="00E96ECC">
        <w:rPr>
          <w:sz w:val="24"/>
          <w:szCs w:val="24"/>
        </w:rPr>
        <w:t xml:space="preserve"> publiczn</w:t>
      </w:r>
      <w:r>
        <w:rPr>
          <w:sz w:val="24"/>
          <w:szCs w:val="24"/>
        </w:rPr>
        <w:t>e.</w:t>
      </w:r>
    </w:p>
    <w:p w14:paraId="06588E39" w14:textId="77777777" w:rsidR="001A2818" w:rsidRDefault="00070769" w:rsidP="002A4937">
      <w:pPr>
        <w:jc w:val="both"/>
        <w:rPr>
          <w:sz w:val="24"/>
          <w:szCs w:val="24"/>
        </w:rPr>
      </w:pPr>
      <w:r>
        <w:rPr>
          <w:sz w:val="24"/>
          <w:szCs w:val="24"/>
        </w:rPr>
        <w:lastRenderedPageBreak/>
        <w:tab/>
        <w:t>Realizacja niektórych wydatków związanych z osiąganiem wyznaczonych celów będzie możliwa poprzez wykorzystanie dedykowanych poszczególnym obszarom narzędzi</w:t>
      </w:r>
      <w:r w:rsidR="009115D6">
        <w:rPr>
          <w:sz w:val="24"/>
          <w:szCs w:val="24"/>
        </w:rPr>
        <w:t xml:space="preserve">. Będą to </w:t>
      </w:r>
      <w:r w:rsidR="00A92519">
        <w:rPr>
          <w:sz w:val="24"/>
          <w:szCs w:val="24"/>
        </w:rPr>
        <w:t>w szczególności:</w:t>
      </w:r>
    </w:p>
    <w:p w14:paraId="0E54E0C6" w14:textId="77777777" w:rsidR="00A92519" w:rsidRDefault="00CB7CD6" w:rsidP="001D7AD4">
      <w:pPr>
        <w:pStyle w:val="Akapitzlist"/>
        <w:numPr>
          <w:ilvl w:val="0"/>
          <w:numId w:val="5"/>
        </w:numPr>
        <w:jc w:val="both"/>
        <w:rPr>
          <w:sz w:val="24"/>
          <w:szCs w:val="24"/>
        </w:rPr>
      </w:pPr>
      <w:r>
        <w:rPr>
          <w:sz w:val="24"/>
          <w:szCs w:val="24"/>
        </w:rPr>
        <w:t xml:space="preserve">program </w:t>
      </w:r>
      <w:r w:rsidR="00A92519">
        <w:rPr>
          <w:sz w:val="24"/>
          <w:szCs w:val="24"/>
        </w:rPr>
        <w:t>regionalny na lata 2021-2027, który zgodnie z przyjętymi założeniami będzie miał wartość ok. 1,6 mld Euro, w ramach którego przewidziano trzy instrumenty finansowe:</w:t>
      </w:r>
    </w:p>
    <w:p w14:paraId="693FCB04" w14:textId="77777777" w:rsidR="00A92519" w:rsidRDefault="00A92519">
      <w:pPr>
        <w:pStyle w:val="Akapitzlist"/>
        <w:numPr>
          <w:ilvl w:val="0"/>
          <w:numId w:val="54"/>
        </w:numPr>
        <w:jc w:val="both"/>
        <w:rPr>
          <w:sz w:val="24"/>
          <w:szCs w:val="24"/>
        </w:rPr>
      </w:pPr>
      <w:r>
        <w:rPr>
          <w:sz w:val="24"/>
          <w:szCs w:val="24"/>
        </w:rPr>
        <w:t>Zintegrowane Inwestycje Terytorialne (ZIT), które będą kierowane do Miejskich Obszarów Funkcjonalnych,</w:t>
      </w:r>
    </w:p>
    <w:p w14:paraId="4F5C5668" w14:textId="77777777" w:rsidR="00A92519" w:rsidRDefault="00A92519">
      <w:pPr>
        <w:pStyle w:val="Akapitzlist"/>
        <w:numPr>
          <w:ilvl w:val="0"/>
          <w:numId w:val="54"/>
        </w:numPr>
        <w:jc w:val="both"/>
        <w:rPr>
          <w:sz w:val="24"/>
          <w:szCs w:val="24"/>
        </w:rPr>
      </w:pPr>
      <w:r>
        <w:rPr>
          <w:sz w:val="24"/>
          <w:szCs w:val="24"/>
        </w:rPr>
        <w:t>Inne Instrumenty Terytorialne (IIT),</w:t>
      </w:r>
    </w:p>
    <w:p w14:paraId="246BBA96" w14:textId="77777777" w:rsidR="00A92519" w:rsidRDefault="00A92519">
      <w:pPr>
        <w:pStyle w:val="Akapitzlist"/>
        <w:numPr>
          <w:ilvl w:val="0"/>
          <w:numId w:val="54"/>
        </w:numPr>
        <w:jc w:val="both"/>
        <w:rPr>
          <w:sz w:val="24"/>
          <w:szCs w:val="24"/>
        </w:rPr>
      </w:pPr>
      <w:r>
        <w:rPr>
          <w:sz w:val="24"/>
          <w:szCs w:val="24"/>
        </w:rPr>
        <w:t>Rozwój Lokalny Kierowany przez Społeczność (RLKS), które będą kierowane do Lokalnych Grup Działania (LGD),</w:t>
      </w:r>
    </w:p>
    <w:p w14:paraId="53E1C80F" w14:textId="77777777" w:rsidR="00A92519" w:rsidRDefault="00CB7CD6" w:rsidP="001D7AD4">
      <w:pPr>
        <w:pStyle w:val="Akapitzlist"/>
        <w:numPr>
          <w:ilvl w:val="0"/>
          <w:numId w:val="5"/>
        </w:numPr>
        <w:jc w:val="both"/>
        <w:rPr>
          <w:sz w:val="24"/>
          <w:szCs w:val="24"/>
        </w:rPr>
      </w:pPr>
      <w:r>
        <w:rPr>
          <w:sz w:val="24"/>
          <w:szCs w:val="24"/>
        </w:rPr>
        <w:t xml:space="preserve">programy </w:t>
      </w:r>
      <w:r w:rsidR="00476E51">
        <w:rPr>
          <w:sz w:val="24"/>
          <w:szCs w:val="24"/>
        </w:rPr>
        <w:t xml:space="preserve">i fundusze </w:t>
      </w:r>
      <w:r>
        <w:rPr>
          <w:sz w:val="24"/>
          <w:szCs w:val="24"/>
        </w:rPr>
        <w:t>krajowe</w:t>
      </w:r>
      <w:r w:rsidR="00AE4EDE">
        <w:rPr>
          <w:sz w:val="24"/>
          <w:szCs w:val="24"/>
        </w:rPr>
        <w:t>, m.in.: Program Budowy Dróg Krajowych na lata 2014-2023 (z perspektywą do 2025 roku)</w:t>
      </w:r>
      <w:r w:rsidR="006C6419">
        <w:rPr>
          <w:sz w:val="24"/>
          <w:szCs w:val="24"/>
        </w:rPr>
        <w:t xml:space="preserve"> czy Fundusz Rozwoju Przewozów Autobusowych,</w:t>
      </w:r>
    </w:p>
    <w:p w14:paraId="17C4D0CD" w14:textId="3646EE6E" w:rsidR="00AE4EDE" w:rsidRDefault="00AE4EDE" w:rsidP="001D7AD4">
      <w:pPr>
        <w:pStyle w:val="Akapitzlist"/>
        <w:numPr>
          <w:ilvl w:val="0"/>
          <w:numId w:val="5"/>
        </w:numPr>
        <w:jc w:val="both"/>
        <w:rPr>
          <w:sz w:val="24"/>
          <w:szCs w:val="24"/>
        </w:rPr>
      </w:pPr>
      <w:r>
        <w:rPr>
          <w:sz w:val="24"/>
          <w:szCs w:val="24"/>
        </w:rPr>
        <w:t xml:space="preserve">instrumenty oparte o środki publiczne, m.in.: Narodowy Fundusz Ochrony Środowiska i Gospodarki Wodnej, </w:t>
      </w:r>
      <w:r w:rsidR="00C20117" w:rsidRPr="00C20117">
        <w:rPr>
          <w:sz w:val="24"/>
          <w:szCs w:val="24"/>
        </w:rPr>
        <w:t>Rządowy Fundusz Rozwoju Dróg</w:t>
      </w:r>
      <w:r w:rsidR="00C20117">
        <w:rPr>
          <w:sz w:val="24"/>
          <w:szCs w:val="24"/>
        </w:rPr>
        <w:t>,</w:t>
      </w:r>
      <w:r>
        <w:rPr>
          <w:sz w:val="24"/>
          <w:szCs w:val="24"/>
        </w:rPr>
        <w:t xml:space="preserve"> Krajowy Fundusz Drogowy, itp.,</w:t>
      </w:r>
    </w:p>
    <w:p w14:paraId="748B0AC8" w14:textId="77777777" w:rsidR="00CB7CD6" w:rsidRDefault="00CB7CD6" w:rsidP="001D7AD4">
      <w:pPr>
        <w:pStyle w:val="Akapitzlist"/>
        <w:numPr>
          <w:ilvl w:val="0"/>
          <w:numId w:val="5"/>
        </w:numPr>
        <w:jc w:val="both"/>
        <w:rPr>
          <w:sz w:val="24"/>
          <w:szCs w:val="24"/>
        </w:rPr>
      </w:pPr>
      <w:r>
        <w:rPr>
          <w:sz w:val="24"/>
          <w:szCs w:val="24"/>
        </w:rPr>
        <w:t>Europejski Instrument na rzecz Odbudowy</w:t>
      </w:r>
      <w:r w:rsidR="00213BAD">
        <w:rPr>
          <w:sz w:val="24"/>
          <w:szCs w:val="24"/>
        </w:rPr>
        <w:t xml:space="preserve"> i zwiększenia odporności, czyli narzędzie mające na celu dostarczenie dodatkowych </w:t>
      </w:r>
      <w:r w:rsidR="00213BAD" w:rsidRPr="00213BAD">
        <w:rPr>
          <w:sz w:val="24"/>
          <w:szCs w:val="24"/>
        </w:rPr>
        <w:t xml:space="preserve">środków służących pobudzeniu wzrostu </w:t>
      </w:r>
      <w:r w:rsidR="00213BAD">
        <w:rPr>
          <w:sz w:val="24"/>
          <w:szCs w:val="24"/>
        </w:rPr>
        <w:br/>
      </w:r>
      <w:r w:rsidR="00213BAD" w:rsidRPr="00213BAD">
        <w:rPr>
          <w:sz w:val="24"/>
          <w:szCs w:val="24"/>
        </w:rPr>
        <w:t>i gospodarczej transformacji</w:t>
      </w:r>
      <w:r w:rsidR="00213BAD">
        <w:rPr>
          <w:sz w:val="24"/>
          <w:szCs w:val="24"/>
        </w:rPr>
        <w:t>,</w:t>
      </w:r>
    </w:p>
    <w:p w14:paraId="15299158" w14:textId="77777777" w:rsidR="00CB7CD6" w:rsidRDefault="00CB7CD6" w:rsidP="001D7AD4">
      <w:pPr>
        <w:pStyle w:val="Akapitzlist"/>
        <w:numPr>
          <w:ilvl w:val="0"/>
          <w:numId w:val="5"/>
        </w:numPr>
        <w:jc w:val="both"/>
        <w:rPr>
          <w:sz w:val="24"/>
          <w:szCs w:val="24"/>
        </w:rPr>
      </w:pPr>
      <w:r>
        <w:rPr>
          <w:sz w:val="24"/>
          <w:szCs w:val="24"/>
        </w:rPr>
        <w:t>Mechanizm Sprawiedliwej Transformacji,</w:t>
      </w:r>
      <w:r w:rsidR="00213BAD">
        <w:rPr>
          <w:sz w:val="24"/>
          <w:szCs w:val="24"/>
        </w:rPr>
        <w:t xml:space="preserve"> czyli narzędzie służące do transformacji gospodarki neutralnej dla klimatu oraz regionom potrzebującym wsparcia </w:t>
      </w:r>
      <w:r w:rsidR="00213BAD">
        <w:rPr>
          <w:sz w:val="24"/>
          <w:szCs w:val="24"/>
        </w:rPr>
        <w:br/>
        <w:t>w łagodzeniu społeczno-gospodarczych skutków tych działań,</w:t>
      </w:r>
    </w:p>
    <w:p w14:paraId="76B9AC04" w14:textId="77777777" w:rsidR="00CB7CD6" w:rsidRDefault="00CB7CD6" w:rsidP="001D7AD4">
      <w:pPr>
        <w:pStyle w:val="Akapitzlist"/>
        <w:numPr>
          <w:ilvl w:val="0"/>
          <w:numId w:val="5"/>
        </w:numPr>
        <w:jc w:val="both"/>
        <w:rPr>
          <w:sz w:val="24"/>
          <w:szCs w:val="24"/>
        </w:rPr>
      </w:pPr>
      <w:r>
        <w:rPr>
          <w:sz w:val="24"/>
          <w:szCs w:val="24"/>
        </w:rPr>
        <w:t>inne programy i narzędzia rozwoju, np.:</w:t>
      </w:r>
    </w:p>
    <w:p w14:paraId="4C09077E" w14:textId="77777777" w:rsidR="00AE4EDE" w:rsidRDefault="00AE4EDE">
      <w:pPr>
        <w:pStyle w:val="Akapitzlist"/>
        <w:numPr>
          <w:ilvl w:val="0"/>
          <w:numId w:val="53"/>
        </w:numPr>
        <w:jc w:val="both"/>
        <w:rPr>
          <w:sz w:val="24"/>
          <w:szCs w:val="24"/>
        </w:rPr>
      </w:pPr>
      <w:r>
        <w:rPr>
          <w:sz w:val="24"/>
          <w:szCs w:val="24"/>
        </w:rPr>
        <w:t>system instytucji rozwoju oparty o Grupę Polskiego Funduszu Rozwoju, którą współtworzy m.in. Polski Fundusz Rozwoju i Bank Gospodarstwa Krajowego,</w:t>
      </w:r>
    </w:p>
    <w:p w14:paraId="1171584C" w14:textId="77777777" w:rsidR="00CB7CD6" w:rsidRDefault="00CB7CD6">
      <w:pPr>
        <w:pStyle w:val="Akapitzlist"/>
        <w:numPr>
          <w:ilvl w:val="0"/>
          <w:numId w:val="53"/>
        </w:numPr>
        <w:jc w:val="both"/>
        <w:rPr>
          <w:sz w:val="24"/>
          <w:szCs w:val="24"/>
        </w:rPr>
      </w:pPr>
      <w:r>
        <w:rPr>
          <w:sz w:val="24"/>
          <w:szCs w:val="24"/>
        </w:rPr>
        <w:t>kontrakty programowe pomiędzy rządem a samorządem województwa, mające na celu re</w:t>
      </w:r>
      <w:r w:rsidR="00332A89">
        <w:rPr>
          <w:sz w:val="24"/>
          <w:szCs w:val="24"/>
        </w:rPr>
        <w:t>a</w:t>
      </w:r>
      <w:r>
        <w:rPr>
          <w:sz w:val="24"/>
          <w:szCs w:val="24"/>
        </w:rPr>
        <w:t xml:space="preserve">lizację zadań </w:t>
      </w:r>
      <w:r w:rsidR="00332A89">
        <w:rPr>
          <w:sz w:val="24"/>
          <w:szCs w:val="24"/>
        </w:rPr>
        <w:t xml:space="preserve">priorytetowych </w:t>
      </w:r>
      <w:r>
        <w:rPr>
          <w:sz w:val="24"/>
          <w:szCs w:val="24"/>
        </w:rPr>
        <w:t xml:space="preserve">nakierowanych na rozwój danego </w:t>
      </w:r>
      <w:r w:rsidR="00332A89">
        <w:rPr>
          <w:sz w:val="24"/>
          <w:szCs w:val="24"/>
        </w:rPr>
        <w:t>terytorium,</w:t>
      </w:r>
    </w:p>
    <w:p w14:paraId="44552830" w14:textId="77777777" w:rsidR="00CB7CD6" w:rsidRDefault="00CB7CD6">
      <w:pPr>
        <w:pStyle w:val="Akapitzlist"/>
        <w:numPr>
          <w:ilvl w:val="0"/>
          <w:numId w:val="53"/>
        </w:numPr>
        <w:jc w:val="both"/>
        <w:rPr>
          <w:sz w:val="24"/>
          <w:szCs w:val="24"/>
        </w:rPr>
      </w:pPr>
      <w:r>
        <w:rPr>
          <w:sz w:val="24"/>
          <w:szCs w:val="24"/>
        </w:rPr>
        <w:t>kontrakty sektorowe,</w:t>
      </w:r>
      <w:r w:rsidR="00332A89">
        <w:rPr>
          <w:sz w:val="24"/>
          <w:szCs w:val="24"/>
        </w:rPr>
        <w:t xml:space="preserve"> </w:t>
      </w:r>
      <w:r w:rsidR="00AA5C30">
        <w:rPr>
          <w:sz w:val="24"/>
          <w:szCs w:val="24"/>
        </w:rPr>
        <w:t>przygotowywane przez właściwych ministrów na rzecz poszczególnych regionów,</w:t>
      </w:r>
    </w:p>
    <w:p w14:paraId="11F38558" w14:textId="77777777" w:rsidR="00CB7CD6" w:rsidRDefault="00CB7CD6">
      <w:pPr>
        <w:pStyle w:val="Akapitzlist"/>
        <w:numPr>
          <w:ilvl w:val="0"/>
          <w:numId w:val="53"/>
        </w:numPr>
        <w:jc w:val="both"/>
        <w:rPr>
          <w:sz w:val="24"/>
          <w:szCs w:val="24"/>
        </w:rPr>
      </w:pPr>
      <w:r>
        <w:rPr>
          <w:sz w:val="24"/>
          <w:szCs w:val="24"/>
        </w:rPr>
        <w:t>porozumienia terytorialne</w:t>
      </w:r>
      <w:r w:rsidR="00AA5C30">
        <w:rPr>
          <w:sz w:val="24"/>
          <w:szCs w:val="24"/>
        </w:rPr>
        <w:t xml:space="preserve">, zawierane pomiędzy samorządem województwa </w:t>
      </w:r>
      <w:r w:rsidR="00AA5C30">
        <w:rPr>
          <w:sz w:val="24"/>
          <w:szCs w:val="24"/>
        </w:rPr>
        <w:br/>
        <w:t>a samorządami lokalnymi dla realizacji projektów na obszarach problemowych lub projektów pobudzających potencjały</w:t>
      </w:r>
      <w:r w:rsidR="00BE5A19">
        <w:rPr>
          <w:sz w:val="24"/>
          <w:szCs w:val="24"/>
        </w:rPr>
        <w:t>.</w:t>
      </w:r>
    </w:p>
    <w:p w14:paraId="464F3485" w14:textId="77777777" w:rsidR="00ED4955" w:rsidRPr="00ED4955" w:rsidRDefault="00ED4955" w:rsidP="00F6270B">
      <w:pPr>
        <w:jc w:val="both"/>
        <w:rPr>
          <w:sz w:val="24"/>
          <w:szCs w:val="24"/>
        </w:rPr>
      </w:pPr>
    </w:p>
    <w:p w14:paraId="679EAAF4" w14:textId="77777777" w:rsidR="002A4937" w:rsidRDefault="002A4937" w:rsidP="002A4937">
      <w:pPr>
        <w:jc w:val="both"/>
        <w:rPr>
          <w:sz w:val="32"/>
          <w:szCs w:val="32"/>
        </w:rPr>
      </w:pPr>
    </w:p>
    <w:p w14:paraId="4D114E46" w14:textId="77777777" w:rsidR="002A4937" w:rsidRDefault="002A4937" w:rsidP="002A4937">
      <w:pPr>
        <w:jc w:val="both"/>
        <w:rPr>
          <w:sz w:val="32"/>
          <w:szCs w:val="32"/>
        </w:rPr>
      </w:pPr>
    </w:p>
    <w:p w14:paraId="2BF4A208" w14:textId="77777777" w:rsidR="00C96F4B" w:rsidRDefault="00C96F4B" w:rsidP="002A4937">
      <w:pPr>
        <w:jc w:val="both"/>
        <w:rPr>
          <w:sz w:val="32"/>
          <w:szCs w:val="32"/>
        </w:rPr>
      </w:pPr>
    </w:p>
    <w:p w14:paraId="62F8D523" w14:textId="77777777" w:rsidR="00C96F4B" w:rsidRDefault="00C96F4B" w:rsidP="002A4937">
      <w:pPr>
        <w:jc w:val="both"/>
        <w:rPr>
          <w:sz w:val="32"/>
          <w:szCs w:val="32"/>
        </w:rPr>
      </w:pPr>
    </w:p>
    <w:p w14:paraId="7F157D72" w14:textId="77777777" w:rsidR="00633018" w:rsidRDefault="00633018" w:rsidP="002A4937">
      <w:pPr>
        <w:jc w:val="both"/>
        <w:rPr>
          <w:sz w:val="32"/>
          <w:szCs w:val="32"/>
        </w:rPr>
      </w:pPr>
    </w:p>
    <w:p w14:paraId="767A8788" w14:textId="77777777" w:rsidR="00633018" w:rsidRDefault="00633018" w:rsidP="002A4937">
      <w:pPr>
        <w:jc w:val="both"/>
        <w:rPr>
          <w:sz w:val="32"/>
          <w:szCs w:val="32"/>
        </w:rPr>
      </w:pPr>
    </w:p>
    <w:p w14:paraId="63E0D2F8" w14:textId="1111A634" w:rsidR="007F73D4" w:rsidRPr="007C480A" w:rsidRDefault="007C480A" w:rsidP="002A4937">
      <w:pPr>
        <w:jc w:val="both"/>
        <w:rPr>
          <w:b/>
          <w:bCs/>
          <w:sz w:val="32"/>
          <w:szCs w:val="32"/>
        </w:rPr>
      </w:pPr>
      <w:r w:rsidRPr="007C480A">
        <w:rPr>
          <w:b/>
          <w:bCs/>
          <w:sz w:val="32"/>
          <w:szCs w:val="32"/>
        </w:rPr>
        <w:t>ZAŁĄCZNIK nr 1 – konsultacje społeczne</w:t>
      </w:r>
    </w:p>
    <w:p w14:paraId="430A5341" w14:textId="77777777" w:rsidR="00DE259E" w:rsidRDefault="00DE259E" w:rsidP="00DE259E">
      <w:pPr>
        <w:jc w:val="both"/>
        <w:rPr>
          <w:sz w:val="24"/>
          <w:szCs w:val="24"/>
        </w:rPr>
      </w:pPr>
    </w:p>
    <w:p w14:paraId="7E28B24F" w14:textId="77777777" w:rsidR="00460456" w:rsidRDefault="00DE259E" w:rsidP="00DE259E">
      <w:pPr>
        <w:ind w:firstLine="709"/>
        <w:jc w:val="both"/>
        <w:rPr>
          <w:sz w:val="24"/>
          <w:szCs w:val="24"/>
        </w:rPr>
      </w:pPr>
      <w:r>
        <w:rPr>
          <w:sz w:val="24"/>
          <w:szCs w:val="24"/>
        </w:rPr>
        <w:t>P</w:t>
      </w:r>
      <w:r w:rsidRPr="00DE259E">
        <w:rPr>
          <w:sz w:val="24"/>
          <w:szCs w:val="24"/>
        </w:rPr>
        <w:t>rzeprowadz</w:t>
      </w:r>
      <w:r>
        <w:rPr>
          <w:sz w:val="24"/>
          <w:szCs w:val="24"/>
        </w:rPr>
        <w:t>enie</w:t>
      </w:r>
      <w:r w:rsidRPr="00DE259E">
        <w:rPr>
          <w:sz w:val="24"/>
          <w:szCs w:val="24"/>
        </w:rPr>
        <w:t xml:space="preserve"> konsultacji społecznych projektu Strategii Rozwoju</w:t>
      </w:r>
      <w:r>
        <w:rPr>
          <w:sz w:val="24"/>
          <w:szCs w:val="24"/>
        </w:rPr>
        <w:t xml:space="preserve"> Gminy </w:t>
      </w:r>
      <w:r w:rsidR="007C480A">
        <w:rPr>
          <w:sz w:val="24"/>
          <w:szCs w:val="24"/>
        </w:rPr>
        <w:t xml:space="preserve">Lubochnia </w:t>
      </w:r>
      <w:r>
        <w:rPr>
          <w:sz w:val="24"/>
          <w:szCs w:val="24"/>
        </w:rPr>
        <w:t>do 20</w:t>
      </w:r>
      <w:r w:rsidR="007C480A">
        <w:rPr>
          <w:sz w:val="24"/>
          <w:szCs w:val="24"/>
        </w:rPr>
        <w:t>4</w:t>
      </w:r>
      <w:r>
        <w:rPr>
          <w:sz w:val="24"/>
          <w:szCs w:val="24"/>
        </w:rPr>
        <w:t xml:space="preserve">0 roku jest elementem obligatoryjnym procesu przygotowywania dokumentu strategicznego, wnikającym wprost z nowelizacji ustawy z dnia 6 grudnia 2006 roku o zasadach prowadzenia polityki rozwoju. Nowelizacja ta zakłada, że projekt strategii rozwoju lokalnego musi być przedstawiony do konsultacji sąsiednim </w:t>
      </w:r>
      <w:r w:rsidRPr="00DE259E">
        <w:rPr>
          <w:sz w:val="24"/>
          <w:szCs w:val="24"/>
        </w:rPr>
        <w:t>samorząd</w:t>
      </w:r>
      <w:r>
        <w:rPr>
          <w:sz w:val="24"/>
          <w:szCs w:val="24"/>
        </w:rPr>
        <w:t>om</w:t>
      </w:r>
      <w:r w:rsidRPr="00DE259E">
        <w:rPr>
          <w:sz w:val="24"/>
          <w:szCs w:val="24"/>
        </w:rPr>
        <w:t xml:space="preserve"> terytorialny</w:t>
      </w:r>
      <w:r>
        <w:rPr>
          <w:sz w:val="24"/>
          <w:szCs w:val="24"/>
        </w:rPr>
        <w:t xml:space="preserve">m, </w:t>
      </w:r>
      <w:r w:rsidRPr="00DE259E">
        <w:rPr>
          <w:sz w:val="24"/>
          <w:szCs w:val="24"/>
        </w:rPr>
        <w:t>partner</w:t>
      </w:r>
      <w:r>
        <w:rPr>
          <w:sz w:val="24"/>
          <w:szCs w:val="24"/>
        </w:rPr>
        <w:t>om samorządowym,</w:t>
      </w:r>
      <w:r w:rsidRPr="00DE259E">
        <w:rPr>
          <w:sz w:val="24"/>
          <w:szCs w:val="24"/>
        </w:rPr>
        <w:t xml:space="preserve"> społecznym</w:t>
      </w:r>
      <w:r>
        <w:rPr>
          <w:sz w:val="24"/>
          <w:szCs w:val="24"/>
        </w:rPr>
        <w:t xml:space="preserve"> i</w:t>
      </w:r>
      <w:r w:rsidRPr="00DE259E">
        <w:rPr>
          <w:sz w:val="24"/>
          <w:szCs w:val="24"/>
        </w:rPr>
        <w:t xml:space="preserve"> gospodarczym,</w:t>
      </w:r>
      <w:r>
        <w:rPr>
          <w:sz w:val="24"/>
          <w:szCs w:val="24"/>
        </w:rPr>
        <w:t xml:space="preserve"> </w:t>
      </w:r>
      <w:r w:rsidRPr="00DE259E">
        <w:rPr>
          <w:sz w:val="24"/>
          <w:szCs w:val="24"/>
        </w:rPr>
        <w:t>organizacj</w:t>
      </w:r>
      <w:r>
        <w:rPr>
          <w:sz w:val="24"/>
          <w:szCs w:val="24"/>
        </w:rPr>
        <w:t>om</w:t>
      </w:r>
      <w:r w:rsidRPr="00DE259E">
        <w:rPr>
          <w:sz w:val="24"/>
          <w:szCs w:val="24"/>
        </w:rPr>
        <w:t xml:space="preserve"> pozarządowym oraz innym interesarius</w:t>
      </w:r>
      <w:r>
        <w:rPr>
          <w:sz w:val="24"/>
          <w:szCs w:val="24"/>
        </w:rPr>
        <w:t xml:space="preserve">zom, których dotyczą zapisy </w:t>
      </w:r>
      <w:r w:rsidR="00460456">
        <w:rPr>
          <w:sz w:val="24"/>
          <w:szCs w:val="24"/>
        </w:rPr>
        <w:t>zawarte w dokumencie. Sprawozdanie z konsultacji, zawiera co najmniej zestawienie zgłoszonych uwag i opinii oraz stanowisko dotyczące ich uznania, bądź odrzucenia w przygotowanym dokumencie.</w:t>
      </w:r>
    </w:p>
    <w:p w14:paraId="7A4D8EC3" w14:textId="77777777" w:rsidR="00773EF1" w:rsidRDefault="00773EF1" w:rsidP="00DE259E">
      <w:pPr>
        <w:ind w:firstLine="709"/>
        <w:jc w:val="both"/>
        <w:rPr>
          <w:sz w:val="24"/>
          <w:szCs w:val="24"/>
        </w:rPr>
      </w:pPr>
    </w:p>
    <w:p w14:paraId="0C6AB7AB" w14:textId="599FFC4B" w:rsidR="00460456" w:rsidRDefault="00460456" w:rsidP="00DE259E">
      <w:pPr>
        <w:ind w:firstLine="709"/>
        <w:jc w:val="both"/>
        <w:rPr>
          <w:sz w:val="24"/>
          <w:szCs w:val="24"/>
        </w:rPr>
      </w:pPr>
      <w:r>
        <w:rPr>
          <w:sz w:val="24"/>
          <w:szCs w:val="24"/>
        </w:rPr>
        <w:t xml:space="preserve">Proces konsultacji projektu Strategii Rozwoju Gminy </w:t>
      </w:r>
      <w:r w:rsidR="007C480A">
        <w:rPr>
          <w:sz w:val="24"/>
          <w:szCs w:val="24"/>
        </w:rPr>
        <w:t>Lubochnia</w:t>
      </w:r>
      <w:r>
        <w:rPr>
          <w:sz w:val="24"/>
          <w:szCs w:val="24"/>
        </w:rPr>
        <w:t xml:space="preserve"> do 20</w:t>
      </w:r>
      <w:r w:rsidR="007C480A">
        <w:rPr>
          <w:sz w:val="24"/>
          <w:szCs w:val="24"/>
        </w:rPr>
        <w:t>4</w:t>
      </w:r>
      <w:r>
        <w:rPr>
          <w:sz w:val="24"/>
          <w:szCs w:val="24"/>
        </w:rPr>
        <w:t xml:space="preserve">0 roku rozpoczął się </w:t>
      </w:r>
      <w:r w:rsidR="00EC105A">
        <w:rPr>
          <w:sz w:val="24"/>
          <w:szCs w:val="24"/>
        </w:rPr>
        <w:t>…………………………</w:t>
      </w:r>
      <w:r w:rsidR="009C66F1">
        <w:rPr>
          <w:sz w:val="24"/>
          <w:szCs w:val="24"/>
        </w:rPr>
        <w:t>.</w:t>
      </w:r>
    </w:p>
    <w:p w14:paraId="7514D317" w14:textId="77777777" w:rsidR="00900BBF" w:rsidRDefault="00900BBF" w:rsidP="00DE259E">
      <w:pPr>
        <w:ind w:firstLine="709"/>
        <w:jc w:val="both"/>
        <w:rPr>
          <w:sz w:val="24"/>
          <w:szCs w:val="24"/>
        </w:rPr>
      </w:pPr>
      <w:r>
        <w:rPr>
          <w:sz w:val="24"/>
          <w:szCs w:val="24"/>
        </w:rPr>
        <w:t>Na stronie internetowej gminy</w:t>
      </w:r>
      <w:r w:rsidR="007C480A">
        <w:rPr>
          <w:sz w:val="24"/>
          <w:szCs w:val="24"/>
        </w:rPr>
        <w:t xml:space="preserve"> </w:t>
      </w:r>
      <w:hyperlink r:id="rId23" w:history="1">
        <w:r w:rsidR="007C480A" w:rsidRPr="00160DF9">
          <w:rPr>
            <w:rStyle w:val="Hipercze"/>
            <w:sz w:val="24"/>
            <w:szCs w:val="24"/>
          </w:rPr>
          <w:t>www.lubochnia.pl</w:t>
        </w:r>
      </w:hyperlink>
      <w:r w:rsidR="007C480A">
        <w:rPr>
          <w:sz w:val="24"/>
          <w:szCs w:val="24"/>
        </w:rPr>
        <w:t xml:space="preserve"> </w:t>
      </w:r>
      <w:r>
        <w:rPr>
          <w:sz w:val="24"/>
          <w:szCs w:val="24"/>
        </w:rPr>
        <w:t xml:space="preserve">udostępniono projekt Strategii Rozwoju Gminy </w:t>
      </w:r>
      <w:r w:rsidR="007C480A">
        <w:rPr>
          <w:sz w:val="24"/>
          <w:szCs w:val="24"/>
        </w:rPr>
        <w:t>Lubochnia</w:t>
      </w:r>
      <w:r>
        <w:rPr>
          <w:sz w:val="24"/>
          <w:szCs w:val="24"/>
        </w:rPr>
        <w:t xml:space="preserve"> do 20</w:t>
      </w:r>
      <w:r w:rsidR="007C480A">
        <w:rPr>
          <w:sz w:val="24"/>
          <w:szCs w:val="24"/>
        </w:rPr>
        <w:t>4</w:t>
      </w:r>
      <w:r>
        <w:rPr>
          <w:sz w:val="24"/>
          <w:szCs w:val="24"/>
        </w:rPr>
        <w:t>0 roku, prezentację obejmującą główne założenia dokumentu oraz formularz zgłaszania uwag. Uwagi do dokumentu można było przekazywać drogą elektroniczną oraz w formie papierowej.</w:t>
      </w:r>
    </w:p>
    <w:p w14:paraId="3AF30D7F" w14:textId="77777777" w:rsidR="00900BBF" w:rsidRDefault="00900BBF" w:rsidP="00DE259E">
      <w:pPr>
        <w:ind w:firstLine="709"/>
        <w:jc w:val="both"/>
        <w:rPr>
          <w:sz w:val="24"/>
          <w:szCs w:val="24"/>
        </w:rPr>
      </w:pPr>
      <w:r>
        <w:rPr>
          <w:sz w:val="24"/>
          <w:szCs w:val="24"/>
        </w:rPr>
        <w:t xml:space="preserve">W czasie konsultacji do projektu Strategii Rozwoju Gminy </w:t>
      </w:r>
      <w:r w:rsidR="007C480A">
        <w:rPr>
          <w:sz w:val="24"/>
          <w:szCs w:val="24"/>
        </w:rPr>
        <w:t>Lubochnia</w:t>
      </w:r>
      <w:r>
        <w:rPr>
          <w:sz w:val="24"/>
          <w:szCs w:val="24"/>
        </w:rPr>
        <w:t xml:space="preserve"> do 20</w:t>
      </w:r>
      <w:r w:rsidR="007C480A">
        <w:rPr>
          <w:sz w:val="24"/>
          <w:szCs w:val="24"/>
        </w:rPr>
        <w:t>4</w:t>
      </w:r>
      <w:r>
        <w:rPr>
          <w:sz w:val="24"/>
          <w:szCs w:val="24"/>
        </w:rPr>
        <w:t>0 roku złożono … uwag, w tym:</w:t>
      </w:r>
    </w:p>
    <w:p w14:paraId="19598998" w14:textId="77777777" w:rsidR="00900BBF" w:rsidRDefault="00900BBF">
      <w:pPr>
        <w:pStyle w:val="Akapitzlist"/>
        <w:numPr>
          <w:ilvl w:val="0"/>
          <w:numId w:val="36"/>
        </w:numPr>
        <w:jc w:val="both"/>
        <w:rPr>
          <w:sz w:val="24"/>
          <w:szCs w:val="24"/>
        </w:rPr>
      </w:pPr>
      <w:r>
        <w:rPr>
          <w:sz w:val="24"/>
          <w:szCs w:val="24"/>
        </w:rPr>
        <w:t>… uwag zgłosili przedstawiciele samorządów,</w:t>
      </w:r>
    </w:p>
    <w:p w14:paraId="1B005880" w14:textId="77777777" w:rsidR="00900BBF" w:rsidRDefault="00900BBF">
      <w:pPr>
        <w:pStyle w:val="Akapitzlist"/>
        <w:numPr>
          <w:ilvl w:val="0"/>
          <w:numId w:val="36"/>
        </w:numPr>
        <w:jc w:val="both"/>
        <w:rPr>
          <w:sz w:val="24"/>
          <w:szCs w:val="24"/>
        </w:rPr>
      </w:pPr>
      <w:r>
        <w:rPr>
          <w:sz w:val="24"/>
          <w:szCs w:val="24"/>
        </w:rPr>
        <w:t>… uwag z</w:t>
      </w:r>
      <w:r w:rsidR="00632639">
        <w:rPr>
          <w:sz w:val="24"/>
          <w:szCs w:val="24"/>
        </w:rPr>
        <w:t>głosili</w:t>
      </w:r>
      <w:r>
        <w:rPr>
          <w:sz w:val="24"/>
          <w:szCs w:val="24"/>
        </w:rPr>
        <w:t xml:space="preserve"> przedstawiciele społeczeństwa,</w:t>
      </w:r>
    </w:p>
    <w:p w14:paraId="774FD687" w14:textId="77777777" w:rsidR="00900BBF" w:rsidRDefault="00900BBF">
      <w:pPr>
        <w:pStyle w:val="Akapitzlist"/>
        <w:numPr>
          <w:ilvl w:val="0"/>
          <w:numId w:val="36"/>
        </w:numPr>
        <w:jc w:val="both"/>
        <w:rPr>
          <w:sz w:val="24"/>
          <w:szCs w:val="24"/>
        </w:rPr>
      </w:pPr>
      <w:r>
        <w:rPr>
          <w:sz w:val="24"/>
          <w:szCs w:val="24"/>
        </w:rPr>
        <w:t xml:space="preserve">… uwag </w:t>
      </w:r>
      <w:r w:rsidR="00632639">
        <w:rPr>
          <w:sz w:val="24"/>
          <w:szCs w:val="24"/>
        </w:rPr>
        <w:t>zgłosili przedsiębiorcy,</w:t>
      </w:r>
    </w:p>
    <w:p w14:paraId="4CE5E371" w14:textId="77777777" w:rsidR="00632639" w:rsidRDefault="00632639">
      <w:pPr>
        <w:pStyle w:val="Akapitzlist"/>
        <w:numPr>
          <w:ilvl w:val="0"/>
          <w:numId w:val="36"/>
        </w:numPr>
        <w:jc w:val="both"/>
        <w:rPr>
          <w:sz w:val="24"/>
          <w:szCs w:val="24"/>
        </w:rPr>
      </w:pPr>
      <w:r>
        <w:rPr>
          <w:sz w:val="24"/>
          <w:szCs w:val="24"/>
        </w:rPr>
        <w:t>… uwag zgłosiły organizacje pozarządowe,</w:t>
      </w:r>
    </w:p>
    <w:p w14:paraId="2A533D32" w14:textId="77777777" w:rsidR="00632639" w:rsidRDefault="00632639">
      <w:pPr>
        <w:pStyle w:val="Akapitzlist"/>
        <w:numPr>
          <w:ilvl w:val="0"/>
          <w:numId w:val="36"/>
        </w:numPr>
        <w:jc w:val="both"/>
        <w:rPr>
          <w:sz w:val="24"/>
          <w:szCs w:val="24"/>
        </w:rPr>
      </w:pPr>
      <w:r>
        <w:rPr>
          <w:sz w:val="24"/>
          <w:szCs w:val="24"/>
        </w:rPr>
        <w:t>… uwag zgłosili inni interesariusze.</w:t>
      </w:r>
    </w:p>
    <w:p w14:paraId="565F6428" w14:textId="77777777" w:rsidR="00632639" w:rsidRDefault="00632639" w:rsidP="00632639">
      <w:pPr>
        <w:ind w:left="709"/>
        <w:jc w:val="both"/>
        <w:rPr>
          <w:sz w:val="24"/>
          <w:szCs w:val="24"/>
        </w:rPr>
      </w:pPr>
      <w:r>
        <w:rPr>
          <w:sz w:val="24"/>
          <w:szCs w:val="24"/>
        </w:rPr>
        <w:t>Uwagi dotyczyły:</w:t>
      </w:r>
    </w:p>
    <w:p w14:paraId="249226D4" w14:textId="77777777" w:rsidR="00632639" w:rsidRDefault="00632639">
      <w:pPr>
        <w:pStyle w:val="Akapitzlist"/>
        <w:numPr>
          <w:ilvl w:val="0"/>
          <w:numId w:val="37"/>
        </w:numPr>
        <w:jc w:val="both"/>
        <w:rPr>
          <w:sz w:val="24"/>
          <w:szCs w:val="24"/>
        </w:rPr>
      </w:pPr>
      <w:r>
        <w:rPr>
          <w:sz w:val="24"/>
          <w:szCs w:val="24"/>
        </w:rPr>
        <w:t>… uwag do części diagnostycznej</w:t>
      </w:r>
    </w:p>
    <w:p w14:paraId="15E853C2" w14:textId="77777777" w:rsidR="00632639" w:rsidRDefault="00632639">
      <w:pPr>
        <w:pStyle w:val="Akapitzlist"/>
        <w:numPr>
          <w:ilvl w:val="0"/>
          <w:numId w:val="37"/>
        </w:numPr>
        <w:jc w:val="both"/>
        <w:rPr>
          <w:sz w:val="24"/>
          <w:szCs w:val="24"/>
        </w:rPr>
      </w:pPr>
      <w:r>
        <w:rPr>
          <w:sz w:val="24"/>
          <w:szCs w:val="24"/>
        </w:rPr>
        <w:t>… uwag do części analitycznej,</w:t>
      </w:r>
    </w:p>
    <w:p w14:paraId="0CE1EA8F" w14:textId="77777777" w:rsidR="00632639" w:rsidRDefault="00632639">
      <w:pPr>
        <w:pStyle w:val="Akapitzlist"/>
        <w:numPr>
          <w:ilvl w:val="0"/>
          <w:numId w:val="37"/>
        </w:numPr>
        <w:jc w:val="both"/>
        <w:rPr>
          <w:sz w:val="24"/>
          <w:szCs w:val="24"/>
        </w:rPr>
      </w:pPr>
      <w:r>
        <w:rPr>
          <w:sz w:val="24"/>
          <w:szCs w:val="24"/>
        </w:rPr>
        <w:t>… uwag do modelu struktury funkcjonalno-przestrzennej,</w:t>
      </w:r>
    </w:p>
    <w:p w14:paraId="51F02273" w14:textId="77777777" w:rsidR="00632639" w:rsidRDefault="00632639">
      <w:pPr>
        <w:pStyle w:val="Akapitzlist"/>
        <w:numPr>
          <w:ilvl w:val="0"/>
          <w:numId w:val="37"/>
        </w:numPr>
        <w:jc w:val="both"/>
        <w:rPr>
          <w:sz w:val="24"/>
          <w:szCs w:val="24"/>
        </w:rPr>
      </w:pPr>
      <w:r>
        <w:rPr>
          <w:sz w:val="24"/>
          <w:szCs w:val="24"/>
        </w:rPr>
        <w:t>… uwag do projekcji rozwoju,</w:t>
      </w:r>
    </w:p>
    <w:p w14:paraId="04667FF4" w14:textId="77777777" w:rsidR="00632639" w:rsidRDefault="00632639">
      <w:pPr>
        <w:pStyle w:val="Akapitzlist"/>
        <w:numPr>
          <w:ilvl w:val="0"/>
          <w:numId w:val="37"/>
        </w:numPr>
        <w:jc w:val="both"/>
        <w:rPr>
          <w:sz w:val="24"/>
          <w:szCs w:val="24"/>
        </w:rPr>
      </w:pPr>
      <w:r>
        <w:rPr>
          <w:sz w:val="24"/>
          <w:szCs w:val="24"/>
        </w:rPr>
        <w:t xml:space="preserve">… uwag do </w:t>
      </w:r>
      <w:r w:rsidR="002843E1">
        <w:rPr>
          <w:sz w:val="24"/>
          <w:szCs w:val="24"/>
        </w:rPr>
        <w:t>systemu realizacji.</w:t>
      </w:r>
    </w:p>
    <w:p w14:paraId="6B4775E0" w14:textId="77777777" w:rsidR="002843E1" w:rsidRDefault="002843E1" w:rsidP="002843E1">
      <w:pPr>
        <w:ind w:left="709"/>
        <w:jc w:val="both"/>
        <w:rPr>
          <w:sz w:val="24"/>
          <w:szCs w:val="24"/>
        </w:rPr>
      </w:pPr>
      <w:r>
        <w:rPr>
          <w:sz w:val="24"/>
          <w:szCs w:val="24"/>
        </w:rPr>
        <w:t>Najważniejsze zagadnienia poruszane w uwagach dotyczyły:</w:t>
      </w:r>
    </w:p>
    <w:p w14:paraId="2F820218" w14:textId="77777777" w:rsidR="002843E1" w:rsidRDefault="002843E1">
      <w:pPr>
        <w:pStyle w:val="Akapitzlist"/>
        <w:numPr>
          <w:ilvl w:val="0"/>
          <w:numId w:val="38"/>
        </w:numPr>
        <w:jc w:val="both"/>
        <w:rPr>
          <w:sz w:val="24"/>
          <w:szCs w:val="24"/>
        </w:rPr>
      </w:pPr>
      <w:r>
        <w:rPr>
          <w:sz w:val="24"/>
          <w:szCs w:val="24"/>
        </w:rPr>
        <w:t>…</w:t>
      </w:r>
    </w:p>
    <w:p w14:paraId="299725F7" w14:textId="77777777" w:rsidR="002843E1" w:rsidRDefault="002843E1" w:rsidP="002843E1">
      <w:pPr>
        <w:ind w:firstLine="709"/>
        <w:jc w:val="both"/>
        <w:rPr>
          <w:sz w:val="24"/>
          <w:szCs w:val="24"/>
        </w:rPr>
      </w:pPr>
      <w:r>
        <w:rPr>
          <w:sz w:val="24"/>
          <w:szCs w:val="24"/>
        </w:rPr>
        <w:t xml:space="preserve">W wyniku przeprowadzonej oceny zgłoszonych uwag, postanowiono przyjąć … uwag oraz odrzucić … uwag. </w:t>
      </w:r>
    </w:p>
    <w:p w14:paraId="26984701" w14:textId="77777777" w:rsidR="002843E1" w:rsidRDefault="002843E1" w:rsidP="002843E1">
      <w:pPr>
        <w:ind w:firstLine="709"/>
        <w:jc w:val="both"/>
        <w:rPr>
          <w:sz w:val="24"/>
          <w:szCs w:val="24"/>
        </w:rPr>
      </w:pPr>
      <w:r>
        <w:rPr>
          <w:sz w:val="24"/>
          <w:szCs w:val="24"/>
        </w:rPr>
        <w:lastRenderedPageBreak/>
        <w:t>Zestawienie wszystkich zgłoszonych uwag zawiera tabela poniżej.</w:t>
      </w:r>
    </w:p>
    <w:tbl>
      <w:tblPr>
        <w:tblStyle w:val="Tabela-Siatka"/>
        <w:tblW w:w="0" w:type="auto"/>
        <w:tblLook w:val="04A0" w:firstRow="1" w:lastRow="0" w:firstColumn="1" w:lastColumn="0" w:noHBand="0" w:noVBand="1"/>
      </w:tblPr>
      <w:tblGrid>
        <w:gridCol w:w="542"/>
        <w:gridCol w:w="1721"/>
        <w:gridCol w:w="1985"/>
        <w:gridCol w:w="1606"/>
        <w:gridCol w:w="3107"/>
      </w:tblGrid>
      <w:tr w:rsidR="002843E1" w:rsidRPr="002843E1" w14:paraId="4B3384E7" w14:textId="77777777" w:rsidTr="002843E1">
        <w:tc>
          <w:tcPr>
            <w:tcW w:w="542" w:type="dxa"/>
          </w:tcPr>
          <w:p w14:paraId="3AE8B5C6" w14:textId="77777777" w:rsidR="002843E1" w:rsidRPr="002843E1" w:rsidRDefault="002843E1" w:rsidP="002843E1">
            <w:pPr>
              <w:jc w:val="center"/>
              <w:rPr>
                <w:b/>
                <w:bCs/>
                <w:sz w:val="24"/>
                <w:szCs w:val="24"/>
              </w:rPr>
            </w:pPr>
            <w:r w:rsidRPr="002843E1">
              <w:rPr>
                <w:b/>
                <w:bCs/>
                <w:sz w:val="24"/>
                <w:szCs w:val="24"/>
              </w:rPr>
              <w:t>Lp.</w:t>
            </w:r>
          </w:p>
        </w:tc>
        <w:tc>
          <w:tcPr>
            <w:tcW w:w="1721" w:type="dxa"/>
          </w:tcPr>
          <w:p w14:paraId="0C92408E" w14:textId="77777777" w:rsidR="002843E1" w:rsidRPr="002843E1" w:rsidRDefault="002843E1" w:rsidP="002843E1">
            <w:pPr>
              <w:jc w:val="center"/>
              <w:rPr>
                <w:b/>
                <w:bCs/>
                <w:sz w:val="24"/>
                <w:szCs w:val="24"/>
              </w:rPr>
            </w:pPr>
            <w:r w:rsidRPr="002843E1">
              <w:rPr>
                <w:b/>
                <w:bCs/>
                <w:sz w:val="24"/>
                <w:szCs w:val="24"/>
              </w:rPr>
              <w:t>zgłaszający uwagę</w:t>
            </w:r>
          </w:p>
        </w:tc>
        <w:tc>
          <w:tcPr>
            <w:tcW w:w="1985" w:type="dxa"/>
          </w:tcPr>
          <w:p w14:paraId="61C32FF8" w14:textId="77777777" w:rsidR="002843E1" w:rsidRPr="002843E1" w:rsidRDefault="002843E1" w:rsidP="002843E1">
            <w:pPr>
              <w:jc w:val="center"/>
              <w:rPr>
                <w:b/>
                <w:bCs/>
                <w:sz w:val="24"/>
                <w:szCs w:val="24"/>
              </w:rPr>
            </w:pPr>
            <w:r w:rsidRPr="002843E1">
              <w:rPr>
                <w:b/>
                <w:bCs/>
                <w:sz w:val="24"/>
                <w:szCs w:val="24"/>
              </w:rPr>
              <w:t>treść uwagi</w:t>
            </w:r>
          </w:p>
        </w:tc>
        <w:tc>
          <w:tcPr>
            <w:tcW w:w="1571" w:type="dxa"/>
          </w:tcPr>
          <w:p w14:paraId="181439A1" w14:textId="77777777" w:rsidR="002843E1" w:rsidRPr="002843E1" w:rsidRDefault="002843E1" w:rsidP="002843E1">
            <w:pPr>
              <w:jc w:val="center"/>
              <w:rPr>
                <w:b/>
                <w:bCs/>
                <w:sz w:val="24"/>
                <w:szCs w:val="24"/>
              </w:rPr>
            </w:pPr>
            <w:r w:rsidRPr="002843E1">
              <w:rPr>
                <w:b/>
                <w:bCs/>
                <w:sz w:val="24"/>
                <w:szCs w:val="24"/>
              </w:rPr>
              <w:t>uwaga uwzględniona TAK/NIE</w:t>
            </w:r>
          </w:p>
        </w:tc>
        <w:tc>
          <w:tcPr>
            <w:tcW w:w="3107" w:type="dxa"/>
          </w:tcPr>
          <w:p w14:paraId="5AF3849E" w14:textId="77777777" w:rsidR="002843E1" w:rsidRPr="002843E1" w:rsidRDefault="002843E1" w:rsidP="002843E1">
            <w:pPr>
              <w:jc w:val="center"/>
              <w:rPr>
                <w:b/>
                <w:bCs/>
                <w:sz w:val="24"/>
                <w:szCs w:val="24"/>
              </w:rPr>
            </w:pPr>
            <w:r w:rsidRPr="002843E1">
              <w:rPr>
                <w:b/>
                <w:bCs/>
                <w:sz w:val="24"/>
                <w:szCs w:val="24"/>
              </w:rPr>
              <w:t>uzasadnienia</w:t>
            </w:r>
          </w:p>
        </w:tc>
      </w:tr>
      <w:tr w:rsidR="002843E1" w14:paraId="00217522" w14:textId="77777777" w:rsidTr="002843E1">
        <w:tc>
          <w:tcPr>
            <w:tcW w:w="542" w:type="dxa"/>
          </w:tcPr>
          <w:p w14:paraId="127E7427" w14:textId="77777777" w:rsidR="002843E1" w:rsidRDefault="002843E1" w:rsidP="002843E1">
            <w:pPr>
              <w:jc w:val="center"/>
              <w:rPr>
                <w:sz w:val="24"/>
                <w:szCs w:val="24"/>
              </w:rPr>
            </w:pPr>
            <w:r>
              <w:rPr>
                <w:sz w:val="24"/>
                <w:szCs w:val="24"/>
              </w:rPr>
              <w:t>1.</w:t>
            </w:r>
          </w:p>
        </w:tc>
        <w:tc>
          <w:tcPr>
            <w:tcW w:w="1721" w:type="dxa"/>
          </w:tcPr>
          <w:p w14:paraId="183AB4AB" w14:textId="77777777" w:rsidR="002843E1" w:rsidRDefault="002843E1" w:rsidP="002843E1">
            <w:pPr>
              <w:jc w:val="both"/>
              <w:rPr>
                <w:sz w:val="24"/>
                <w:szCs w:val="24"/>
              </w:rPr>
            </w:pPr>
          </w:p>
        </w:tc>
        <w:tc>
          <w:tcPr>
            <w:tcW w:w="1985" w:type="dxa"/>
          </w:tcPr>
          <w:p w14:paraId="1F31B5F3" w14:textId="77777777" w:rsidR="002843E1" w:rsidRDefault="002843E1" w:rsidP="002843E1">
            <w:pPr>
              <w:jc w:val="both"/>
              <w:rPr>
                <w:sz w:val="24"/>
                <w:szCs w:val="24"/>
              </w:rPr>
            </w:pPr>
          </w:p>
        </w:tc>
        <w:tc>
          <w:tcPr>
            <w:tcW w:w="1571" w:type="dxa"/>
          </w:tcPr>
          <w:p w14:paraId="511DFD19" w14:textId="77777777" w:rsidR="002843E1" w:rsidRDefault="002843E1" w:rsidP="002843E1">
            <w:pPr>
              <w:jc w:val="both"/>
              <w:rPr>
                <w:sz w:val="24"/>
                <w:szCs w:val="24"/>
              </w:rPr>
            </w:pPr>
          </w:p>
        </w:tc>
        <w:tc>
          <w:tcPr>
            <w:tcW w:w="3107" w:type="dxa"/>
          </w:tcPr>
          <w:p w14:paraId="06838F69" w14:textId="77777777" w:rsidR="002843E1" w:rsidRDefault="002843E1" w:rsidP="002843E1">
            <w:pPr>
              <w:jc w:val="both"/>
              <w:rPr>
                <w:sz w:val="24"/>
                <w:szCs w:val="24"/>
              </w:rPr>
            </w:pPr>
          </w:p>
        </w:tc>
      </w:tr>
      <w:tr w:rsidR="002843E1" w14:paraId="7A1366DA" w14:textId="77777777" w:rsidTr="002843E1">
        <w:tc>
          <w:tcPr>
            <w:tcW w:w="542" w:type="dxa"/>
          </w:tcPr>
          <w:p w14:paraId="1E973F7E" w14:textId="77777777" w:rsidR="002843E1" w:rsidRDefault="002843E1" w:rsidP="002843E1">
            <w:pPr>
              <w:jc w:val="center"/>
              <w:rPr>
                <w:sz w:val="24"/>
                <w:szCs w:val="24"/>
              </w:rPr>
            </w:pPr>
            <w:r>
              <w:rPr>
                <w:sz w:val="24"/>
                <w:szCs w:val="24"/>
              </w:rPr>
              <w:t>…</w:t>
            </w:r>
          </w:p>
        </w:tc>
        <w:tc>
          <w:tcPr>
            <w:tcW w:w="1721" w:type="dxa"/>
          </w:tcPr>
          <w:p w14:paraId="2B6B89B6" w14:textId="77777777" w:rsidR="002843E1" w:rsidRDefault="002843E1" w:rsidP="002843E1">
            <w:pPr>
              <w:jc w:val="both"/>
              <w:rPr>
                <w:sz w:val="24"/>
                <w:szCs w:val="24"/>
              </w:rPr>
            </w:pPr>
          </w:p>
        </w:tc>
        <w:tc>
          <w:tcPr>
            <w:tcW w:w="1985" w:type="dxa"/>
          </w:tcPr>
          <w:p w14:paraId="578ED12D" w14:textId="77777777" w:rsidR="002843E1" w:rsidRDefault="002843E1" w:rsidP="002843E1">
            <w:pPr>
              <w:jc w:val="both"/>
              <w:rPr>
                <w:sz w:val="24"/>
                <w:szCs w:val="24"/>
              </w:rPr>
            </w:pPr>
          </w:p>
        </w:tc>
        <w:tc>
          <w:tcPr>
            <w:tcW w:w="1571" w:type="dxa"/>
          </w:tcPr>
          <w:p w14:paraId="1CFB7ED2" w14:textId="77777777" w:rsidR="002843E1" w:rsidRDefault="002843E1" w:rsidP="002843E1">
            <w:pPr>
              <w:jc w:val="both"/>
              <w:rPr>
                <w:sz w:val="24"/>
                <w:szCs w:val="24"/>
              </w:rPr>
            </w:pPr>
          </w:p>
        </w:tc>
        <w:tc>
          <w:tcPr>
            <w:tcW w:w="3107" w:type="dxa"/>
          </w:tcPr>
          <w:p w14:paraId="773CFF19" w14:textId="77777777" w:rsidR="002843E1" w:rsidRDefault="002843E1" w:rsidP="002843E1">
            <w:pPr>
              <w:jc w:val="both"/>
              <w:rPr>
                <w:sz w:val="24"/>
                <w:szCs w:val="24"/>
              </w:rPr>
            </w:pPr>
          </w:p>
        </w:tc>
      </w:tr>
    </w:tbl>
    <w:p w14:paraId="555DB44D" w14:textId="77777777" w:rsidR="002843E1" w:rsidRPr="002843E1" w:rsidRDefault="002843E1" w:rsidP="002843E1">
      <w:pPr>
        <w:jc w:val="both"/>
        <w:rPr>
          <w:sz w:val="24"/>
          <w:szCs w:val="24"/>
        </w:rPr>
      </w:pPr>
    </w:p>
    <w:p w14:paraId="06DAD899" w14:textId="77777777" w:rsidR="00900BBF" w:rsidRDefault="00900BBF" w:rsidP="00DE259E">
      <w:pPr>
        <w:ind w:firstLine="709"/>
        <w:jc w:val="both"/>
        <w:rPr>
          <w:sz w:val="24"/>
          <w:szCs w:val="24"/>
        </w:rPr>
      </w:pPr>
    </w:p>
    <w:p w14:paraId="14B42B45" w14:textId="77777777" w:rsidR="00460456" w:rsidRDefault="00460456" w:rsidP="00DE259E">
      <w:pPr>
        <w:jc w:val="both"/>
        <w:rPr>
          <w:sz w:val="24"/>
          <w:szCs w:val="24"/>
        </w:rPr>
      </w:pPr>
    </w:p>
    <w:sectPr w:rsidR="00460456" w:rsidSect="00636D3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821C8E" w14:textId="77777777" w:rsidR="00CA3140" w:rsidRDefault="00CA3140" w:rsidP="00697695">
      <w:pPr>
        <w:spacing w:after="0" w:line="240" w:lineRule="auto"/>
      </w:pPr>
      <w:r>
        <w:separator/>
      </w:r>
    </w:p>
  </w:endnote>
  <w:endnote w:type="continuationSeparator" w:id="0">
    <w:p w14:paraId="77A7249C" w14:textId="77777777" w:rsidR="00CA3140" w:rsidRDefault="00CA3140" w:rsidP="006976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Gentium Book Basic"/>
    <w:panose1 w:val="020F0502020204030204"/>
    <w:charset w:val="EE"/>
    <w:family w:val="swiss"/>
    <w:pitch w:val="variable"/>
    <w:sig w:usb0="E4002EFF" w:usb1="C000247B" w:usb2="00000009" w:usb3="00000000" w:csb0="000001FF" w:csb1="00000000"/>
  </w:font>
  <w:font w:name="Arial">
    <w:altName w:val="Times New Roman"/>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altName w:val="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42495A" w14:textId="77777777" w:rsidR="00CA3140" w:rsidRDefault="00CA3140" w:rsidP="00697695">
      <w:pPr>
        <w:spacing w:after="0" w:line="240" w:lineRule="auto"/>
      </w:pPr>
      <w:r>
        <w:separator/>
      </w:r>
    </w:p>
  </w:footnote>
  <w:footnote w:type="continuationSeparator" w:id="0">
    <w:p w14:paraId="4B0BC621" w14:textId="77777777" w:rsidR="00CA3140" w:rsidRDefault="00CA3140" w:rsidP="006976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836BA"/>
    <w:multiLevelType w:val="hybridMultilevel"/>
    <w:tmpl w:val="5CEC66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4020123"/>
    <w:multiLevelType w:val="hybridMultilevel"/>
    <w:tmpl w:val="8A0668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58E5125"/>
    <w:multiLevelType w:val="hybridMultilevel"/>
    <w:tmpl w:val="60E831EE"/>
    <w:lvl w:ilvl="0" w:tplc="04150001">
      <w:start w:val="1"/>
      <w:numFmt w:val="bullet"/>
      <w:lvlText w:val=""/>
      <w:lvlJc w:val="left"/>
      <w:pPr>
        <w:ind w:left="825" w:hanging="360"/>
      </w:pPr>
      <w:rPr>
        <w:rFonts w:ascii="Symbol" w:hAnsi="Symbol" w:hint="default"/>
      </w:rPr>
    </w:lvl>
    <w:lvl w:ilvl="1" w:tplc="04150003" w:tentative="1">
      <w:start w:val="1"/>
      <w:numFmt w:val="bullet"/>
      <w:lvlText w:val="o"/>
      <w:lvlJc w:val="left"/>
      <w:pPr>
        <w:ind w:left="1545" w:hanging="360"/>
      </w:pPr>
      <w:rPr>
        <w:rFonts w:ascii="Courier New" w:hAnsi="Courier New" w:cs="Courier New" w:hint="default"/>
      </w:rPr>
    </w:lvl>
    <w:lvl w:ilvl="2" w:tplc="04150005" w:tentative="1">
      <w:start w:val="1"/>
      <w:numFmt w:val="bullet"/>
      <w:lvlText w:val=""/>
      <w:lvlJc w:val="left"/>
      <w:pPr>
        <w:ind w:left="2265" w:hanging="360"/>
      </w:pPr>
      <w:rPr>
        <w:rFonts w:ascii="Wingdings" w:hAnsi="Wingdings" w:hint="default"/>
      </w:rPr>
    </w:lvl>
    <w:lvl w:ilvl="3" w:tplc="04150001" w:tentative="1">
      <w:start w:val="1"/>
      <w:numFmt w:val="bullet"/>
      <w:lvlText w:val=""/>
      <w:lvlJc w:val="left"/>
      <w:pPr>
        <w:ind w:left="2985" w:hanging="360"/>
      </w:pPr>
      <w:rPr>
        <w:rFonts w:ascii="Symbol" w:hAnsi="Symbol" w:hint="default"/>
      </w:rPr>
    </w:lvl>
    <w:lvl w:ilvl="4" w:tplc="04150003" w:tentative="1">
      <w:start w:val="1"/>
      <w:numFmt w:val="bullet"/>
      <w:lvlText w:val="o"/>
      <w:lvlJc w:val="left"/>
      <w:pPr>
        <w:ind w:left="3705" w:hanging="360"/>
      </w:pPr>
      <w:rPr>
        <w:rFonts w:ascii="Courier New" w:hAnsi="Courier New" w:cs="Courier New" w:hint="default"/>
      </w:rPr>
    </w:lvl>
    <w:lvl w:ilvl="5" w:tplc="04150005" w:tentative="1">
      <w:start w:val="1"/>
      <w:numFmt w:val="bullet"/>
      <w:lvlText w:val=""/>
      <w:lvlJc w:val="left"/>
      <w:pPr>
        <w:ind w:left="4425" w:hanging="360"/>
      </w:pPr>
      <w:rPr>
        <w:rFonts w:ascii="Wingdings" w:hAnsi="Wingdings" w:hint="default"/>
      </w:rPr>
    </w:lvl>
    <w:lvl w:ilvl="6" w:tplc="04150001" w:tentative="1">
      <w:start w:val="1"/>
      <w:numFmt w:val="bullet"/>
      <w:lvlText w:val=""/>
      <w:lvlJc w:val="left"/>
      <w:pPr>
        <w:ind w:left="5145" w:hanging="360"/>
      </w:pPr>
      <w:rPr>
        <w:rFonts w:ascii="Symbol" w:hAnsi="Symbol" w:hint="default"/>
      </w:rPr>
    </w:lvl>
    <w:lvl w:ilvl="7" w:tplc="04150003" w:tentative="1">
      <w:start w:val="1"/>
      <w:numFmt w:val="bullet"/>
      <w:lvlText w:val="o"/>
      <w:lvlJc w:val="left"/>
      <w:pPr>
        <w:ind w:left="5865" w:hanging="360"/>
      </w:pPr>
      <w:rPr>
        <w:rFonts w:ascii="Courier New" w:hAnsi="Courier New" w:cs="Courier New" w:hint="default"/>
      </w:rPr>
    </w:lvl>
    <w:lvl w:ilvl="8" w:tplc="04150005" w:tentative="1">
      <w:start w:val="1"/>
      <w:numFmt w:val="bullet"/>
      <w:lvlText w:val=""/>
      <w:lvlJc w:val="left"/>
      <w:pPr>
        <w:ind w:left="6585" w:hanging="360"/>
      </w:pPr>
      <w:rPr>
        <w:rFonts w:ascii="Wingdings" w:hAnsi="Wingdings" w:hint="default"/>
      </w:rPr>
    </w:lvl>
  </w:abstractNum>
  <w:abstractNum w:abstractNumId="3" w15:restartNumberingAfterBreak="0">
    <w:nsid w:val="071A2CF6"/>
    <w:multiLevelType w:val="hybridMultilevel"/>
    <w:tmpl w:val="11F090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833433C"/>
    <w:multiLevelType w:val="hybridMultilevel"/>
    <w:tmpl w:val="39EEAB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89158F2"/>
    <w:multiLevelType w:val="hybridMultilevel"/>
    <w:tmpl w:val="2BD4CD88"/>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6" w15:restartNumberingAfterBreak="0">
    <w:nsid w:val="0DA405A2"/>
    <w:multiLevelType w:val="hybridMultilevel"/>
    <w:tmpl w:val="93BAECA6"/>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0FAE3268"/>
    <w:multiLevelType w:val="hybridMultilevel"/>
    <w:tmpl w:val="D8526656"/>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8" w15:restartNumberingAfterBreak="0">
    <w:nsid w:val="0FBF4707"/>
    <w:multiLevelType w:val="hybridMultilevel"/>
    <w:tmpl w:val="335A5E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4BD3802"/>
    <w:multiLevelType w:val="hybridMultilevel"/>
    <w:tmpl w:val="617092C8"/>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15:restartNumberingAfterBreak="0">
    <w:nsid w:val="17FB40A3"/>
    <w:multiLevelType w:val="hybridMultilevel"/>
    <w:tmpl w:val="DF80BB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9B30C1A"/>
    <w:multiLevelType w:val="hybridMultilevel"/>
    <w:tmpl w:val="CC5C7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9C135AB"/>
    <w:multiLevelType w:val="multilevel"/>
    <w:tmpl w:val="CF38160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1B647B15"/>
    <w:multiLevelType w:val="hybridMultilevel"/>
    <w:tmpl w:val="34368C2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 w15:restartNumberingAfterBreak="0">
    <w:nsid w:val="1E166C93"/>
    <w:multiLevelType w:val="hybridMultilevel"/>
    <w:tmpl w:val="1C8458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F0E0E35"/>
    <w:multiLevelType w:val="hybridMultilevel"/>
    <w:tmpl w:val="70DE5BC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F856CFD"/>
    <w:multiLevelType w:val="hybridMultilevel"/>
    <w:tmpl w:val="CB0644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0645AD1"/>
    <w:multiLevelType w:val="hybridMultilevel"/>
    <w:tmpl w:val="895279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1AD1780"/>
    <w:multiLevelType w:val="hybridMultilevel"/>
    <w:tmpl w:val="82E28342"/>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 w15:restartNumberingAfterBreak="0">
    <w:nsid w:val="22EE4FAE"/>
    <w:multiLevelType w:val="hybridMultilevel"/>
    <w:tmpl w:val="37D42D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3AE70E0"/>
    <w:multiLevelType w:val="hybridMultilevel"/>
    <w:tmpl w:val="0234D324"/>
    <w:lvl w:ilvl="0" w:tplc="04150001">
      <w:start w:val="1"/>
      <w:numFmt w:val="bullet"/>
      <w:lvlText w:val=""/>
      <w:lvlJc w:val="left"/>
      <w:pPr>
        <w:ind w:left="1080" w:hanging="360"/>
      </w:pPr>
      <w:rPr>
        <w:rFonts w:ascii="Symbol" w:hAnsi="Symbol" w:hint="default"/>
      </w:rPr>
    </w:lvl>
    <w:lvl w:ilvl="1" w:tplc="A546F78A">
      <w:numFmt w:val="bullet"/>
      <w:lvlText w:val="•"/>
      <w:lvlJc w:val="left"/>
      <w:pPr>
        <w:ind w:left="1800" w:hanging="360"/>
      </w:pPr>
      <w:rPr>
        <w:rFonts w:ascii="Calibri" w:eastAsiaTheme="minorHAnsi" w:hAnsi="Calibri" w:cs="Calibri"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1" w15:restartNumberingAfterBreak="0">
    <w:nsid w:val="23C15831"/>
    <w:multiLevelType w:val="hybridMultilevel"/>
    <w:tmpl w:val="A8DEE768"/>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4934E61"/>
    <w:multiLevelType w:val="hybridMultilevel"/>
    <w:tmpl w:val="3998F2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898190D"/>
    <w:multiLevelType w:val="hybridMultilevel"/>
    <w:tmpl w:val="675CA0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A472A57"/>
    <w:multiLevelType w:val="hybridMultilevel"/>
    <w:tmpl w:val="69B259DE"/>
    <w:lvl w:ilvl="0" w:tplc="04150001">
      <w:start w:val="1"/>
      <w:numFmt w:val="bullet"/>
      <w:lvlText w:val=""/>
      <w:lvlJc w:val="left"/>
      <w:pPr>
        <w:tabs>
          <w:tab w:val="num" w:pos="720"/>
        </w:tabs>
        <w:ind w:left="720" w:hanging="360"/>
      </w:pPr>
      <w:rPr>
        <w:rFonts w:ascii="Symbol" w:hAnsi="Symbol" w:hint="default"/>
      </w:rPr>
    </w:lvl>
    <w:lvl w:ilvl="1" w:tplc="1C94D17C" w:tentative="1">
      <w:start w:val="1"/>
      <w:numFmt w:val="bullet"/>
      <w:lvlText w:val="•"/>
      <w:lvlJc w:val="left"/>
      <w:pPr>
        <w:tabs>
          <w:tab w:val="num" w:pos="1440"/>
        </w:tabs>
        <w:ind w:left="1440" w:hanging="360"/>
      </w:pPr>
      <w:rPr>
        <w:rFonts w:ascii="Arial" w:hAnsi="Arial" w:hint="default"/>
      </w:rPr>
    </w:lvl>
    <w:lvl w:ilvl="2" w:tplc="2FC8615C" w:tentative="1">
      <w:start w:val="1"/>
      <w:numFmt w:val="bullet"/>
      <w:lvlText w:val="•"/>
      <w:lvlJc w:val="left"/>
      <w:pPr>
        <w:tabs>
          <w:tab w:val="num" w:pos="2160"/>
        </w:tabs>
        <w:ind w:left="2160" w:hanging="360"/>
      </w:pPr>
      <w:rPr>
        <w:rFonts w:ascii="Arial" w:hAnsi="Arial" w:hint="default"/>
      </w:rPr>
    </w:lvl>
    <w:lvl w:ilvl="3" w:tplc="88220D98" w:tentative="1">
      <w:start w:val="1"/>
      <w:numFmt w:val="bullet"/>
      <w:lvlText w:val="•"/>
      <w:lvlJc w:val="left"/>
      <w:pPr>
        <w:tabs>
          <w:tab w:val="num" w:pos="2880"/>
        </w:tabs>
        <w:ind w:left="2880" w:hanging="360"/>
      </w:pPr>
      <w:rPr>
        <w:rFonts w:ascii="Arial" w:hAnsi="Arial" w:hint="default"/>
      </w:rPr>
    </w:lvl>
    <w:lvl w:ilvl="4" w:tplc="DA5CB20A" w:tentative="1">
      <w:start w:val="1"/>
      <w:numFmt w:val="bullet"/>
      <w:lvlText w:val="•"/>
      <w:lvlJc w:val="left"/>
      <w:pPr>
        <w:tabs>
          <w:tab w:val="num" w:pos="3600"/>
        </w:tabs>
        <w:ind w:left="3600" w:hanging="360"/>
      </w:pPr>
      <w:rPr>
        <w:rFonts w:ascii="Arial" w:hAnsi="Arial" w:hint="default"/>
      </w:rPr>
    </w:lvl>
    <w:lvl w:ilvl="5" w:tplc="CF625A2A" w:tentative="1">
      <w:start w:val="1"/>
      <w:numFmt w:val="bullet"/>
      <w:lvlText w:val="•"/>
      <w:lvlJc w:val="left"/>
      <w:pPr>
        <w:tabs>
          <w:tab w:val="num" w:pos="4320"/>
        </w:tabs>
        <w:ind w:left="4320" w:hanging="360"/>
      </w:pPr>
      <w:rPr>
        <w:rFonts w:ascii="Arial" w:hAnsi="Arial" w:hint="default"/>
      </w:rPr>
    </w:lvl>
    <w:lvl w:ilvl="6" w:tplc="5534241A" w:tentative="1">
      <w:start w:val="1"/>
      <w:numFmt w:val="bullet"/>
      <w:lvlText w:val="•"/>
      <w:lvlJc w:val="left"/>
      <w:pPr>
        <w:tabs>
          <w:tab w:val="num" w:pos="5040"/>
        </w:tabs>
        <w:ind w:left="5040" w:hanging="360"/>
      </w:pPr>
      <w:rPr>
        <w:rFonts w:ascii="Arial" w:hAnsi="Arial" w:hint="default"/>
      </w:rPr>
    </w:lvl>
    <w:lvl w:ilvl="7" w:tplc="4B789614" w:tentative="1">
      <w:start w:val="1"/>
      <w:numFmt w:val="bullet"/>
      <w:lvlText w:val="•"/>
      <w:lvlJc w:val="left"/>
      <w:pPr>
        <w:tabs>
          <w:tab w:val="num" w:pos="5760"/>
        </w:tabs>
        <w:ind w:left="5760" w:hanging="360"/>
      </w:pPr>
      <w:rPr>
        <w:rFonts w:ascii="Arial" w:hAnsi="Arial" w:hint="default"/>
      </w:rPr>
    </w:lvl>
    <w:lvl w:ilvl="8" w:tplc="050AAE1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2BCB510C"/>
    <w:multiLevelType w:val="hybridMultilevel"/>
    <w:tmpl w:val="F9B673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CC53F67"/>
    <w:multiLevelType w:val="hybridMultilevel"/>
    <w:tmpl w:val="75F264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F0B70D7"/>
    <w:multiLevelType w:val="hybridMultilevel"/>
    <w:tmpl w:val="51CC63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F3C4376"/>
    <w:multiLevelType w:val="hybridMultilevel"/>
    <w:tmpl w:val="810ABA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F615F9B"/>
    <w:multiLevelType w:val="hybridMultilevel"/>
    <w:tmpl w:val="109ED6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2256489"/>
    <w:multiLevelType w:val="hybridMultilevel"/>
    <w:tmpl w:val="34FC2E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88D3712"/>
    <w:multiLevelType w:val="hybridMultilevel"/>
    <w:tmpl w:val="BB8469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CC5190E"/>
    <w:multiLevelType w:val="hybridMultilevel"/>
    <w:tmpl w:val="C30633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E172855"/>
    <w:multiLevelType w:val="hybridMultilevel"/>
    <w:tmpl w:val="D868B9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EED3C27"/>
    <w:multiLevelType w:val="hybridMultilevel"/>
    <w:tmpl w:val="20748AF0"/>
    <w:lvl w:ilvl="0" w:tplc="0415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418248B8"/>
    <w:multiLevelType w:val="hybridMultilevel"/>
    <w:tmpl w:val="DA8A987A"/>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 w15:restartNumberingAfterBreak="0">
    <w:nsid w:val="445D792C"/>
    <w:multiLevelType w:val="hybridMultilevel"/>
    <w:tmpl w:val="D7F202E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4E3740D"/>
    <w:multiLevelType w:val="hybridMultilevel"/>
    <w:tmpl w:val="BF1077E0"/>
    <w:lvl w:ilvl="0" w:tplc="0415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50064A5"/>
    <w:multiLevelType w:val="multilevel"/>
    <w:tmpl w:val="AE4E5776"/>
    <w:lvl w:ilvl="0">
      <w:start w:val="1"/>
      <w:numFmt w:val="decimal"/>
      <w:lvlText w:val="%1."/>
      <w:lvlJc w:val="left"/>
      <w:pPr>
        <w:ind w:left="780" w:hanging="360"/>
      </w:pPr>
    </w:lvl>
    <w:lvl w:ilvl="1">
      <w:start w:val="1"/>
      <w:numFmt w:val="decimal"/>
      <w:isLgl/>
      <w:lvlText w:val="%1.%2."/>
      <w:lvlJc w:val="left"/>
      <w:pPr>
        <w:ind w:left="1140" w:hanging="36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2220" w:hanging="720"/>
      </w:pPr>
      <w:rPr>
        <w:rFonts w:hint="default"/>
      </w:rPr>
    </w:lvl>
    <w:lvl w:ilvl="4">
      <w:start w:val="1"/>
      <w:numFmt w:val="decimal"/>
      <w:isLgl/>
      <w:lvlText w:val="%1.%2.%3.%4.%5."/>
      <w:lvlJc w:val="left"/>
      <w:pPr>
        <w:ind w:left="2940" w:hanging="1080"/>
      </w:pPr>
      <w:rPr>
        <w:rFonts w:hint="default"/>
      </w:rPr>
    </w:lvl>
    <w:lvl w:ilvl="5">
      <w:start w:val="1"/>
      <w:numFmt w:val="decimal"/>
      <w:isLgl/>
      <w:lvlText w:val="%1.%2.%3.%4.%5.%6."/>
      <w:lvlJc w:val="left"/>
      <w:pPr>
        <w:ind w:left="3300" w:hanging="1080"/>
      </w:pPr>
      <w:rPr>
        <w:rFonts w:hint="default"/>
      </w:rPr>
    </w:lvl>
    <w:lvl w:ilvl="6">
      <w:start w:val="1"/>
      <w:numFmt w:val="decimal"/>
      <w:isLgl/>
      <w:lvlText w:val="%1.%2.%3.%4.%5.%6.%7."/>
      <w:lvlJc w:val="left"/>
      <w:pPr>
        <w:ind w:left="4020" w:hanging="1440"/>
      </w:pPr>
      <w:rPr>
        <w:rFonts w:hint="default"/>
      </w:rPr>
    </w:lvl>
    <w:lvl w:ilvl="7">
      <w:start w:val="1"/>
      <w:numFmt w:val="decimal"/>
      <w:isLgl/>
      <w:lvlText w:val="%1.%2.%3.%4.%5.%6.%7.%8."/>
      <w:lvlJc w:val="left"/>
      <w:pPr>
        <w:ind w:left="4380" w:hanging="1440"/>
      </w:pPr>
      <w:rPr>
        <w:rFonts w:hint="default"/>
      </w:rPr>
    </w:lvl>
    <w:lvl w:ilvl="8">
      <w:start w:val="1"/>
      <w:numFmt w:val="decimal"/>
      <w:isLgl/>
      <w:lvlText w:val="%1.%2.%3.%4.%5.%6.%7.%8.%9."/>
      <w:lvlJc w:val="left"/>
      <w:pPr>
        <w:ind w:left="5100" w:hanging="1800"/>
      </w:pPr>
      <w:rPr>
        <w:rFonts w:hint="default"/>
      </w:rPr>
    </w:lvl>
  </w:abstractNum>
  <w:abstractNum w:abstractNumId="39" w15:restartNumberingAfterBreak="0">
    <w:nsid w:val="46B974AD"/>
    <w:multiLevelType w:val="hybridMultilevel"/>
    <w:tmpl w:val="A39ADF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8791E2B"/>
    <w:multiLevelType w:val="hybridMultilevel"/>
    <w:tmpl w:val="B7302C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8BD368A"/>
    <w:multiLevelType w:val="hybridMultilevel"/>
    <w:tmpl w:val="298659CA"/>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2" w15:restartNumberingAfterBreak="0">
    <w:nsid w:val="49AA35FE"/>
    <w:multiLevelType w:val="hybridMultilevel"/>
    <w:tmpl w:val="428C7E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4AB70E67"/>
    <w:multiLevelType w:val="hybridMultilevel"/>
    <w:tmpl w:val="8EFE11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B7F0EC6"/>
    <w:multiLevelType w:val="hybridMultilevel"/>
    <w:tmpl w:val="DB04C9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B7F140E"/>
    <w:multiLevelType w:val="hybridMultilevel"/>
    <w:tmpl w:val="FEACAA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5017397A"/>
    <w:multiLevelType w:val="hybridMultilevel"/>
    <w:tmpl w:val="8BC2FBB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50DD65C2"/>
    <w:multiLevelType w:val="hybridMultilevel"/>
    <w:tmpl w:val="0E2E3FD8"/>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48" w15:restartNumberingAfterBreak="0">
    <w:nsid w:val="51E80126"/>
    <w:multiLevelType w:val="hybridMultilevel"/>
    <w:tmpl w:val="8B9C49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522516DD"/>
    <w:multiLevelType w:val="hybridMultilevel"/>
    <w:tmpl w:val="82021A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547B2E54"/>
    <w:multiLevelType w:val="hybridMultilevel"/>
    <w:tmpl w:val="67B87852"/>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1" w15:restartNumberingAfterBreak="0">
    <w:nsid w:val="54B02140"/>
    <w:multiLevelType w:val="hybridMultilevel"/>
    <w:tmpl w:val="84FEA7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575B7C20"/>
    <w:multiLevelType w:val="hybridMultilevel"/>
    <w:tmpl w:val="4CCE0E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588E0711"/>
    <w:multiLevelType w:val="hybridMultilevel"/>
    <w:tmpl w:val="6E5ACF98"/>
    <w:lvl w:ilvl="0" w:tplc="FFFFFFFF">
      <w:start w:val="1"/>
      <w:numFmt w:val="bullet"/>
      <w:lvlText w:val=""/>
      <w:lvlJc w:val="left"/>
      <w:pPr>
        <w:ind w:left="751" w:hanging="360"/>
      </w:pPr>
      <w:rPr>
        <w:rFonts w:ascii="Symbol" w:hAnsi="Symbol" w:hint="default"/>
      </w:rPr>
    </w:lvl>
    <w:lvl w:ilvl="1" w:tplc="0415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2191" w:hanging="360"/>
      </w:pPr>
      <w:rPr>
        <w:rFonts w:ascii="Wingdings" w:hAnsi="Wingdings" w:hint="default"/>
      </w:rPr>
    </w:lvl>
    <w:lvl w:ilvl="3" w:tplc="FFFFFFFF" w:tentative="1">
      <w:start w:val="1"/>
      <w:numFmt w:val="bullet"/>
      <w:lvlText w:val=""/>
      <w:lvlJc w:val="left"/>
      <w:pPr>
        <w:ind w:left="2911" w:hanging="360"/>
      </w:pPr>
      <w:rPr>
        <w:rFonts w:ascii="Symbol" w:hAnsi="Symbol" w:hint="default"/>
      </w:rPr>
    </w:lvl>
    <w:lvl w:ilvl="4" w:tplc="FFFFFFFF" w:tentative="1">
      <w:start w:val="1"/>
      <w:numFmt w:val="bullet"/>
      <w:lvlText w:val="o"/>
      <w:lvlJc w:val="left"/>
      <w:pPr>
        <w:ind w:left="3631" w:hanging="360"/>
      </w:pPr>
      <w:rPr>
        <w:rFonts w:ascii="Courier New" w:hAnsi="Courier New" w:cs="Courier New" w:hint="default"/>
      </w:rPr>
    </w:lvl>
    <w:lvl w:ilvl="5" w:tplc="FFFFFFFF" w:tentative="1">
      <w:start w:val="1"/>
      <w:numFmt w:val="bullet"/>
      <w:lvlText w:val=""/>
      <w:lvlJc w:val="left"/>
      <w:pPr>
        <w:ind w:left="4351" w:hanging="360"/>
      </w:pPr>
      <w:rPr>
        <w:rFonts w:ascii="Wingdings" w:hAnsi="Wingdings" w:hint="default"/>
      </w:rPr>
    </w:lvl>
    <w:lvl w:ilvl="6" w:tplc="FFFFFFFF" w:tentative="1">
      <w:start w:val="1"/>
      <w:numFmt w:val="bullet"/>
      <w:lvlText w:val=""/>
      <w:lvlJc w:val="left"/>
      <w:pPr>
        <w:ind w:left="5071" w:hanging="360"/>
      </w:pPr>
      <w:rPr>
        <w:rFonts w:ascii="Symbol" w:hAnsi="Symbol" w:hint="default"/>
      </w:rPr>
    </w:lvl>
    <w:lvl w:ilvl="7" w:tplc="FFFFFFFF" w:tentative="1">
      <w:start w:val="1"/>
      <w:numFmt w:val="bullet"/>
      <w:lvlText w:val="o"/>
      <w:lvlJc w:val="left"/>
      <w:pPr>
        <w:ind w:left="5791" w:hanging="360"/>
      </w:pPr>
      <w:rPr>
        <w:rFonts w:ascii="Courier New" w:hAnsi="Courier New" w:cs="Courier New" w:hint="default"/>
      </w:rPr>
    </w:lvl>
    <w:lvl w:ilvl="8" w:tplc="FFFFFFFF" w:tentative="1">
      <w:start w:val="1"/>
      <w:numFmt w:val="bullet"/>
      <w:lvlText w:val=""/>
      <w:lvlJc w:val="left"/>
      <w:pPr>
        <w:ind w:left="6511" w:hanging="360"/>
      </w:pPr>
      <w:rPr>
        <w:rFonts w:ascii="Wingdings" w:hAnsi="Wingdings" w:hint="default"/>
      </w:rPr>
    </w:lvl>
  </w:abstractNum>
  <w:abstractNum w:abstractNumId="54" w15:restartNumberingAfterBreak="0">
    <w:nsid w:val="5AEF5BE2"/>
    <w:multiLevelType w:val="hybridMultilevel"/>
    <w:tmpl w:val="88B400F0"/>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5" w15:restartNumberingAfterBreak="0">
    <w:nsid w:val="5BA63DA1"/>
    <w:multiLevelType w:val="multilevel"/>
    <w:tmpl w:val="0B88CD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5C6F6092"/>
    <w:multiLevelType w:val="hybridMultilevel"/>
    <w:tmpl w:val="193085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DC17229"/>
    <w:multiLevelType w:val="hybridMultilevel"/>
    <w:tmpl w:val="BB72BC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5EB74A81"/>
    <w:multiLevelType w:val="hybridMultilevel"/>
    <w:tmpl w:val="F77844D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60520580"/>
    <w:multiLevelType w:val="hybridMultilevel"/>
    <w:tmpl w:val="7F4036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622B4DDD"/>
    <w:multiLevelType w:val="hybridMultilevel"/>
    <w:tmpl w:val="D73A4C2E"/>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1" w15:restartNumberingAfterBreak="0">
    <w:nsid w:val="62DE1920"/>
    <w:multiLevelType w:val="hybridMultilevel"/>
    <w:tmpl w:val="B80C5C16"/>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2" w15:restartNumberingAfterBreak="0">
    <w:nsid w:val="632265B6"/>
    <w:multiLevelType w:val="hybridMultilevel"/>
    <w:tmpl w:val="66F8D3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6437592B"/>
    <w:multiLevelType w:val="hybridMultilevel"/>
    <w:tmpl w:val="1488EFDC"/>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64" w15:restartNumberingAfterBreak="0">
    <w:nsid w:val="65E250A6"/>
    <w:multiLevelType w:val="hybridMultilevel"/>
    <w:tmpl w:val="6F080DE0"/>
    <w:lvl w:ilvl="0" w:tplc="04150001">
      <w:start w:val="1"/>
      <w:numFmt w:val="bullet"/>
      <w:lvlText w:val=""/>
      <w:lvlJc w:val="left"/>
      <w:pPr>
        <w:ind w:left="742" w:hanging="360"/>
      </w:pPr>
      <w:rPr>
        <w:rFonts w:ascii="Symbol" w:hAnsi="Symbol" w:hint="default"/>
      </w:rPr>
    </w:lvl>
    <w:lvl w:ilvl="1" w:tplc="04150003" w:tentative="1">
      <w:start w:val="1"/>
      <w:numFmt w:val="bullet"/>
      <w:lvlText w:val="o"/>
      <w:lvlJc w:val="left"/>
      <w:pPr>
        <w:ind w:left="1462" w:hanging="360"/>
      </w:pPr>
      <w:rPr>
        <w:rFonts w:ascii="Courier New" w:hAnsi="Courier New" w:cs="Courier New" w:hint="default"/>
      </w:rPr>
    </w:lvl>
    <w:lvl w:ilvl="2" w:tplc="04150005" w:tentative="1">
      <w:start w:val="1"/>
      <w:numFmt w:val="bullet"/>
      <w:lvlText w:val=""/>
      <w:lvlJc w:val="left"/>
      <w:pPr>
        <w:ind w:left="2182" w:hanging="360"/>
      </w:pPr>
      <w:rPr>
        <w:rFonts w:ascii="Wingdings" w:hAnsi="Wingdings" w:hint="default"/>
      </w:rPr>
    </w:lvl>
    <w:lvl w:ilvl="3" w:tplc="04150001" w:tentative="1">
      <w:start w:val="1"/>
      <w:numFmt w:val="bullet"/>
      <w:lvlText w:val=""/>
      <w:lvlJc w:val="left"/>
      <w:pPr>
        <w:ind w:left="2902" w:hanging="360"/>
      </w:pPr>
      <w:rPr>
        <w:rFonts w:ascii="Symbol" w:hAnsi="Symbol" w:hint="default"/>
      </w:rPr>
    </w:lvl>
    <w:lvl w:ilvl="4" w:tplc="04150003" w:tentative="1">
      <w:start w:val="1"/>
      <w:numFmt w:val="bullet"/>
      <w:lvlText w:val="o"/>
      <w:lvlJc w:val="left"/>
      <w:pPr>
        <w:ind w:left="3622" w:hanging="360"/>
      </w:pPr>
      <w:rPr>
        <w:rFonts w:ascii="Courier New" w:hAnsi="Courier New" w:cs="Courier New" w:hint="default"/>
      </w:rPr>
    </w:lvl>
    <w:lvl w:ilvl="5" w:tplc="04150005" w:tentative="1">
      <w:start w:val="1"/>
      <w:numFmt w:val="bullet"/>
      <w:lvlText w:val=""/>
      <w:lvlJc w:val="left"/>
      <w:pPr>
        <w:ind w:left="4342" w:hanging="360"/>
      </w:pPr>
      <w:rPr>
        <w:rFonts w:ascii="Wingdings" w:hAnsi="Wingdings" w:hint="default"/>
      </w:rPr>
    </w:lvl>
    <w:lvl w:ilvl="6" w:tplc="04150001" w:tentative="1">
      <w:start w:val="1"/>
      <w:numFmt w:val="bullet"/>
      <w:lvlText w:val=""/>
      <w:lvlJc w:val="left"/>
      <w:pPr>
        <w:ind w:left="5062" w:hanging="360"/>
      </w:pPr>
      <w:rPr>
        <w:rFonts w:ascii="Symbol" w:hAnsi="Symbol" w:hint="default"/>
      </w:rPr>
    </w:lvl>
    <w:lvl w:ilvl="7" w:tplc="04150003" w:tentative="1">
      <w:start w:val="1"/>
      <w:numFmt w:val="bullet"/>
      <w:lvlText w:val="o"/>
      <w:lvlJc w:val="left"/>
      <w:pPr>
        <w:ind w:left="5782" w:hanging="360"/>
      </w:pPr>
      <w:rPr>
        <w:rFonts w:ascii="Courier New" w:hAnsi="Courier New" w:cs="Courier New" w:hint="default"/>
      </w:rPr>
    </w:lvl>
    <w:lvl w:ilvl="8" w:tplc="04150005" w:tentative="1">
      <w:start w:val="1"/>
      <w:numFmt w:val="bullet"/>
      <w:lvlText w:val=""/>
      <w:lvlJc w:val="left"/>
      <w:pPr>
        <w:ind w:left="6502" w:hanging="360"/>
      </w:pPr>
      <w:rPr>
        <w:rFonts w:ascii="Wingdings" w:hAnsi="Wingdings" w:hint="default"/>
      </w:rPr>
    </w:lvl>
  </w:abstractNum>
  <w:abstractNum w:abstractNumId="65" w15:restartNumberingAfterBreak="0">
    <w:nsid w:val="68111170"/>
    <w:multiLevelType w:val="hybridMultilevel"/>
    <w:tmpl w:val="4970D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69CA346B"/>
    <w:multiLevelType w:val="hybridMultilevel"/>
    <w:tmpl w:val="D24426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6F056F87"/>
    <w:multiLevelType w:val="hybridMultilevel"/>
    <w:tmpl w:val="BFE41B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6F3C1C49"/>
    <w:multiLevelType w:val="hybridMultilevel"/>
    <w:tmpl w:val="369095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6F9E4C8A"/>
    <w:multiLevelType w:val="hybridMultilevel"/>
    <w:tmpl w:val="4E5A42B8"/>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0" w15:restartNumberingAfterBreak="0">
    <w:nsid w:val="727B3133"/>
    <w:multiLevelType w:val="hybridMultilevel"/>
    <w:tmpl w:val="761A4E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751870DF"/>
    <w:multiLevelType w:val="hybridMultilevel"/>
    <w:tmpl w:val="D3B435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75D65F7D"/>
    <w:multiLevelType w:val="hybridMultilevel"/>
    <w:tmpl w:val="F8E629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75EC3473"/>
    <w:multiLevelType w:val="hybridMultilevel"/>
    <w:tmpl w:val="977CE7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760E5612"/>
    <w:multiLevelType w:val="hybridMultilevel"/>
    <w:tmpl w:val="52366E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776C46FF"/>
    <w:multiLevelType w:val="hybridMultilevel"/>
    <w:tmpl w:val="7B40E6EE"/>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793C4265"/>
    <w:multiLevelType w:val="hybridMultilevel"/>
    <w:tmpl w:val="B71079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7BAB1240"/>
    <w:multiLevelType w:val="hybridMultilevel"/>
    <w:tmpl w:val="BC823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7C871ED7"/>
    <w:multiLevelType w:val="hybridMultilevel"/>
    <w:tmpl w:val="CF8263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7E473E6A"/>
    <w:multiLevelType w:val="hybridMultilevel"/>
    <w:tmpl w:val="72F211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7EB53982"/>
    <w:multiLevelType w:val="hybridMultilevel"/>
    <w:tmpl w:val="BC2EEA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678386605">
    <w:abstractNumId w:val="3"/>
  </w:num>
  <w:num w:numId="2" w16cid:durableId="228080467">
    <w:abstractNumId w:val="12"/>
  </w:num>
  <w:num w:numId="3" w16cid:durableId="1927614421">
    <w:abstractNumId w:val="40"/>
  </w:num>
  <w:num w:numId="4" w16cid:durableId="374814629">
    <w:abstractNumId w:val="14"/>
  </w:num>
  <w:num w:numId="5" w16cid:durableId="1531911421">
    <w:abstractNumId w:val="73"/>
  </w:num>
  <w:num w:numId="6" w16cid:durableId="1758817953">
    <w:abstractNumId w:val="30"/>
  </w:num>
  <w:num w:numId="7" w16cid:durableId="323554679">
    <w:abstractNumId w:val="42"/>
  </w:num>
  <w:num w:numId="8" w16cid:durableId="1933780865">
    <w:abstractNumId w:val="66"/>
  </w:num>
  <w:num w:numId="9" w16cid:durableId="483930756">
    <w:abstractNumId w:val="51"/>
  </w:num>
  <w:num w:numId="10" w16cid:durableId="42943672">
    <w:abstractNumId w:val="71"/>
  </w:num>
  <w:num w:numId="11" w16cid:durableId="154414956">
    <w:abstractNumId w:val="64"/>
  </w:num>
  <w:num w:numId="12" w16cid:durableId="1649894566">
    <w:abstractNumId w:val="68"/>
  </w:num>
  <w:num w:numId="13" w16cid:durableId="461726922">
    <w:abstractNumId w:val="7"/>
  </w:num>
  <w:num w:numId="14" w16cid:durableId="99954569">
    <w:abstractNumId w:val="23"/>
  </w:num>
  <w:num w:numId="15" w16cid:durableId="1620842400">
    <w:abstractNumId w:val="31"/>
  </w:num>
  <w:num w:numId="16" w16cid:durableId="541982725">
    <w:abstractNumId w:val="78"/>
  </w:num>
  <w:num w:numId="17" w16cid:durableId="241305629">
    <w:abstractNumId w:val="2"/>
  </w:num>
  <w:num w:numId="18" w16cid:durableId="1924803722">
    <w:abstractNumId w:val="67"/>
  </w:num>
  <w:num w:numId="19" w16cid:durableId="225605042">
    <w:abstractNumId w:val="76"/>
  </w:num>
  <w:num w:numId="20" w16cid:durableId="986124536">
    <w:abstractNumId w:val="25"/>
  </w:num>
  <w:num w:numId="21" w16cid:durableId="883954053">
    <w:abstractNumId w:val="26"/>
  </w:num>
  <w:num w:numId="22" w16cid:durableId="1313564107">
    <w:abstractNumId w:val="4"/>
  </w:num>
  <w:num w:numId="23" w16cid:durableId="24255521">
    <w:abstractNumId w:val="10"/>
  </w:num>
  <w:num w:numId="24" w16cid:durableId="907228494">
    <w:abstractNumId w:val="8"/>
  </w:num>
  <w:num w:numId="25" w16cid:durableId="1024285555">
    <w:abstractNumId w:val="45"/>
  </w:num>
  <w:num w:numId="26" w16cid:durableId="1826967367">
    <w:abstractNumId w:val="27"/>
  </w:num>
  <w:num w:numId="27" w16cid:durableId="928272592">
    <w:abstractNumId w:val="56"/>
  </w:num>
  <w:num w:numId="28" w16cid:durableId="1510875859">
    <w:abstractNumId w:val="1"/>
  </w:num>
  <w:num w:numId="29" w16cid:durableId="1558710177">
    <w:abstractNumId w:val="79"/>
  </w:num>
  <w:num w:numId="30" w16cid:durableId="1193959682">
    <w:abstractNumId w:val="17"/>
  </w:num>
  <w:num w:numId="31" w16cid:durableId="1841578864">
    <w:abstractNumId w:val="29"/>
  </w:num>
  <w:num w:numId="32" w16cid:durableId="869949878">
    <w:abstractNumId w:val="49"/>
  </w:num>
  <w:num w:numId="33" w16cid:durableId="749810849">
    <w:abstractNumId w:val="62"/>
  </w:num>
  <w:num w:numId="34" w16cid:durableId="929316741">
    <w:abstractNumId w:val="28"/>
  </w:num>
  <w:num w:numId="35" w16cid:durableId="833257034">
    <w:abstractNumId w:val="59"/>
  </w:num>
  <w:num w:numId="36" w16cid:durableId="655647721">
    <w:abstractNumId w:val="63"/>
  </w:num>
  <w:num w:numId="37" w16cid:durableId="186334563">
    <w:abstractNumId w:val="16"/>
  </w:num>
  <w:num w:numId="38" w16cid:durableId="2051954572">
    <w:abstractNumId w:val="52"/>
  </w:num>
  <w:num w:numId="39" w16cid:durableId="1080953832">
    <w:abstractNumId w:val="38"/>
  </w:num>
  <w:num w:numId="40" w16cid:durableId="217397065">
    <w:abstractNumId w:val="47"/>
  </w:num>
  <w:num w:numId="41" w16cid:durableId="399060794">
    <w:abstractNumId w:val="55"/>
  </w:num>
  <w:num w:numId="42" w16cid:durableId="321588411">
    <w:abstractNumId w:val="57"/>
  </w:num>
  <w:num w:numId="43" w16cid:durableId="906306075">
    <w:abstractNumId w:val="65"/>
  </w:num>
  <w:num w:numId="44" w16cid:durableId="242880296">
    <w:abstractNumId w:val="48"/>
  </w:num>
  <w:num w:numId="45" w16cid:durableId="751125010">
    <w:abstractNumId w:val="20"/>
  </w:num>
  <w:num w:numId="46" w16cid:durableId="1169714717">
    <w:abstractNumId w:val="24"/>
  </w:num>
  <w:num w:numId="47" w16cid:durableId="1376199061">
    <w:abstractNumId w:val="34"/>
  </w:num>
  <w:num w:numId="48" w16cid:durableId="484510664">
    <w:abstractNumId w:val="53"/>
  </w:num>
  <w:num w:numId="49" w16cid:durableId="2127382330">
    <w:abstractNumId w:val="70"/>
  </w:num>
  <w:num w:numId="50" w16cid:durableId="1284578013">
    <w:abstractNumId w:val="22"/>
  </w:num>
  <w:num w:numId="51" w16cid:durableId="1114322984">
    <w:abstractNumId w:val="0"/>
  </w:num>
  <w:num w:numId="52" w16cid:durableId="1250509146">
    <w:abstractNumId w:val="39"/>
  </w:num>
  <w:num w:numId="53" w16cid:durableId="1996951241">
    <w:abstractNumId w:val="6"/>
  </w:num>
  <w:num w:numId="54" w16cid:durableId="354309456">
    <w:abstractNumId w:val="60"/>
  </w:num>
  <w:num w:numId="55" w16cid:durableId="1142650278">
    <w:abstractNumId w:val="15"/>
  </w:num>
  <w:num w:numId="56" w16cid:durableId="1197502959">
    <w:abstractNumId w:val="58"/>
  </w:num>
  <w:num w:numId="57" w16cid:durableId="1416322156">
    <w:abstractNumId w:val="36"/>
  </w:num>
  <w:num w:numId="58" w16cid:durableId="270362959">
    <w:abstractNumId w:val="75"/>
  </w:num>
  <w:num w:numId="59" w16cid:durableId="1932346169">
    <w:abstractNumId w:val="77"/>
  </w:num>
  <w:num w:numId="60" w16cid:durableId="60178275">
    <w:abstractNumId w:val="46"/>
  </w:num>
  <w:num w:numId="61" w16cid:durableId="1844661266">
    <w:abstractNumId w:val="72"/>
  </w:num>
  <w:num w:numId="62" w16cid:durableId="772820334">
    <w:abstractNumId w:val="43"/>
  </w:num>
  <w:num w:numId="63" w16cid:durableId="780762945">
    <w:abstractNumId w:val="11"/>
  </w:num>
  <w:num w:numId="64" w16cid:durableId="1383553825">
    <w:abstractNumId w:val="13"/>
  </w:num>
  <w:num w:numId="65" w16cid:durableId="1885748132">
    <w:abstractNumId w:val="74"/>
  </w:num>
  <w:num w:numId="66" w16cid:durableId="1542858330">
    <w:abstractNumId w:val="35"/>
  </w:num>
  <w:num w:numId="67" w16cid:durableId="2042195799">
    <w:abstractNumId w:val="50"/>
  </w:num>
  <w:num w:numId="68" w16cid:durableId="2008438990">
    <w:abstractNumId w:val="9"/>
  </w:num>
  <w:num w:numId="69" w16cid:durableId="1665468274">
    <w:abstractNumId w:val="69"/>
  </w:num>
  <w:num w:numId="70" w16cid:durableId="529223710">
    <w:abstractNumId w:val="44"/>
  </w:num>
  <w:num w:numId="71" w16cid:durableId="1852912757">
    <w:abstractNumId w:val="18"/>
  </w:num>
  <w:num w:numId="72" w16cid:durableId="84038845">
    <w:abstractNumId w:val="61"/>
  </w:num>
  <w:num w:numId="73" w16cid:durableId="1595432850">
    <w:abstractNumId w:val="5"/>
  </w:num>
  <w:num w:numId="74" w16cid:durableId="676806872">
    <w:abstractNumId w:val="80"/>
  </w:num>
  <w:num w:numId="75" w16cid:durableId="1776828706">
    <w:abstractNumId w:val="19"/>
  </w:num>
  <w:num w:numId="76" w16cid:durableId="523785063">
    <w:abstractNumId w:val="32"/>
  </w:num>
  <w:num w:numId="77" w16cid:durableId="227346135">
    <w:abstractNumId w:val="33"/>
  </w:num>
  <w:num w:numId="78" w16cid:durableId="1828396211">
    <w:abstractNumId w:val="37"/>
  </w:num>
  <w:num w:numId="79" w16cid:durableId="869609586">
    <w:abstractNumId w:val="21"/>
  </w:num>
  <w:num w:numId="80" w16cid:durableId="1058481717">
    <w:abstractNumId w:val="41"/>
  </w:num>
  <w:num w:numId="81" w16cid:durableId="1480196367">
    <w:abstractNumId w:val="54"/>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29E"/>
    <w:rsid w:val="00001003"/>
    <w:rsid w:val="000014FA"/>
    <w:rsid w:val="00002962"/>
    <w:rsid w:val="00002A80"/>
    <w:rsid w:val="00003217"/>
    <w:rsid w:val="00004104"/>
    <w:rsid w:val="00004163"/>
    <w:rsid w:val="0000448B"/>
    <w:rsid w:val="000063AF"/>
    <w:rsid w:val="00011264"/>
    <w:rsid w:val="000118B5"/>
    <w:rsid w:val="00014BC5"/>
    <w:rsid w:val="00023C22"/>
    <w:rsid w:val="00026D62"/>
    <w:rsid w:val="000303EB"/>
    <w:rsid w:val="00032049"/>
    <w:rsid w:val="00033F7B"/>
    <w:rsid w:val="00034491"/>
    <w:rsid w:val="00034676"/>
    <w:rsid w:val="00034A5E"/>
    <w:rsid w:val="00034B1A"/>
    <w:rsid w:val="000360BA"/>
    <w:rsid w:val="00037250"/>
    <w:rsid w:val="00040ABB"/>
    <w:rsid w:val="0004300F"/>
    <w:rsid w:val="00051A0A"/>
    <w:rsid w:val="00051E09"/>
    <w:rsid w:val="000546C7"/>
    <w:rsid w:val="000571AB"/>
    <w:rsid w:val="0006056B"/>
    <w:rsid w:val="000610D5"/>
    <w:rsid w:val="000615DB"/>
    <w:rsid w:val="000616D0"/>
    <w:rsid w:val="0006299E"/>
    <w:rsid w:val="00070769"/>
    <w:rsid w:val="000732EE"/>
    <w:rsid w:val="000734F0"/>
    <w:rsid w:val="00074247"/>
    <w:rsid w:val="00074487"/>
    <w:rsid w:val="000744CF"/>
    <w:rsid w:val="000772E1"/>
    <w:rsid w:val="00084A5F"/>
    <w:rsid w:val="00084C05"/>
    <w:rsid w:val="00087938"/>
    <w:rsid w:val="0009213A"/>
    <w:rsid w:val="00096A79"/>
    <w:rsid w:val="000A15EB"/>
    <w:rsid w:val="000A2B4D"/>
    <w:rsid w:val="000A4D56"/>
    <w:rsid w:val="000A7E57"/>
    <w:rsid w:val="000B0143"/>
    <w:rsid w:val="000B10D5"/>
    <w:rsid w:val="000B2F0D"/>
    <w:rsid w:val="000B33AD"/>
    <w:rsid w:val="000B516F"/>
    <w:rsid w:val="000B60A2"/>
    <w:rsid w:val="000B7659"/>
    <w:rsid w:val="000C2C92"/>
    <w:rsid w:val="000C4D56"/>
    <w:rsid w:val="000C6406"/>
    <w:rsid w:val="000C76C6"/>
    <w:rsid w:val="000C7C82"/>
    <w:rsid w:val="000D0FE8"/>
    <w:rsid w:val="000D11E9"/>
    <w:rsid w:val="000D4728"/>
    <w:rsid w:val="000E1139"/>
    <w:rsid w:val="000E2F16"/>
    <w:rsid w:val="000E3B5C"/>
    <w:rsid w:val="000E4D85"/>
    <w:rsid w:val="000E6F8F"/>
    <w:rsid w:val="000F43AD"/>
    <w:rsid w:val="000F4C91"/>
    <w:rsid w:val="001011B3"/>
    <w:rsid w:val="0010138F"/>
    <w:rsid w:val="0010217D"/>
    <w:rsid w:val="0010439C"/>
    <w:rsid w:val="00105AE3"/>
    <w:rsid w:val="00105F71"/>
    <w:rsid w:val="001066FF"/>
    <w:rsid w:val="00111A48"/>
    <w:rsid w:val="00113B45"/>
    <w:rsid w:val="00115CF9"/>
    <w:rsid w:val="00116EE6"/>
    <w:rsid w:val="001204A3"/>
    <w:rsid w:val="00120D49"/>
    <w:rsid w:val="001226A8"/>
    <w:rsid w:val="00122F16"/>
    <w:rsid w:val="00125200"/>
    <w:rsid w:val="00125484"/>
    <w:rsid w:val="00126876"/>
    <w:rsid w:val="00126DF5"/>
    <w:rsid w:val="00130AFB"/>
    <w:rsid w:val="00137363"/>
    <w:rsid w:val="0014022C"/>
    <w:rsid w:val="00140DC2"/>
    <w:rsid w:val="001577E3"/>
    <w:rsid w:val="00157D59"/>
    <w:rsid w:val="00160D6C"/>
    <w:rsid w:val="00162D5A"/>
    <w:rsid w:val="0016389F"/>
    <w:rsid w:val="001638EF"/>
    <w:rsid w:val="00164AE2"/>
    <w:rsid w:val="001715B2"/>
    <w:rsid w:val="001734A8"/>
    <w:rsid w:val="00175695"/>
    <w:rsid w:val="00175BF1"/>
    <w:rsid w:val="0018321F"/>
    <w:rsid w:val="00185570"/>
    <w:rsid w:val="001856A0"/>
    <w:rsid w:val="00186028"/>
    <w:rsid w:val="00187371"/>
    <w:rsid w:val="00192BC3"/>
    <w:rsid w:val="001947B9"/>
    <w:rsid w:val="00194A54"/>
    <w:rsid w:val="00195EC4"/>
    <w:rsid w:val="00196E7E"/>
    <w:rsid w:val="00197B44"/>
    <w:rsid w:val="001A0CF6"/>
    <w:rsid w:val="001A2818"/>
    <w:rsid w:val="001A30B3"/>
    <w:rsid w:val="001A5776"/>
    <w:rsid w:val="001A5C73"/>
    <w:rsid w:val="001A654C"/>
    <w:rsid w:val="001B1281"/>
    <w:rsid w:val="001B38BF"/>
    <w:rsid w:val="001B54C3"/>
    <w:rsid w:val="001B7158"/>
    <w:rsid w:val="001B74C4"/>
    <w:rsid w:val="001C22E9"/>
    <w:rsid w:val="001C26A9"/>
    <w:rsid w:val="001C5BCF"/>
    <w:rsid w:val="001D0B61"/>
    <w:rsid w:val="001D2C56"/>
    <w:rsid w:val="001D3319"/>
    <w:rsid w:val="001D5F86"/>
    <w:rsid w:val="001D65D7"/>
    <w:rsid w:val="001D7AD4"/>
    <w:rsid w:val="001D7D05"/>
    <w:rsid w:val="001D7F9B"/>
    <w:rsid w:val="001D7FD0"/>
    <w:rsid w:val="001E13F1"/>
    <w:rsid w:val="001E2C27"/>
    <w:rsid w:val="001E2F4E"/>
    <w:rsid w:val="001E457C"/>
    <w:rsid w:val="001F0E76"/>
    <w:rsid w:val="001F1D28"/>
    <w:rsid w:val="001F1FC2"/>
    <w:rsid w:val="001F5150"/>
    <w:rsid w:val="001F5C6B"/>
    <w:rsid w:val="001F5DDC"/>
    <w:rsid w:val="001F6A55"/>
    <w:rsid w:val="001F7939"/>
    <w:rsid w:val="00201643"/>
    <w:rsid w:val="00201881"/>
    <w:rsid w:val="00202E67"/>
    <w:rsid w:val="00207A5C"/>
    <w:rsid w:val="00212A8D"/>
    <w:rsid w:val="00213BAD"/>
    <w:rsid w:val="0021529E"/>
    <w:rsid w:val="00220504"/>
    <w:rsid w:val="002227AD"/>
    <w:rsid w:val="00223DCC"/>
    <w:rsid w:val="002279DD"/>
    <w:rsid w:val="002334AB"/>
    <w:rsid w:val="00233562"/>
    <w:rsid w:val="00242FF1"/>
    <w:rsid w:val="002444E3"/>
    <w:rsid w:val="00246BAE"/>
    <w:rsid w:val="00246FED"/>
    <w:rsid w:val="00247827"/>
    <w:rsid w:val="00247F1F"/>
    <w:rsid w:val="00251D16"/>
    <w:rsid w:val="00253778"/>
    <w:rsid w:val="00253E8B"/>
    <w:rsid w:val="00254140"/>
    <w:rsid w:val="00261A98"/>
    <w:rsid w:val="002627E8"/>
    <w:rsid w:val="00262F0C"/>
    <w:rsid w:val="00263201"/>
    <w:rsid w:val="00263F8C"/>
    <w:rsid w:val="00266480"/>
    <w:rsid w:val="0027485D"/>
    <w:rsid w:val="0027584B"/>
    <w:rsid w:val="002838DD"/>
    <w:rsid w:val="00283AB9"/>
    <w:rsid w:val="002843E1"/>
    <w:rsid w:val="00284D87"/>
    <w:rsid w:val="00285852"/>
    <w:rsid w:val="00286945"/>
    <w:rsid w:val="00287360"/>
    <w:rsid w:val="0029124B"/>
    <w:rsid w:val="00292BDA"/>
    <w:rsid w:val="00294692"/>
    <w:rsid w:val="00294CD0"/>
    <w:rsid w:val="002979F5"/>
    <w:rsid w:val="00297EF8"/>
    <w:rsid w:val="002A1544"/>
    <w:rsid w:val="002A2110"/>
    <w:rsid w:val="002A22A3"/>
    <w:rsid w:val="002A2870"/>
    <w:rsid w:val="002A3B72"/>
    <w:rsid w:val="002A47FD"/>
    <w:rsid w:val="002A4937"/>
    <w:rsid w:val="002A5368"/>
    <w:rsid w:val="002A5546"/>
    <w:rsid w:val="002A55B6"/>
    <w:rsid w:val="002A7296"/>
    <w:rsid w:val="002B1E57"/>
    <w:rsid w:val="002B48A8"/>
    <w:rsid w:val="002B5E79"/>
    <w:rsid w:val="002C0690"/>
    <w:rsid w:val="002C1D7E"/>
    <w:rsid w:val="002C5757"/>
    <w:rsid w:val="002C6B56"/>
    <w:rsid w:val="002C7DE0"/>
    <w:rsid w:val="002D020F"/>
    <w:rsid w:val="002D0E24"/>
    <w:rsid w:val="002D1871"/>
    <w:rsid w:val="002D4CFE"/>
    <w:rsid w:val="002D50B2"/>
    <w:rsid w:val="002E03E3"/>
    <w:rsid w:val="002E293C"/>
    <w:rsid w:val="002E37A2"/>
    <w:rsid w:val="002E48F2"/>
    <w:rsid w:val="002E52E7"/>
    <w:rsid w:val="002E62AE"/>
    <w:rsid w:val="002E7716"/>
    <w:rsid w:val="002E7FCA"/>
    <w:rsid w:val="002F1C3E"/>
    <w:rsid w:val="002F4D2E"/>
    <w:rsid w:val="002F5E9C"/>
    <w:rsid w:val="003023AE"/>
    <w:rsid w:val="003066D2"/>
    <w:rsid w:val="00307524"/>
    <w:rsid w:val="003115D1"/>
    <w:rsid w:val="003162E6"/>
    <w:rsid w:val="003164E3"/>
    <w:rsid w:val="003167B5"/>
    <w:rsid w:val="003227E9"/>
    <w:rsid w:val="0032284C"/>
    <w:rsid w:val="0032326F"/>
    <w:rsid w:val="00327890"/>
    <w:rsid w:val="00332A89"/>
    <w:rsid w:val="0033786F"/>
    <w:rsid w:val="00343031"/>
    <w:rsid w:val="00345705"/>
    <w:rsid w:val="00346DA8"/>
    <w:rsid w:val="0034711F"/>
    <w:rsid w:val="00347AB5"/>
    <w:rsid w:val="00351C0C"/>
    <w:rsid w:val="0035265E"/>
    <w:rsid w:val="003558D4"/>
    <w:rsid w:val="00357457"/>
    <w:rsid w:val="00357958"/>
    <w:rsid w:val="00357AB3"/>
    <w:rsid w:val="00360265"/>
    <w:rsid w:val="00362DDA"/>
    <w:rsid w:val="00365665"/>
    <w:rsid w:val="00365CEC"/>
    <w:rsid w:val="00366748"/>
    <w:rsid w:val="00374F8D"/>
    <w:rsid w:val="00381FE7"/>
    <w:rsid w:val="00383607"/>
    <w:rsid w:val="00386034"/>
    <w:rsid w:val="00387256"/>
    <w:rsid w:val="00387EDE"/>
    <w:rsid w:val="00393513"/>
    <w:rsid w:val="003941DA"/>
    <w:rsid w:val="00396BFB"/>
    <w:rsid w:val="003A3E2F"/>
    <w:rsid w:val="003A6751"/>
    <w:rsid w:val="003B03C8"/>
    <w:rsid w:val="003B5884"/>
    <w:rsid w:val="003B614C"/>
    <w:rsid w:val="003B7C61"/>
    <w:rsid w:val="003C0273"/>
    <w:rsid w:val="003C1EAC"/>
    <w:rsid w:val="003C4899"/>
    <w:rsid w:val="003C799A"/>
    <w:rsid w:val="003C7C23"/>
    <w:rsid w:val="003D30C4"/>
    <w:rsid w:val="003D5585"/>
    <w:rsid w:val="003E05F3"/>
    <w:rsid w:val="003F3737"/>
    <w:rsid w:val="003F5F82"/>
    <w:rsid w:val="003F70AB"/>
    <w:rsid w:val="003F779C"/>
    <w:rsid w:val="004021A6"/>
    <w:rsid w:val="00416A67"/>
    <w:rsid w:val="0042008D"/>
    <w:rsid w:val="00422DB5"/>
    <w:rsid w:val="00423053"/>
    <w:rsid w:val="00426DD4"/>
    <w:rsid w:val="004271CF"/>
    <w:rsid w:val="0043067E"/>
    <w:rsid w:val="00432DAA"/>
    <w:rsid w:val="0043459C"/>
    <w:rsid w:val="00435A10"/>
    <w:rsid w:val="00435B59"/>
    <w:rsid w:val="00435C40"/>
    <w:rsid w:val="0044205C"/>
    <w:rsid w:val="00442606"/>
    <w:rsid w:val="00442BA8"/>
    <w:rsid w:val="0044411E"/>
    <w:rsid w:val="0044470D"/>
    <w:rsid w:val="00446856"/>
    <w:rsid w:val="00446897"/>
    <w:rsid w:val="004562E2"/>
    <w:rsid w:val="00460456"/>
    <w:rsid w:val="004610DB"/>
    <w:rsid w:val="00463098"/>
    <w:rsid w:val="004639F5"/>
    <w:rsid w:val="004645B4"/>
    <w:rsid w:val="0046483D"/>
    <w:rsid w:val="00471EB6"/>
    <w:rsid w:val="0047246A"/>
    <w:rsid w:val="00474F66"/>
    <w:rsid w:val="00476E51"/>
    <w:rsid w:val="004774AE"/>
    <w:rsid w:val="00482DBE"/>
    <w:rsid w:val="00492C76"/>
    <w:rsid w:val="00496B4A"/>
    <w:rsid w:val="004A0A44"/>
    <w:rsid w:val="004A0A9C"/>
    <w:rsid w:val="004A1F51"/>
    <w:rsid w:val="004A21F9"/>
    <w:rsid w:val="004A293F"/>
    <w:rsid w:val="004A6377"/>
    <w:rsid w:val="004A78EB"/>
    <w:rsid w:val="004B1BBE"/>
    <w:rsid w:val="004B1F6C"/>
    <w:rsid w:val="004B2463"/>
    <w:rsid w:val="004B3589"/>
    <w:rsid w:val="004B3940"/>
    <w:rsid w:val="004B6EB6"/>
    <w:rsid w:val="004C3F78"/>
    <w:rsid w:val="004C4FFF"/>
    <w:rsid w:val="004D3507"/>
    <w:rsid w:val="004D5D9D"/>
    <w:rsid w:val="004D7121"/>
    <w:rsid w:val="004E5174"/>
    <w:rsid w:val="004E725B"/>
    <w:rsid w:val="004F0F8E"/>
    <w:rsid w:val="004F3A7C"/>
    <w:rsid w:val="004F6246"/>
    <w:rsid w:val="004F6793"/>
    <w:rsid w:val="0050098A"/>
    <w:rsid w:val="00503C05"/>
    <w:rsid w:val="00507D74"/>
    <w:rsid w:val="00511061"/>
    <w:rsid w:val="0051269E"/>
    <w:rsid w:val="00513E02"/>
    <w:rsid w:val="005157B8"/>
    <w:rsid w:val="005159B4"/>
    <w:rsid w:val="00515CF9"/>
    <w:rsid w:val="00517AAB"/>
    <w:rsid w:val="0052183B"/>
    <w:rsid w:val="0052208E"/>
    <w:rsid w:val="00525975"/>
    <w:rsid w:val="00526326"/>
    <w:rsid w:val="00527F62"/>
    <w:rsid w:val="00530D6E"/>
    <w:rsid w:val="00532922"/>
    <w:rsid w:val="00532EBA"/>
    <w:rsid w:val="00533499"/>
    <w:rsid w:val="00535529"/>
    <w:rsid w:val="005365C7"/>
    <w:rsid w:val="005374AD"/>
    <w:rsid w:val="00540640"/>
    <w:rsid w:val="0054549F"/>
    <w:rsid w:val="00545D41"/>
    <w:rsid w:val="005478D3"/>
    <w:rsid w:val="005508C4"/>
    <w:rsid w:val="005526B7"/>
    <w:rsid w:val="005527F7"/>
    <w:rsid w:val="00552F1A"/>
    <w:rsid w:val="0055347D"/>
    <w:rsid w:val="00553BBC"/>
    <w:rsid w:val="005548D0"/>
    <w:rsid w:val="00555273"/>
    <w:rsid w:val="00556C64"/>
    <w:rsid w:val="00560079"/>
    <w:rsid w:val="005608EB"/>
    <w:rsid w:val="00560F39"/>
    <w:rsid w:val="00562342"/>
    <w:rsid w:val="0057774D"/>
    <w:rsid w:val="00580B95"/>
    <w:rsid w:val="005833AD"/>
    <w:rsid w:val="00583F80"/>
    <w:rsid w:val="0058553F"/>
    <w:rsid w:val="00591421"/>
    <w:rsid w:val="00593C21"/>
    <w:rsid w:val="005943F6"/>
    <w:rsid w:val="00594732"/>
    <w:rsid w:val="00595FC8"/>
    <w:rsid w:val="005A058D"/>
    <w:rsid w:val="005A2C15"/>
    <w:rsid w:val="005A3327"/>
    <w:rsid w:val="005A4551"/>
    <w:rsid w:val="005A66DB"/>
    <w:rsid w:val="005A6E41"/>
    <w:rsid w:val="005B112F"/>
    <w:rsid w:val="005B298B"/>
    <w:rsid w:val="005B2BBE"/>
    <w:rsid w:val="005B2D7C"/>
    <w:rsid w:val="005B3466"/>
    <w:rsid w:val="005B3A28"/>
    <w:rsid w:val="005B5B74"/>
    <w:rsid w:val="005C7770"/>
    <w:rsid w:val="005D135E"/>
    <w:rsid w:val="005D51F2"/>
    <w:rsid w:val="005D6B80"/>
    <w:rsid w:val="005E1651"/>
    <w:rsid w:val="005E23B7"/>
    <w:rsid w:val="005E26A8"/>
    <w:rsid w:val="005E3363"/>
    <w:rsid w:val="005E4016"/>
    <w:rsid w:val="005E4704"/>
    <w:rsid w:val="005F1C25"/>
    <w:rsid w:val="005F1DD8"/>
    <w:rsid w:val="005F58EB"/>
    <w:rsid w:val="005F6258"/>
    <w:rsid w:val="005F73E7"/>
    <w:rsid w:val="005F7ADE"/>
    <w:rsid w:val="0060582E"/>
    <w:rsid w:val="00605C49"/>
    <w:rsid w:val="00605C8B"/>
    <w:rsid w:val="00613646"/>
    <w:rsid w:val="006149A6"/>
    <w:rsid w:val="0061544C"/>
    <w:rsid w:val="00617B8F"/>
    <w:rsid w:val="00617D89"/>
    <w:rsid w:val="006214C8"/>
    <w:rsid w:val="006230F7"/>
    <w:rsid w:val="00627F93"/>
    <w:rsid w:val="00630980"/>
    <w:rsid w:val="006324AF"/>
    <w:rsid w:val="00632639"/>
    <w:rsid w:val="00633018"/>
    <w:rsid w:val="00634A7B"/>
    <w:rsid w:val="00635652"/>
    <w:rsid w:val="00636D3C"/>
    <w:rsid w:val="00641E56"/>
    <w:rsid w:val="00643FAF"/>
    <w:rsid w:val="0064653E"/>
    <w:rsid w:val="0065124F"/>
    <w:rsid w:val="006524CF"/>
    <w:rsid w:val="0065292E"/>
    <w:rsid w:val="006548E1"/>
    <w:rsid w:val="0065707C"/>
    <w:rsid w:val="00662938"/>
    <w:rsid w:val="00666B25"/>
    <w:rsid w:val="00670373"/>
    <w:rsid w:val="006713EE"/>
    <w:rsid w:val="0067279D"/>
    <w:rsid w:val="00677AD7"/>
    <w:rsid w:val="0068032F"/>
    <w:rsid w:val="00681418"/>
    <w:rsid w:val="00681935"/>
    <w:rsid w:val="00682735"/>
    <w:rsid w:val="00684D76"/>
    <w:rsid w:val="00685B67"/>
    <w:rsid w:val="00686914"/>
    <w:rsid w:val="0069059A"/>
    <w:rsid w:val="00697695"/>
    <w:rsid w:val="006A4331"/>
    <w:rsid w:val="006A6777"/>
    <w:rsid w:val="006A72C6"/>
    <w:rsid w:val="006B0571"/>
    <w:rsid w:val="006B2F54"/>
    <w:rsid w:val="006B3D4C"/>
    <w:rsid w:val="006B4C8B"/>
    <w:rsid w:val="006B62A5"/>
    <w:rsid w:val="006C2A4A"/>
    <w:rsid w:val="006C3729"/>
    <w:rsid w:val="006C5384"/>
    <w:rsid w:val="006C6419"/>
    <w:rsid w:val="006C6E42"/>
    <w:rsid w:val="006C6E7E"/>
    <w:rsid w:val="006C765B"/>
    <w:rsid w:val="006D36D1"/>
    <w:rsid w:val="006D4929"/>
    <w:rsid w:val="006D75C1"/>
    <w:rsid w:val="006D7DD8"/>
    <w:rsid w:val="006E39D3"/>
    <w:rsid w:val="006E4AA3"/>
    <w:rsid w:val="006F4CAC"/>
    <w:rsid w:val="006F7AD1"/>
    <w:rsid w:val="00706314"/>
    <w:rsid w:val="007066AC"/>
    <w:rsid w:val="00723375"/>
    <w:rsid w:val="00723682"/>
    <w:rsid w:val="00726D7A"/>
    <w:rsid w:val="0073092A"/>
    <w:rsid w:val="00732D3F"/>
    <w:rsid w:val="00737A9C"/>
    <w:rsid w:val="00740AE0"/>
    <w:rsid w:val="00744CB9"/>
    <w:rsid w:val="00747D32"/>
    <w:rsid w:val="00752DD9"/>
    <w:rsid w:val="00753239"/>
    <w:rsid w:val="007575C6"/>
    <w:rsid w:val="00757848"/>
    <w:rsid w:val="007625C8"/>
    <w:rsid w:val="00762672"/>
    <w:rsid w:val="00763409"/>
    <w:rsid w:val="00765409"/>
    <w:rsid w:val="00767F4F"/>
    <w:rsid w:val="007709A5"/>
    <w:rsid w:val="007712B2"/>
    <w:rsid w:val="00773799"/>
    <w:rsid w:val="00773EF1"/>
    <w:rsid w:val="007750F3"/>
    <w:rsid w:val="00775ED5"/>
    <w:rsid w:val="007808F5"/>
    <w:rsid w:val="00782E5C"/>
    <w:rsid w:val="00785128"/>
    <w:rsid w:val="007855BF"/>
    <w:rsid w:val="00786A55"/>
    <w:rsid w:val="0078785D"/>
    <w:rsid w:val="00787A4E"/>
    <w:rsid w:val="00790D94"/>
    <w:rsid w:val="007917D2"/>
    <w:rsid w:val="00793F75"/>
    <w:rsid w:val="007957A9"/>
    <w:rsid w:val="00796073"/>
    <w:rsid w:val="007A26E2"/>
    <w:rsid w:val="007A6B9D"/>
    <w:rsid w:val="007B03D4"/>
    <w:rsid w:val="007B25BD"/>
    <w:rsid w:val="007B651D"/>
    <w:rsid w:val="007B7734"/>
    <w:rsid w:val="007B7DA9"/>
    <w:rsid w:val="007C03CB"/>
    <w:rsid w:val="007C480A"/>
    <w:rsid w:val="007D17ED"/>
    <w:rsid w:val="007D2E00"/>
    <w:rsid w:val="007D4896"/>
    <w:rsid w:val="007D5DB0"/>
    <w:rsid w:val="007D6E69"/>
    <w:rsid w:val="007E28FD"/>
    <w:rsid w:val="007E53A2"/>
    <w:rsid w:val="007E56E7"/>
    <w:rsid w:val="007E583F"/>
    <w:rsid w:val="007F29BE"/>
    <w:rsid w:val="007F326A"/>
    <w:rsid w:val="007F73D4"/>
    <w:rsid w:val="007F7DB4"/>
    <w:rsid w:val="007F7E94"/>
    <w:rsid w:val="008000FD"/>
    <w:rsid w:val="008034E4"/>
    <w:rsid w:val="00803D47"/>
    <w:rsid w:val="00805539"/>
    <w:rsid w:val="00815C75"/>
    <w:rsid w:val="00815F19"/>
    <w:rsid w:val="00817F38"/>
    <w:rsid w:val="00820A9D"/>
    <w:rsid w:val="00825291"/>
    <w:rsid w:val="00826159"/>
    <w:rsid w:val="008271C2"/>
    <w:rsid w:val="00832DFB"/>
    <w:rsid w:val="00833A26"/>
    <w:rsid w:val="00842A71"/>
    <w:rsid w:val="008436F8"/>
    <w:rsid w:val="00847110"/>
    <w:rsid w:val="00847E83"/>
    <w:rsid w:val="00851020"/>
    <w:rsid w:val="00852AF1"/>
    <w:rsid w:val="008531E8"/>
    <w:rsid w:val="00853C26"/>
    <w:rsid w:val="00855EBD"/>
    <w:rsid w:val="00863EE6"/>
    <w:rsid w:val="00864F67"/>
    <w:rsid w:val="00867B58"/>
    <w:rsid w:val="0087002C"/>
    <w:rsid w:val="00874BBE"/>
    <w:rsid w:val="00875984"/>
    <w:rsid w:val="00876002"/>
    <w:rsid w:val="0087675A"/>
    <w:rsid w:val="008861D5"/>
    <w:rsid w:val="00887F0D"/>
    <w:rsid w:val="00890596"/>
    <w:rsid w:val="00891143"/>
    <w:rsid w:val="008937E1"/>
    <w:rsid w:val="00897599"/>
    <w:rsid w:val="00897CB0"/>
    <w:rsid w:val="008A1A81"/>
    <w:rsid w:val="008A69B8"/>
    <w:rsid w:val="008B544C"/>
    <w:rsid w:val="008C0C28"/>
    <w:rsid w:val="008C4B8F"/>
    <w:rsid w:val="008C635A"/>
    <w:rsid w:val="008C6B46"/>
    <w:rsid w:val="008C6EBC"/>
    <w:rsid w:val="008D086D"/>
    <w:rsid w:val="008D1EA8"/>
    <w:rsid w:val="008D48BF"/>
    <w:rsid w:val="008D53AC"/>
    <w:rsid w:val="008E4796"/>
    <w:rsid w:val="008E621D"/>
    <w:rsid w:val="008E752E"/>
    <w:rsid w:val="008F069A"/>
    <w:rsid w:val="008F20DC"/>
    <w:rsid w:val="008F2A13"/>
    <w:rsid w:val="008F3733"/>
    <w:rsid w:val="008F61C3"/>
    <w:rsid w:val="008F73EE"/>
    <w:rsid w:val="008F7456"/>
    <w:rsid w:val="00900BBF"/>
    <w:rsid w:val="00900DD5"/>
    <w:rsid w:val="00907E12"/>
    <w:rsid w:val="009115D6"/>
    <w:rsid w:val="0091276F"/>
    <w:rsid w:val="00913CBB"/>
    <w:rsid w:val="00913D38"/>
    <w:rsid w:val="00913E54"/>
    <w:rsid w:val="0091402C"/>
    <w:rsid w:val="00915856"/>
    <w:rsid w:val="009213B7"/>
    <w:rsid w:val="0092303D"/>
    <w:rsid w:val="00927D71"/>
    <w:rsid w:val="00930424"/>
    <w:rsid w:val="00932BDB"/>
    <w:rsid w:val="00933391"/>
    <w:rsid w:val="00934061"/>
    <w:rsid w:val="00937B7B"/>
    <w:rsid w:val="0094611E"/>
    <w:rsid w:val="00946259"/>
    <w:rsid w:val="0094639D"/>
    <w:rsid w:val="00950F67"/>
    <w:rsid w:val="00951523"/>
    <w:rsid w:val="009518BC"/>
    <w:rsid w:val="00955A8E"/>
    <w:rsid w:val="009561C6"/>
    <w:rsid w:val="00962B0C"/>
    <w:rsid w:val="00963D59"/>
    <w:rsid w:val="009649B3"/>
    <w:rsid w:val="00965361"/>
    <w:rsid w:val="00966933"/>
    <w:rsid w:val="00966FCB"/>
    <w:rsid w:val="00972FF6"/>
    <w:rsid w:val="00974946"/>
    <w:rsid w:val="00976BF6"/>
    <w:rsid w:val="00980A45"/>
    <w:rsid w:val="0098413D"/>
    <w:rsid w:val="00986DD5"/>
    <w:rsid w:val="00990DE2"/>
    <w:rsid w:val="009A05DE"/>
    <w:rsid w:val="009A0EB4"/>
    <w:rsid w:val="009A23FC"/>
    <w:rsid w:val="009A3E7B"/>
    <w:rsid w:val="009A6F85"/>
    <w:rsid w:val="009B1EEC"/>
    <w:rsid w:val="009B2D2D"/>
    <w:rsid w:val="009B2DCD"/>
    <w:rsid w:val="009B4FFC"/>
    <w:rsid w:val="009B69D3"/>
    <w:rsid w:val="009C0224"/>
    <w:rsid w:val="009C27D8"/>
    <w:rsid w:val="009C66F1"/>
    <w:rsid w:val="009C69AC"/>
    <w:rsid w:val="009C74E0"/>
    <w:rsid w:val="009D1691"/>
    <w:rsid w:val="009D2925"/>
    <w:rsid w:val="009D2D5A"/>
    <w:rsid w:val="009D57CD"/>
    <w:rsid w:val="009E101A"/>
    <w:rsid w:val="009E2C5A"/>
    <w:rsid w:val="009E384C"/>
    <w:rsid w:val="009E3DC8"/>
    <w:rsid w:val="009E527B"/>
    <w:rsid w:val="009E5403"/>
    <w:rsid w:val="009E56D6"/>
    <w:rsid w:val="009E638D"/>
    <w:rsid w:val="009E6764"/>
    <w:rsid w:val="009F0219"/>
    <w:rsid w:val="009F12CF"/>
    <w:rsid w:val="009F41F9"/>
    <w:rsid w:val="009F4D05"/>
    <w:rsid w:val="009F5843"/>
    <w:rsid w:val="009F5F64"/>
    <w:rsid w:val="009F6D9C"/>
    <w:rsid w:val="00A015F8"/>
    <w:rsid w:val="00A01E12"/>
    <w:rsid w:val="00A02355"/>
    <w:rsid w:val="00A02478"/>
    <w:rsid w:val="00A039AC"/>
    <w:rsid w:val="00A0541B"/>
    <w:rsid w:val="00A13678"/>
    <w:rsid w:val="00A153B4"/>
    <w:rsid w:val="00A1644E"/>
    <w:rsid w:val="00A17288"/>
    <w:rsid w:val="00A17445"/>
    <w:rsid w:val="00A17D1E"/>
    <w:rsid w:val="00A22029"/>
    <w:rsid w:val="00A223AC"/>
    <w:rsid w:val="00A2667B"/>
    <w:rsid w:val="00A30866"/>
    <w:rsid w:val="00A308A4"/>
    <w:rsid w:val="00A31BB0"/>
    <w:rsid w:val="00A32960"/>
    <w:rsid w:val="00A35D87"/>
    <w:rsid w:val="00A41E21"/>
    <w:rsid w:val="00A50AEF"/>
    <w:rsid w:val="00A520BD"/>
    <w:rsid w:val="00A52262"/>
    <w:rsid w:val="00A53022"/>
    <w:rsid w:val="00A53D2F"/>
    <w:rsid w:val="00A5768A"/>
    <w:rsid w:val="00A57966"/>
    <w:rsid w:val="00A6002F"/>
    <w:rsid w:val="00A63C4C"/>
    <w:rsid w:val="00A64265"/>
    <w:rsid w:val="00A64312"/>
    <w:rsid w:val="00A64EF5"/>
    <w:rsid w:val="00A6743F"/>
    <w:rsid w:val="00A70DD8"/>
    <w:rsid w:val="00A7334A"/>
    <w:rsid w:val="00A7404B"/>
    <w:rsid w:val="00A7516E"/>
    <w:rsid w:val="00A761F3"/>
    <w:rsid w:val="00A77E40"/>
    <w:rsid w:val="00A8679B"/>
    <w:rsid w:val="00A923C7"/>
    <w:rsid w:val="00A92519"/>
    <w:rsid w:val="00A94168"/>
    <w:rsid w:val="00A9674C"/>
    <w:rsid w:val="00AA04DE"/>
    <w:rsid w:val="00AA065E"/>
    <w:rsid w:val="00AA5C30"/>
    <w:rsid w:val="00AB013C"/>
    <w:rsid w:val="00AB0228"/>
    <w:rsid w:val="00AB22E6"/>
    <w:rsid w:val="00AB3D30"/>
    <w:rsid w:val="00AC149D"/>
    <w:rsid w:val="00AC2053"/>
    <w:rsid w:val="00AC2A05"/>
    <w:rsid w:val="00AC3BB6"/>
    <w:rsid w:val="00AC428F"/>
    <w:rsid w:val="00AE1728"/>
    <w:rsid w:val="00AE30DD"/>
    <w:rsid w:val="00AE4B20"/>
    <w:rsid w:val="00AE4EDE"/>
    <w:rsid w:val="00AE73BC"/>
    <w:rsid w:val="00AF3F20"/>
    <w:rsid w:val="00AF4763"/>
    <w:rsid w:val="00AF52C5"/>
    <w:rsid w:val="00AF5ECA"/>
    <w:rsid w:val="00B00883"/>
    <w:rsid w:val="00B02DE5"/>
    <w:rsid w:val="00B032E0"/>
    <w:rsid w:val="00B03379"/>
    <w:rsid w:val="00B0424D"/>
    <w:rsid w:val="00B05626"/>
    <w:rsid w:val="00B0776E"/>
    <w:rsid w:val="00B07D80"/>
    <w:rsid w:val="00B1135A"/>
    <w:rsid w:val="00B171CD"/>
    <w:rsid w:val="00B17C19"/>
    <w:rsid w:val="00B238A6"/>
    <w:rsid w:val="00B239B5"/>
    <w:rsid w:val="00B350FC"/>
    <w:rsid w:val="00B36B5C"/>
    <w:rsid w:val="00B41307"/>
    <w:rsid w:val="00B41AF5"/>
    <w:rsid w:val="00B42965"/>
    <w:rsid w:val="00B43D7B"/>
    <w:rsid w:val="00B46C30"/>
    <w:rsid w:val="00B501C5"/>
    <w:rsid w:val="00B52125"/>
    <w:rsid w:val="00B5439E"/>
    <w:rsid w:val="00B63B5C"/>
    <w:rsid w:val="00B644FD"/>
    <w:rsid w:val="00B66681"/>
    <w:rsid w:val="00B667D5"/>
    <w:rsid w:val="00B76726"/>
    <w:rsid w:val="00B77AC6"/>
    <w:rsid w:val="00B80F99"/>
    <w:rsid w:val="00B81F1E"/>
    <w:rsid w:val="00B8330A"/>
    <w:rsid w:val="00B86CDC"/>
    <w:rsid w:val="00B86DAF"/>
    <w:rsid w:val="00B9201A"/>
    <w:rsid w:val="00B923AA"/>
    <w:rsid w:val="00B950A8"/>
    <w:rsid w:val="00B95798"/>
    <w:rsid w:val="00B95AB8"/>
    <w:rsid w:val="00BA2C2E"/>
    <w:rsid w:val="00BA4C89"/>
    <w:rsid w:val="00BA6A54"/>
    <w:rsid w:val="00BA6E91"/>
    <w:rsid w:val="00BB11F7"/>
    <w:rsid w:val="00BB6420"/>
    <w:rsid w:val="00BB7AC4"/>
    <w:rsid w:val="00BB7D0B"/>
    <w:rsid w:val="00BC0426"/>
    <w:rsid w:val="00BC0438"/>
    <w:rsid w:val="00BC0E87"/>
    <w:rsid w:val="00BC198C"/>
    <w:rsid w:val="00BC26A1"/>
    <w:rsid w:val="00BC3982"/>
    <w:rsid w:val="00BC6488"/>
    <w:rsid w:val="00BC66E9"/>
    <w:rsid w:val="00BD05FD"/>
    <w:rsid w:val="00BD2DC2"/>
    <w:rsid w:val="00BD72EB"/>
    <w:rsid w:val="00BE0190"/>
    <w:rsid w:val="00BE101F"/>
    <w:rsid w:val="00BE2959"/>
    <w:rsid w:val="00BE5A19"/>
    <w:rsid w:val="00BE6BD6"/>
    <w:rsid w:val="00BF3B72"/>
    <w:rsid w:val="00BF40AF"/>
    <w:rsid w:val="00BF6F1C"/>
    <w:rsid w:val="00C019C2"/>
    <w:rsid w:val="00C0397F"/>
    <w:rsid w:val="00C04E2F"/>
    <w:rsid w:val="00C07675"/>
    <w:rsid w:val="00C07FBE"/>
    <w:rsid w:val="00C1104C"/>
    <w:rsid w:val="00C11E62"/>
    <w:rsid w:val="00C1376F"/>
    <w:rsid w:val="00C13ECA"/>
    <w:rsid w:val="00C14288"/>
    <w:rsid w:val="00C14F86"/>
    <w:rsid w:val="00C14FAD"/>
    <w:rsid w:val="00C150A4"/>
    <w:rsid w:val="00C15D50"/>
    <w:rsid w:val="00C1739D"/>
    <w:rsid w:val="00C17E3E"/>
    <w:rsid w:val="00C20117"/>
    <w:rsid w:val="00C21045"/>
    <w:rsid w:val="00C22B5D"/>
    <w:rsid w:val="00C22DE6"/>
    <w:rsid w:val="00C324C9"/>
    <w:rsid w:val="00C35086"/>
    <w:rsid w:val="00C350FC"/>
    <w:rsid w:val="00C366EA"/>
    <w:rsid w:val="00C368FF"/>
    <w:rsid w:val="00C404B9"/>
    <w:rsid w:val="00C44080"/>
    <w:rsid w:val="00C502B2"/>
    <w:rsid w:val="00C511B8"/>
    <w:rsid w:val="00C53C6E"/>
    <w:rsid w:val="00C5522A"/>
    <w:rsid w:val="00C55C30"/>
    <w:rsid w:val="00C57208"/>
    <w:rsid w:val="00C57C35"/>
    <w:rsid w:val="00C60193"/>
    <w:rsid w:val="00C61F50"/>
    <w:rsid w:val="00C640C8"/>
    <w:rsid w:val="00C65155"/>
    <w:rsid w:val="00C70FE7"/>
    <w:rsid w:val="00C74C7C"/>
    <w:rsid w:val="00C75590"/>
    <w:rsid w:val="00C84CDB"/>
    <w:rsid w:val="00C85543"/>
    <w:rsid w:val="00C90644"/>
    <w:rsid w:val="00C915B2"/>
    <w:rsid w:val="00C96F4B"/>
    <w:rsid w:val="00CA3140"/>
    <w:rsid w:val="00CA323B"/>
    <w:rsid w:val="00CA3EF2"/>
    <w:rsid w:val="00CA4954"/>
    <w:rsid w:val="00CA63F7"/>
    <w:rsid w:val="00CA6CC4"/>
    <w:rsid w:val="00CA732D"/>
    <w:rsid w:val="00CB07A7"/>
    <w:rsid w:val="00CB2048"/>
    <w:rsid w:val="00CB5FE1"/>
    <w:rsid w:val="00CB7CD6"/>
    <w:rsid w:val="00CC0AD1"/>
    <w:rsid w:val="00CC4459"/>
    <w:rsid w:val="00CC5277"/>
    <w:rsid w:val="00CD23E6"/>
    <w:rsid w:val="00CD2E98"/>
    <w:rsid w:val="00CD3815"/>
    <w:rsid w:val="00CD4296"/>
    <w:rsid w:val="00CD760E"/>
    <w:rsid w:val="00CE007D"/>
    <w:rsid w:val="00CE2480"/>
    <w:rsid w:val="00CE2859"/>
    <w:rsid w:val="00CE426F"/>
    <w:rsid w:val="00CE6252"/>
    <w:rsid w:val="00CE66C2"/>
    <w:rsid w:val="00CF14CF"/>
    <w:rsid w:val="00CF33E4"/>
    <w:rsid w:val="00CF3753"/>
    <w:rsid w:val="00CF4147"/>
    <w:rsid w:val="00D002ED"/>
    <w:rsid w:val="00D02809"/>
    <w:rsid w:val="00D051F6"/>
    <w:rsid w:val="00D07C9F"/>
    <w:rsid w:val="00D122CF"/>
    <w:rsid w:val="00D1681F"/>
    <w:rsid w:val="00D24529"/>
    <w:rsid w:val="00D251D2"/>
    <w:rsid w:val="00D27FB8"/>
    <w:rsid w:val="00D31D1E"/>
    <w:rsid w:val="00D34312"/>
    <w:rsid w:val="00D35A7D"/>
    <w:rsid w:val="00D37278"/>
    <w:rsid w:val="00D464B1"/>
    <w:rsid w:val="00D46AA1"/>
    <w:rsid w:val="00D46F28"/>
    <w:rsid w:val="00D508F5"/>
    <w:rsid w:val="00D50909"/>
    <w:rsid w:val="00D511A5"/>
    <w:rsid w:val="00D5143E"/>
    <w:rsid w:val="00D51BA1"/>
    <w:rsid w:val="00D521AC"/>
    <w:rsid w:val="00D52306"/>
    <w:rsid w:val="00D524E6"/>
    <w:rsid w:val="00D5424C"/>
    <w:rsid w:val="00D56325"/>
    <w:rsid w:val="00D57C5D"/>
    <w:rsid w:val="00D619F1"/>
    <w:rsid w:val="00D625C5"/>
    <w:rsid w:val="00D62BD7"/>
    <w:rsid w:val="00D66607"/>
    <w:rsid w:val="00D721DC"/>
    <w:rsid w:val="00D72A28"/>
    <w:rsid w:val="00D73661"/>
    <w:rsid w:val="00D76956"/>
    <w:rsid w:val="00D77305"/>
    <w:rsid w:val="00D775E4"/>
    <w:rsid w:val="00D83423"/>
    <w:rsid w:val="00D8487F"/>
    <w:rsid w:val="00D8744E"/>
    <w:rsid w:val="00D90BD9"/>
    <w:rsid w:val="00D91C04"/>
    <w:rsid w:val="00D92A03"/>
    <w:rsid w:val="00D93853"/>
    <w:rsid w:val="00D94525"/>
    <w:rsid w:val="00D96BFA"/>
    <w:rsid w:val="00DA3F24"/>
    <w:rsid w:val="00DA44FB"/>
    <w:rsid w:val="00DA4F21"/>
    <w:rsid w:val="00DA72D2"/>
    <w:rsid w:val="00DB12BA"/>
    <w:rsid w:val="00DB164F"/>
    <w:rsid w:val="00DB46C4"/>
    <w:rsid w:val="00DB493C"/>
    <w:rsid w:val="00DB5505"/>
    <w:rsid w:val="00DC0137"/>
    <w:rsid w:val="00DC0880"/>
    <w:rsid w:val="00DC0BFD"/>
    <w:rsid w:val="00DC24E8"/>
    <w:rsid w:val="00DC2FFA"/>
    <w:rsid w:val="00DC3907"/>
    <w:rsid w:val="00DC493F"/>
    <w:rsid w:val="00DC58E0"/>
    <w:rsid w:val="00DD129D"/>
    <w:rsid w:val="00DD149F"/>
    <w:rsid w:val="00DD1611"/>
    <w:rsid w:val="00DD5BFF"/>
    <w:rsid w:val="00DD6D4C"/>
    <w:rsid w:val="00DD7B78"/>
    <w:rsid w:val="00DE17E1"/>
    <w:rsid w:val="00DE1EC2"/>
    <w:rsid w:val="00DE1F51"/>
    <w:rsid w:val="00DE259E"/>
    <w:rsid w:val="00DE269D"/>
    <w:rsid w:val="00DE285B"/>
    <w:rsid w:val="00DE2F3D"/>
    <w:rsid w:val="00DE57AE"/>
    <w:rsid w:val="00DE6775"/>
    <w:rsid w:val="00DF2151"/>
    <w:rsid w:val="00DF276B"/>
    <w:rsid w:val="00DF3AFC"/>
    <w:rsid w:val="00DF4EA5"/>
    <w:rsid w:val="00DF5911"/>
    <w:rsid w:val="00DF77FF"/>
    <w:rsid w:val="00E0071D"/>
    <w:rsid w:val="00E025DA"/>
    <w:rsid w:val="00E03DE2"/>
    <w:rsid w:val="00E05ADC"/>
    <w:rsid w:val="00E06FDA"/>
    <w:rsid w:val="00E07313"/>
    <w:rsid w:val="00E105FA"/>
    <w:rsid w:val="00E1560A"/>
    <w:rsid w:val="00E1603E"/>
    <w:rsid w:val="00E161CF"/>
    <w:rsid w:val="00E16A1A"/>
    <w:rsid w:val="00E23110"/>
    <w:rsid w:val="00E24087"/>
    <w:rsid w:val="00E24C36"/>
    <w:rsid w:val="00E33072"/>
    <w:rsid w:val="00E34D70"/>
    <w:rsid w:val="00E36B62"/>
    <w:rsid w:val="00E377C7"/>
    <w:rsid w:val="00E37F78"/>
    <w:rsid w:val="00E42B68"/>
    <w:rsid w:val="00E42E82"/>
    <w:rsid w:val="00E4406F"/>
    <w:rsid w:val="00E50107"/>
    <w:rsid w:val="00E5127F"/>
    <w:rsid w:val="00E52D3B"/>
    <w:rsid w:val="00E56895"/>
    <w:rsid w:val="00E5737E"/>
    <w:rsid w:val="00E57778"/>
    <w:rsid w:val="00E57BFA"/>
    <w:rsid w:val="00E60DF8"/>
    <w:rsid w:val="00E6130C"/>
    <w:rsid w:val="00E6277A"/>
    <w:rsid w:val="00E64F2D"/>
    <w:rsid w:val="00E67200"/>
    <w:rsid w:val="00E67B14"/>
    <w:rsid w:val="00E70741"/>
    <w:rsid w:val="00E77911"/>
    <w:rsid w:val="00E82D7A"/>
    <w:rsid w:val="00E83A03"/>
    <w:rsid w:val="00E83C23"/>
    <w:rsid w:val="00E85149"/>
    <w:rsid w:val="00E870BC"/>
    <w:rsid w:val="00E87480"/>
    <w:rsid w:val="00E879D7"/>
    <w:rsid w:val="00E90397"/>
    <w:rsid w:val="00E92E37"/>
    <w:rsid w:val="00E96DD3"/>
    <w:rsid w:val="00E96ECC"/>
    <w:rsid w:val="00EA372E"/>
    <w:rsid w:val="00EA3A93"/>
    <w:rsid w:val="00EA3F0A"/>
    <w:rsid w:val="00EA52F6"/>
    <w:rsid w:val="00EA5470"/>
    <w:rsid w:val="00EB1046"/>
    <w:rsid w:val="00EB121F"/>
    <w:rsid w:val="00EB425B"/>
    <w:rsid w:val="00EB4DF4"/>
    <w:rsid w:val="00EC0740"/>
    <w:rsid w:val="00EC105A"/>
    <w:rsid w:val="00EC23D0"/>
    <w:rsid w:val="00EC2B41"/>
    <w:rsid w:val="00ED0889"/>
    <w:rsid w:val="00ED26EA"/>
    <w:rsid w:val="00ED28EE"/>
    <w:rsid w:val="00ED302C"/>
    <w:rsid w:val="00ED35F3"/>
    <w:rsid w:val="00ED4955"/>
    <w:rsid w:val="00ED5146"/>
    <w:rsid w:val="00ED7DB2"/>
    <w:rsid w:val="00EF14E9"/>
    <w:rsid w:val="00F0050A"/>
    <w:rsid w:val="00F0074B"/>
    <w:rsid w:val="00F011FF"/>
    <w:rsid w:val="00F07FD9"/>
    <w:rsid w:val="00F11E34"/>
    <w:rsid w:val="00F13B23"/>
    <w:rsid w:val="00F170B7"/>
    <w:rsid w:val="00F1716E"/>
    <w:rsid w:val="00F17C27"/>
    <w:rsid w:val="00F203C8"/>
    <w:rsid w:val="00F211FF"/>
    <w:rsid w:val="00F238BC"/>
    <w:rsid w:val="00F23D66"/>
    <w:rsid w:val="00F23DD5"/>
    <w:rsid w:val="00F2571D"/>
    <w:rsid w:val="00F30BA8"/>
    <w:rsid w:val="00F3239A"/>
    <w:rsid w:val="00F3373C"/>
    <w:rsid w:val="00F35A65"/>
    <w:rsid w:val="00F363D5"/>
    <w:rsid w:val="00F37BF9"/>
    <w:rsid w:val="00F37CDE"/>
    <w:rsid w:val="00F40019"/>
    <w:rsid w:val="00F40270"/>
    <w:rsid w:val="00F43D3A"/>
    <w:rsid w:val="00F4534F"/>
    <w:rsid w:val="00F456E6"/>
    <w:rsid w:val="00F47A22"/>
    <w:rsid w:val="00F51ABC"/>
    <w:rsid w:val="00F51CF5"/>
    <w:rsid w:val="00F55853"/>
    <w:rsid w:val="00F5775F"/>
    <w:rsid w:val="00F6270B"/>
    <w:rsid w:val="00F63043"/>
    <w:rsid w:val="00F63E25"/>
    <w:rsid w:val="00F679B4"/>
    <w:rsid w:val="00F759C1"/>
    <w:rsid w:val="00F75FF3"/>
    <w:rsid w:val="00F827CD"/>
    <w:rsid w:val="00F83413"/>
    <w:rsid w:val="00F84D28"/>
    <w:rsid w:val="00F87A55"/>
    <w:rsid w:val="00F90613"/>
    <w:rsid w:val="00F92E70"/>
    <w:rsid w:val="00F95AEC"/>
    <w:rsid w:val="00F95C96"/>
    <w:rsid w:val="00FA043D"/>
    <w:rsid w:val="00FA1C82"/>
    <w:rsid w:val="00FA4B4F"/>
    <w:rsid w:val="00FA4F72"/>
    <w:rsid w:val="00FA5919"/>
    <w:rsid w:val="00FA6ED0"/>
    <w:rsid w:val="00FB2581"/>
    <w:rsid w:val="00FB3B5F"/>
    <w:rsid w:val="00FB4A7B"/>
    <w:rsid w:val="00FB5389"/>
    <w:rsid w:val="00FC357F"/>
    <w:rsid w:val="00FC3CF8"/>
    <w:rsid w:val="00FC47FB"/>
    <w:rsid w:val="00FC6B6C"/>
    <w:rsid w:val="00FC7EB5"/>
    <w:rsid w:val="00FC7F63"/>
    <w:rsid w:val="00FD00A7"/>
    <w:rsid w:val="00FD09B0"/>
    <w:rsid w:val="00FD18FD"/>
    <w:rsid w:val="00FD5496"/>
    <w:rsid w:val="00FD5565"/>
    <w:rsid w:val="00FD6752"/>
    <w:rsid w:val="00FE0258"/>
    <w:rsid w:val="00FE14BC"/>
    <w:rsid w:val="00FE420F"/>
    <w:rsid w:val="00FF0117"/>
    <w:rsid w:val="00FF1615"/>
    <w:rsid w:val="00FF2357"/>
    <w:rsid w:val="00FF4C85"/>
    <w:rsid w:val="00FF72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ECB00"/>
  <w15:docId w15:val="{6307E6FC-401B-4825-AB80-101C8CC06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B7734"/>
  </w:style>
  <w:style w:type="paragraph" w:styleId="Nagwek1">
    <w:name w:val="heading 1"/>
    <w:basedOn w:val="Normalny"/>
    <w:next w:val="Normalny"/>
    <w:link w:val="Nagwek1Znak"/>
    <w:uiPriority w:val="9"/>
    <w:qFormat/>
    <w:rsid w:val="0018557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dresnakopercie">
    <w:name w:val="envelope address"/>
    <w:basedOn w:val="Normalny"/>
    <w:uiPriority w:val="99"/>
    <w:semiHidden/>
    <w:unhideWhenUsed/>
    <w:rsid w:val="0052208E"/>
    <w:pPr>
      <w:framePr w:w="7920" w:h="1980" w:hRule="exact" w:hSpace="141" w:wrap="auto" w:hAnchor="page" w:xAlign="center" w:yAlign="bottom"/>
      <w:spacing w:after="0" w:line="240" w:lineRule="auto"/>
      <w:ind w:left="2880"/>
    </w:pPr>
    <w:rPr>
      <w:rFonts w:asciiTheme="majorHAnsi" w:eastAsiaTheme="majorEastAsia" w:hAnsiTheme="majorHAnsi" w:cstheme="majorBidi"/>
      <w:sz w:val="36"/>
      <w:szCs w:val="24"/>
    </w:rPr>
  </w:style>
  <w:style w:type="paragraph" w:styleId="Adreszwrotnynakopercie">
    <w:name w:val="envelope return"/>
    <w:basedOn w:val="Normalny"/>
    <w:uiPriority w:val="99"/>
    <w:semiHidden/>
    <w:unhideWhenUsed/>
    <w:rsid w:val="0052208E"/>
    <w:pPr>
      <w:spacing w:after="0" w:line="240" w:lineRule="auto"/>
    </w:pPr>
    <w:rPr>
      <w:rFonts w:asciiTheme="majorHAnsi" w:eastAsiaTheme="majorEastAsia" w:hAnsiTheme="majorHAnsi" w:cstheme="majorBidi"/>
      <w:sz w:val="24"/>
      <w:szCs w:val="20"/>
    </w:rPr>
  </w:style>
  <w:style w:type="character" w:customStyle="1" w:styleId="Nagwek1Znak">
    <w:name w:val="Nagłówek 1 Znak"/>
    <w:basedOn w:val="Domylnaczcionkaakapitu"/>
    <w:link w:val="Nagwek1"/>
    <w:uiPriority w:val="9"/>
    <w:rsid w:val="00185570"/>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185570"/>
    <w:pPr>
      <w:outlineLvl w:val="9"/>
    </w:pPr>
    <w:rPr>
      <w:lang w:eastAsia="pl-PL"/>
    </w:rPr>
  </w:style>
  <w:style w:type="paragraph" w:styleId="Akapitzlist">
    <w:name w:val="List Paragraph"/>
    <w:basedOn w:val="Normalny"/>
    <w:uiPriority w:val="34"/>
    <w:qFormat/>
    <w:rsid w:val="00864F67"/>
    <w:pPr>
      <w:ind w:left="720"/>
      <w:contextualSpacing/>
    </w:pPr>
  </w:style>
  <w:style w:type="paragraph" w:styleId="Tekstprzypisukocowego">
    <w:name w:val="endnote text"/>
    <w:basedOn w:val="Normalny"/>
    <w:link w:val="TekstprzypisukocowegoZnak"/>
    <w:uiPriority w:val="99"/>
    <w:semiHidden/>
    <w:unhideWhenUsed/>
    <w:rsid w:val="0069769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97695"/>
    <w:rPr>
      <w:sz w:val="20"/>
      <w:szCs w:val="20"/>
    </w:rPr>
  </w:style>
  <w:style w:type="character" w:styleId="Odwoanieprzypisukocowego">
    <w:name w:val="endnote reference"/>
    <w:basedOn w:val="Domylnaczcionkaakapitu"/>
    <w:uiPriority w:val="99"/>
    <w:semiHidden/>
    <w:unhideWhenUsed/>
    <w:rsid w:val="00697695"/>
    <w:rPr>
      <w:vertAlign w:val="superscript"/>
    </w:rPr>
  </w:style>
  <w:style w:type="table" w:styleId="Tabela-Siatka">
    <w:name w:val="Table Grid"/>
    <w:basedOn w:val="Standardowy"/>
    <w:uiPriority w:val="39"/>
    <w:rsid w:val="00D35A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932BDB"/>
    <w:rPr>
      <w:sz w:val="16"/>
      <w:szCs w:val="16"/>
    </w:rPr>
  </w:style>
  <w:style w:type="paragraph" w:styleId="Tekstkomentarza">
    <w:name w:val="annotation text"/>
    <w:basedOn w:val="Normalny"/>
    <w:link w:val="TekstkomentarzaZnak"/>
    <w:uiPriority w:val="99"/>
    <w:unhideWhenUsed/>
    <w:rsid w:val="00932BDB"/>
    <w:pPr>
      <w:spacing w:line="240" w:lineRule="auto"/>
    </w:pPr>
    <w:rPr>
      <w:sz w:val="20"/>
      <w:szCs w:val="20"/>
    </w:rPr>
  </w:style>
  <w:style w:type="character" w:customStyle="1" w:styleId="TekstkomentarzaZnak">
    <w:name w:val="Tekst komentarza Znak"/>
    <w:basedOn w:val="Domylnaczcionkaakapitu"/>
    <w:link w:val="Tekstkomentarza"/>
    <w:uiPriority w:val="99"/>
    <w:rsid w:val="00932BDB"/>
    <w:rPr>
      <w:sz w:val="20"/>
      <w:szCs w:val="20"/>
    </w:rPr>
  </w:style>
  <w:style w:type="paragraph" w:styleId="Tematkomentarza">
    <w:name w:val="annotation subject"/>
    <w:basedOn w:val="Tekstkomentarza"/>
    <w:next w:val="Tekstkomentarza"/>
    <w:link w:val="TematkomentarzaZnak"/>
    <w:uiPriority w:val="99"/>
    <w:semiHidden/>
    <w:unhideWhenUsed/>
    <w:rsid w:val="00932BDB"/>
    <w:rPr>
      <w:b/>
      <w:bCs/>
    </w:rPr>
  </w:style>
  <w:style w:type="character" w:customStyle="1" w:styleId="TematkomentarzaZnak">
    <w:name w:val="Temat komentarza Znak"/>
    <w:basedOn w:val="TekstkomentarzaZnak"/>
    <w:link w:val="Tematkomentarza"/>
    <w:uiPriority w:val="99"/>
    <w:semiHidden/>
    <w:rsid w:val="00932BDB"/>
    <w:rPr>
      <w:b/>
      <w:bCs/>
      <w:sz w:val="20"/>
      <w:szCs w:val="20"/>
    </w:rPr>
  </w:style>
  <w:style w:type="paragraph" w:styleId="Nagwek">
    <w:name w:val="header"/>
    <w:basedOn w:val="Normalny"/>
    <w:link w:val="NagwekZnak"/>
    <w:uiPriority w:val="99"/>
    <w:unhideWhenUsed/>
    <w:rsid w:val="005B2BB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B2BBE"/>
  </w:style>
  <w:style w:type="paragraph" w:styleId="Stopka">
    <w:name w:val="footer"/>
    <w:basedOn w:val="Normalny"/>
    <w:link w:val="StopkaZnak"/>
    <w:uiPriority w:val="99"/>
    <w:unhideWhenUsed/>
    <w:rsid w:val="005B2BB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B2BBE"/>
  </w:style>
  <w:style w:type="character" w:styleId="Hipercze">
    <w:name w:val="Hyperlink"/>
    <w:basedOn w:val="Domylnaczcionkaakapitu"/>
    <w:uiPriority w:val="99"/>
    <w:unhideWhenUsed/>
    <w:rsid w:val="00BC26A1"/>
    <w:rPr>
      <w:color w:val="0563C1" w:themeColor="hyperlink"/>
      <w:u w:val="single"/>
    </w:rPr>
  </w:style>
  <w:style w:type="character" w:customStyle="1" w:styleId="Nierozpoznanawzmianka1">
    <w:name w:val="Nierozpoznana wzmianka1"/>
    <w:basedOn w:val="Domylnaczcionkaakapitu"/>
    <w:uiPriority w:val="99"/>
    <w:semiHidden/>
    <w:unhideWhenUsed/>
    <w:rsid w:val="00BC26A1"/>
    <w:rPr>
      <w:color w:val="605E5C"/>
      <w:shd w:val="clear" w:color="auto" w:fill="E1DFDD"/>
    </w:rPr>
  </w:style>
  <w:style w:type="paragraph" w:styleId="Tekstdymka">
    <w:name w:val="Balloon Text"/>
    <w:basedOn w:val="Normalny"/>
    <w:link w:val="TekstdymkaZnak"/>
    <w:uiPriority w:val="99"/>
    <w:semiHidden/>
    <w:unhideWhenUsed/>
    <w:rsid w:val="0085102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5102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43612">
      <w:bodyDiv w:val="1"/>
      <w:marLeft w:val="0"/>
      <w:marRight w:val="0"/>
      <w:marTop w:val="0"/>
      <w:marBottom w:val="0"/>
      <w:divBdr>
        <w:top w:val="none" w:sz="0" w:space="0" w:color="auto"/>
        <w:left w:val="none" w:sz="0" w:space="0" w:color="auto"/>
        <w:bottom w:val="none" w:sz="0" w:space="0" w:color="auto"/>
        <w:right w:val="none" w:sz="0" w:space="0" w:color="auto"/>
      </w:divBdr>
    </w:div>
    <w:div w:id="74598059">
      <w:bodyDiv w:val="1"/>
      <w:marLeft w:val="0"/>
      <w:marRight w:val="0"/>
      <w:marTop w:val="0"/>
      <w:marBottom w:val="0"/>
      <w:divBdr>
        <w:top w:val="none" w:sz="0" w:space="0" w:color="auto"/>
        <w:left w:val="none" w:sz="0" w:space="0" w:color="auto"/>
        <w:bottom w:val="none" w:sz="0" w:space="0" w:color="auto"/>
        <w:right w:val="none" w:sz="0" w:space="0" w:color="auto"/>
      </w:divBdr>
    </w:div>
    <w:div w:id="499465123">
      <w:bodyDiv w:val="1"/>
      <w:marLeft w:val="0"/>
      <w:marRight w:val="0"/>
      <w:marTop w:val="0"/>
      <w:marBottom w:val="0"/>
      <w:divBdr>
        <w:top w:val="none" w:sz="0" w:space="0" w:color="auto"/>
        <w:left w:val="none" w:sz="0" w:space="0" w:color="auto"/>
        <w:bottom w:val="none" w:sz="0" w:space="0" w:color="auto"/>
        <w:right w:val="none" w:sz="0" w:space="0" w:color="auto"/>
      </w:divBdr>
    </w:div>
    <w:div w:id="502475984">
      <w:bodyDiv w:val="1"/>
      <w:marLeft w:val="0"/>
      <w:marRight w:val="0"/>
      <w:marTop w:val="0"/>
      <w:marBottom w:val="0"/>
      <w:divBdr>
        <w:top w:val="none" w:sz="0" w:space="0" w:color="auto"/>
        <w:left w:val="none" w:sz="0" w:space="0" w:color="auto"/>
        <w:bottom w:val="none" w:sz="0" w:space="0" w:color="auto"/>
        <w:right w:val="none" w:sz="0" w:space="0" w:color="auto"/>
      </w:divBdr>
    </w:div>
    <w:div w:id="510602473">
      <w:bodyDiv w:val="1"/>
      <w:marLeft w:val="0"/>
      <w:marRight w:val="0"/>
      <w:marTop w:val="0"/>
      <w:marBottom w:val="0"/>
      <w:divBdr>
        <w:top w:val="none" w:sz="0" w:space="0" w:color="auto"/>
        <w:left w:val="none" w:sz="0" w:space="0" w:color="auto"/>
        <w:bottom w:val="none" w:sz="0" w:space="0" w:color="auto"/>
        <w:right w:val="none" w:sz="0" w:space="0" w:color="auto"/>
      </w:divBdr>
    </w:div>
    <w:div w:id="580258821">
      <w:bodyDiv w:val="1"/>
      <w:marLeft w:val="0"/>
      <w:marRight w:val="0"/>
      <w:marTop w:val="0"/>
      <w:marBottom w:val="0"/>
      <w:divBdr>
        <w:top w:val="none" w:sz="0" w:space="0" w:color="auto"/>
        <w:left w:val="none" w:sz="0" w:space="0" w:color="auto"/>
        <w:bottom w:val="none" w:sz="0" w:space="0" w:color="auto"/>
        <w:right w:val="none" w:sz="0" w:space="0" w:color="auto"/>
      </w:divBdr>
      <w:divsChild>
        <w:div w:id="642277895">
          <w:marLeft w:val="360"/>
          <w:marRight w:val="0"/>
          <w:marTop w:val="200"/>
          <w:marBottom w:val="0"/>
          <w:divBdr>
            <w:top w:val="none" w:sz="0" w:space="0" w:color="auto"/>
            <w:left w:val="none" w:sz="0" w:space="0" w:color="auto"/>
            <w:bottom w:val="none" w:sz="0" w:space="0" w:color="auto"/>
            <w:right w:val="none" w:sz="0" w:space="0" w:color="auto"/>
          </w:divBdr>
        </w:div>
        <w:div w:id="2113738086">
          <w:marLeft w:val="360"/>
          <w:marRight w:val="0"/>
          <w:marTop w:val="200"/>
          <w:marBottom w:val="0"/>
          <w:divBdr>
            <w:top w:val="none" w:sz="0" w:space="0" w:color="auto"/>
            <w:left w:val="none" w:sz="0" w:space="0" w:color="auto"/>
            <w:bottom w:val="none" w:sz="0" w:space="0" w:color="auto"/>
            <w:right w:val="none" w:sz="0" w:space="0" w:color="auto"/>
          </w:divBdr>
        </w:div>
        <w:div w:id="243491765">
          <w:marLeft w:val="360"/>
          <w:marRight w:val="0"/>
          <w:marTop w:val="200"/>
          <w:marBottom w:val="0"/>
          <w:divBdr>
            <w:top w:val="none" w:sz="0" w:space="0" w:color="auto"/>
            <w:left w:val="none" w:sz="0" w:space="0" w:color="auto"/>
            <w:bottom w:val="none" w:sz="0" w:space="0" w:color="auto"/>
            <w:right w:val="none" w:sz="0" w:space="0" w:color="auto"/>
          </w:divBdr>
        </w:div>
        <w:div w:id="1576894089">
          <w:marLeft w:val="360"/>
          <w:marRight w:val="0"/>
          <w:marTop w:val="200"/>
          <w:marBottom w:val="0"/>
          <w:divBdr>
            <w:top w:val="none" w:sz="0" w:space="0" w:color="auto"/>
            <w:left w:val="none" w:sz="0" w:space="0" w:color="auto"/>
            <w:bottom w:val="none" w:sz="0" w:space="0" w:color="auto"/>
            <w:right w:val="none" w:sz="0" w:space="0" w:color="auto"/>
          </w:divBdr>
        </w:div>
        <w:div w:id="78330134">
          <w:marLeft w:val="360"/>
          <w:marRight w:val="0"/>
          <w:marTop w:val="200"/>
          <w:marBottom w:val="0"/>
          <w:divBdr>
            <w:top w:val="none" w:sz="0" w:space="0" w:color="auto"/>
            <w:left w:val="none" w:sz="0" w:space="0" w:color="auto"/>
            <w:bottom w:val="none" w:sz="0" w:space="0" w:color="auto"/>
            <w:right w:val="none" w:sz="0" w:space="0" w:color="auto"/>
          </w:divBdr>
        </w:div>
      </w:divsChild>
    </w:div>
    <w:div w:id="617177875">
      <w:bodyDiv w:val="1"/>
      <w:marLeft w:val="0"/>
      <w:marRight w:val="0"/>
      <w:marTop w:val="0"/>
      <w:marBottom w:val="0"/>
      <w:divBdr>
        <w:top w:val="none" w:sz="0" w:space="0" w:color="auto"/>
        <w:left w:val="none" w:sz="0" w:space="0" w:color="auto"/>
        <w:bottom w:val="none" w:sz="0" w:space="0" w:color="auto"/>
        <w:right w:val="none" w:sz="0" w:space="0" w:color="auto"/>
      </w:divBdr>
      <w:divsChild>
        <w:div w:id="554704847">
          <w:marLeft w:val="360"/>
          <w:marRight w:val="0"/>
          <w:marTop w:val="200"/>
          <w:marBottom w:val="0"/>
          <w:divBdr>
            <w:top w:val="none" w:sz="0" w:space="0" w:color="auto"/>
            <w:left w:val="none" w:sz="0" w:space="0" w:color="auto"/>
            <w:bottom w:val="none" w:sz="0" w:space="0" w:color="auto"/>
            <w:right w:val="none" w:sz="0" w:space="0" w:color="auto"/>
          </w:divBdr>
        </w:div>
        <w:div w:id="1528762270">
          <w:marLeft w:val="360"/>
          <w:marRight w:val="0"/>
          <w:marTop w:val="200"/>
          <w:marBottom w:val="0"/>
          <w:divBdr>
            <w:top w:val="none" w:sz="0" w:space="0" w:color="auto"/>
            <w:left w:val="none" w:sz="0" w:space="0" w:color="auto"/>
            <w:bottom w:val="none" w:sz="0" w:space="0" w:color="auto"/>
            <w:right w:val="none" w:sz="0" w:space="0" w:color="auto"/>
          </w:divBdr>
        </w:div>
      </w:divsChild>
    </w:div>
    <w:div w:id="832794365">
      <w:bodyDiv w:val="1"/>
      <w:marLeft w:val="0"/>
      <w:marRight w:val="0"/>
      <w:marTop w:val="0"/>
      <w:marBottom w:val="0"/>
      <w:divBdr>
        <w:top w:val="none" w:sz="0" w:space="0" w:color="auto"/>
        <w:left w:val="none" w:sz="0" w:space="0" w:color="auto"/>
        <w:bottom w:val="none" w:sz="0" w:space="0" w:color="auto"/>
        <w:right w:val="none" w:sz="0" w:space="0" w:color="auto"/>
      </w:divBdr>
    </w:div>
    <w:div w:id="1382366049">
      <w:bodyDiv w:val="1"/>
      <w:marLeft w:val="0"/>
      <w:marRight w:val="0"/>
      <w:marTop w:val="0"/>
      <w:marBottom w:val="0"/>
      <w:divBdr>
        <w:top w:val="none" w:sz="0" w:space="0" w:color="auto"/>
        <w:left w:val="none" w:sz="0" w:space="0" w:color="auto"/>
        <w:bottom w:val="none" w:sz="0" w:space="0" w:color="auto"/>
        <w:right w:val="none" w:sz="0" w:space="0" w:color="auto"/>
      </w:divBdr>
    </w:div>
    <w:div w:id="1398045546">
      <w:bodyDiv w:val="1"/>
      <w:marLeft w:val="0"/>
      <w:marRight w:val="0"/>
      <w:marTop w:val="0"/>
      <w:marBottom w:val="0"/>
      <w:divBdr>
        <w:top w:val="none" w:sz="0" w:space="0" w:color="auto"/>
        <w:left w:val="none" w:sz="0" w:space="0" w:color="auto"/>
        <w:bottom w:val="none" w:sz="0" w:space="0" w:color="auto"/>
        <w:right w:val="none" w:sz="0" w:space="0" w:color="auto"/>
      </w:divBdr>
    </w:div>
    <w:div w:id="1818918858">
      <w:bodyDiv w:val="1"/>
      <w:marLeft w:val="0"/>
      <w:marRight w:val="0"/>
      <w:marTop w:val="0"/>
      <w:marBottom w:val="0"/>
      <w:divBdr>
        <w:top w:val="none" w:sz="0" w:space="0" w:color="auto"/>
        <w:left w:val="none" w:sz="0" w:space="0" w:color="auto"/>
        <w:bottom w:val="none" w:sz="0" w:space="0" w:color="auto"/>
        <w:right w:val="none" w:sz="0" w:space="0" w:color="auto"/>
      </w:divBdr>
      <w:divsChild>
        <w:div w:id="1218933755">
          <w:marLeft w:val="360"/>
          <w:marRight w:val="0"/>
          <w:marTop w:val="200"/>
          <w:marBottom w:val="0"/>
          <w:divBdr>
            <w:top w:val="none" w:sz="0" w:space="0" w:color="auto"/>
            <w:left w:val="none" w:sz="0" w:space="0" w:color="auto"/>
            <w:bottom w:val="none" w:sz="0" w:space="0" w:color="auto"/>
            <w:right w:val="none" w:sz="0" w:space="0" w:color="auto"/>
          </w:divBdr>
        </w:div>
        <w:div w:id="835462280">
          <w:marLeft w:val="360"/>
          <w:marRight w:val="0"/>
          <w:marTop w:val="200"/>
          <w:marBottom w:val="0"/>
          <w:divBdr>
            <w:top w:val="none" w:sz="0" w:space="0" w:color="auto"/>
            <w:left w:val="none" w:sz="0" w:space="0" w:color="auto"/>
            <w:bottom w:val="none" w:sz="0" w:space="0" w:color="auto"/>
            <w:right w:val="none" w:sz="0" w:space="0" w:color="auto"/>
          </w:divBdr>
        </w:div>
        <w:div w:id="1479178793">
          <w:marLeft w:val="360"/>
          <w:marRight w:val="0"/>
          <w:marTop w:val="200"/>
          <w:marBottom w:val="0"/>
          <w:divBdr>
            <w:top w:val="none" w:sz="0" w:space="0" w:color="auto"/>
            <w:left w:val="none" w:sz="0" w:space="0" w:color="auto"/>
            <w:bottom w:val="none" w:sz="0" w:space="0" w:color="auto"/>
            <w:right w:val="none" w:sz="0" w:space="0" w:color="auto"/>
          </w:divBdr>
        </w:div>
        <w:div w:id="1304625371">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mapy.geoportal.gov.pl/iMapLite/KMZBPublic.html"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www.lubochnia.pl" TargetMode="Externa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58A326FA4CF5EC4E8FEFC89351EB6028" ma:contentTypeVersion="2" ma:contentTypeDescription="Utwórz nowy dokument." ma:contentTypeScope="" ma:versionID="67163da94d646db52c61670149df6ad3">
  <xsd:schema xmlns:xsd="http://www.w3.org/2001/XMLSchema" xmlns:xs="http://www.w3.org/2001/XMLSchema" xmlns:p="http://schemas.microsoft.com/office/2006/metadata/properties" xmlns:ns3="fd8745ed-6dfc-46ae-9966-df9d49998f76" targetNamespace="http://schemas.microsoft.com/office/2006/metadata/properties" ma:root="true" ma:fieldsID="621b457a6dd6e34554ecb7b1e8ac35f2" ns3:_="">
    <xsd:import namespace="fd8745ed-6dfc-46ae-9966-df9d49998f76"/>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8745ed-6dfc-46ae-9966-df9d49998f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89AEE8-D8AF-4A69-9407-3D73A9C0CC75}">
  <ds:schemaRefs>
    <ds:schemaRef ds:uri="http://schemas.openxmlformats.org/officeDocument/2006/bibliography"/>
  </ds:schemaRefs>
</ds:datastoreItem>
</file>

<file path=customXml/itemProps2.xml><?xml version="1.0" encoding="utf-8"?>
<ds:datastoreItem xmlns:ds="http://schemas.openxmlformats.org/officeDocument/2006/customXml" ds:itemID="{D8F4FFCF-4207-4057-BFB7-040B32A520B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B0E07E1-61C7-44CC-89F0-6EF7C5C32A56}">
  <ds:schemaRefs>
    <ds:schemaRef ds:uri="http://schemas.microsoft.com/sharepoint/v3/contenttype/forms"/>
  </ds:schemaRefs>
</ds:datastoreItem>
</file>

<file path=customXml/itemProps4.xml><?xml version="1.0" encoding="utf-8"?>
<ds:datastoreItem xmlns:ds="http://schemas.openxmlformats.org/officeDocument/2006/customXml" ds:itemID="{770FFBC9-2934-4DB4-B0C1-98B268E12E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8745ed-6dfc-46ae-9966-df9d49998f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247</TotalTime>
  <Pages>46</Pages>
  <Words>12964</Words>
  <Characters>77787</Characters>
  <Application>Microsoft Office Word</Application>
  <DocSecurity>0</DocSecurity>
  <Lines>648</Lines>
  <Paragraphs>181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90570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Jakub Olczyk</dc:creator>
  <cp:keywords/>
  <dc:description/>
  <cp:lastModifiedBy>UG Lubochnia5</cp:lastModifiedBy>
  <cp:revision>6</cp:revision>
  <cp:lastPrinted>2021-12-21T07:43:00Z</cp:lastPrinted>
  <dcterms:created xsi:type="dcterms:W3CDTF">2023-01-23T11:11:00Z</dcterms:created>
  <dcterms:modified xsi:type="dcterms:W3CDTF">2023-08-25T14:43:00Z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0x01010058A326FA4CF5EC4E8FEFC89351EB6028</vt:lpwstr>
  </property>
</Properties>
</file>